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C50" w:rsidRDefault="00A67C50">
      <w:r w:rsidRPr="00DB6F93">
        <w:rPr>
          <w:noProof/>
          <w:lang w:eastAsia="pl-PL"/>
        </w:rPr>
        <w:drawing>
          <wp:inline distT="0" distB="0" distL="0" distR="0">
            <wp:extent cx="5532120" cy="914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1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C50" w:rsidRPr="00D43537" w:rsidRDefault="00A67C50" w:rsidP="00A67C50">
      <w:pPr>
        <w:rPr>
          <w:rFonts w:ascii="Calibri" w:hAnsi="Calibri" w:cs="Calibri"/>
        </w:rPr>
      </w:pPr>
      <w:r>
        <w:rPr>
          <w:rFonts w:ascii="Calibri" w:hAnsi="Calibri" w:cs="Calibri"/>
        </w:rPr>
        <w:t>ZP/62</w:t>
      </w:r>
      <w:r w:rsidRPr="003A393F">
        <w:rPr>
          <w:rFonts w:ascii="Calibri" w:hAnsi="Calibri" w:cs="Calibri"/>
        </w:rPr>
        <w:t xml:space="preserve">/2018                                                                                               </w:t>
      </w:r>
      <w:r>
        <w:rPr>
          <w:rFonts w:ascii="Calibri" w:hAnsi="Calibri" w:cs="Calibri"/>
        </w:rPr>
        <w:t xml:space="preserve">            </w:t>
      </w:r>
      <w:r w:rsidRPr="003A393F">
        <w:rPr>
          <w:rFonts w:ascii="Calibri" w:hAnsi="Calibri" w:cs="Calibri"/>
        </w:rPr>
        <w:t xml:space="preserve">      </w:t>
      </w:r>
      <w:r>
        <w:rPr>
          <w:rFonts w:ascii="Calibri" w:hAnsi="Calibri" w:cs="Calibri"/>
        </w:rPr>
        <w:t>Gdańsk, dnia 10</w:t>
      </w:r>
      <w:r w:rsidRPr="003A393F">
        <w:rPr>
          <w:rFonts w:ascii="Calibri" w:hAnsi="Calibri" w:cs="Calibri"/>
        </w:rPr>
        <w:t>.0</w:t>
      </w:r>
      <w:r>
        <w:rPr>
          <w:rFonts w:ascii="Calibri" w:hAnsi="Calibri" w:cs="Calibri"/>
        </w:rPr>
        <w:t>7</w:t>
      </w:r>
      <w:r w:rsidRPr="003A393F">
        <w:rPr>
          <w:rFonts w:ascii="Calibri" w:hAnsi="Calibri" w:cs="Calibri"/>
        </w:rPr>
        <w:t>.2018r</w:t>
      </w:r>
      <w:r w:rsidRPr="00D43537">
        <w:rPr>
          <w:rFonts w:ascii="Calibri" w:hAnsi="Calibri" w:cs="Calibri"/>
        </w:rPr>
        <w:t>.</w:t>
      </w:r>
    </w:p>
    <w:p w:rsidR="00A67C50" w:rsidRPr="00C4693D" w:rsidRDefault="00A67C50" w:rsidP="009633F8">
      <w:pPr>
        <w:rPr>
          <w:rFonts w:ascii="Calibri" w:hAnsi="Calibri" w:cs="Calibri"/>
          <w:b/>
        </w:rPr>
      </w:pPr>
    </w:p>
    <w:p w:rsidR="00A67C50" w:rsidRPr="009633F8" w:rsidRDefault="009633F8" w:rsidP="009633F8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Do uczestników postępowania</w:t>
      </w:r>
    </w:p>
    <w:p w:rsidR="00A67C50" w:rsidRPr="009633F8" w:rsidRDefault="00A67C50" w:rsidP="00A67C50">
      <w:pPr>
        <w:jc w:val="both"/>
        <w:rPr>
          <w:rFonts w:ascii="Calibri" w:hAnsi="Calibri" w:cs="Arial"/>
        </w:rPr>
      </w:pPr>
      <w:r w:rsidRPr="00C4693D">
        <w:rPr>
          <w:rFonts w:ascii="Calibri" w:hAnsi="Calibri" w:cs="Calibri"/>
        </w:rPr>
        <w:t xml:space="preserve">Dotyczy: postępowania o udzielenie </w:t>
      </w:r>
      <w:r>
        <w:rPr>
          <w:rFonts w:ascii="Calibri" w:hAnsi="Calibri" w:cs="Calibri"/>
        </w:rPr>
        <w:t>zamówienia nr ZP/62</w:t>
      </w:r>
      <w:r w:rsidRPr="00C4693D">
        <w:rPr>
          <w:rFonts w:ascii="Calibri" w:hAnsi="Calibri" w:cs="Calibri"/>
        </w:rPr>
        <w:t>/2018</w:t>
      </w:r>
      <w:r w:rsidRPr="00C4693D">
        <w:rPr>
          <w:rFonts w:ascii="Calibri" w:hAnsi="Calibri" w:cs="Calibri"/>
          <w:color w:val="000000"/>
        </w:rPr>
        <w:t xml:space="preserve"> na </w:t>
      </w:r>
      <w:r w:rsidRPr="00C4693D">
        <w:rPr>
          <w:rFonts w:ascii="Calibri" w:hAnsi="Calibri" w:cs="Calibri"/>
          <w:bCs/>
          <w:iCs/>
        </w:rPr>
        <w:t xml:space="preserve">dostawę </w:t>
      </w:r>
      <w:r w:rsidRPr="00824C35">
        <w:rPr>
          <w:rFonts w:ascii="Calibri" w:hAnsi="Calibri" w:cs="Calibri"/>
          <w:bCs/>
          <w:iCs/>
        </w:rPr>
        <w:t>laptopów, monitora interaktywnego i kamery cyfrowej</w:t>
      </w:r>
      <w:r w:rsidRPr="00824C35">
        <w:rPr>
          <w:rFonts w:ascii="Calibri" w:hAnsi="Calibri" w:cs="Arial"/>
        </w:rPr>
        <w:t xml:space="preserve"> w ramach projektu: „Wdrożenie nowego modelu kształcenia specjalistów ds. zarządzania rehabilitacją – jako element kompleksowej rehabilitacji w Polsce” w ramach Programu Operacyjnego Wiedza Edukacja Rozwój 2014-2020 współfinansowanego ze środków Europejskiego Funduszu Społecznego</w:t>
      </w:r>
      <w:r>
        <w:rPr>
          <w:rFonts w:ascii="Calibri" w:hAnsi="Calibri" w:cs="Arial"/>
        </w:rPr>
        <w:t>.</w:t>
      </w:r>
    </w:p>
    <w:p w:rsidR="00A67C50" w:rsidRPr="00337FBA" w:rsidRDefault="00A67C50" w:rsidP="00A67C50">
      <w:pPr>
        <w:pStyle w:val="Default"/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A67C50" w:rsidRPr="00337FBA" w:rsidRDefault="00A67C50" w:rsidP="00A67C50">
      <w:pPr>
        <w:pStyle w:val="Default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337FBA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  <w:r w:rsidRPr="00337FBA">
        <w:rPr>
          <w:rFonts w:ascii="Calibri" w:hAnsi="Calibri" w:cs="Calibri"/>
          <w:sz w:val="20"/>
          <w:szCs w:val="20"/>
        </w:rPr>
        <w:t xml:space="preserve">Gdański Uniwersytet Medyczny, zgodnie z art. 38 ust. 4 ustawy Prawo zamówień publicznych (tekst jednolity Dz.U. z 2017 r. poz. 1579 z póż.zm.), dokonuje modyfikacji załącznika nr 5 do SIWZ – projekt umowy, poprzez : </w:t>
      </w:r>
    </w:p>
    <w:p w:rsidR="00A67C50" w:rsidRPr="00337FBA" w:rsidRDefault="00A67C50" w:rsidP="00A67C50">
      <w:pPr>
        <w:pStyle w:val="Default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337FBA">
        <w:rPr>
          <w:rFonts w:ascii="Calibri" w:hAnsi="Calibri" w:cs="Calibri"/>
          <w:sz w:val="20"/>
          <w:szCs w:val="20"/>
        </w:rPr>
        <w:t xml:space="preserve">1. zmianę </w:t>
      </w:r>
      <w:r>
        <w:rPr>
          <w:rFonts w:ascii="Calibri" w:hAnsi="Calibri" w:cs="Calibri"/>
          <w:sz w:val="20"/>
          <w:szCs w:val="20"/>
        </w:rPr>
        <w:t xml:space="preserve">zapisów </w:t>
      </w:r>
      <w:r w:rsidRPr="00337FBA">
        <w:rPr>
          <w:rFonts w:ascii="Calibri" w:hAnsi="Calibri" w:cs="Calibri"/>
          <w:sz w:val="20"/>
          <w:szCs w:val="20"/>
        </w:rPr>
        <w:t>§</w:t>
      </w:r>
      <w:r>
        <w:rPr>
          <w:rFonts w:ascii="Calibri" w:hAnsi="Calibri" w:cs="Calibri"/>
          <w:sz w:val="20"/>
          <w:szCs w:val="20"/>
        </w:rPr>
        <w:t xml:space="preserve"> 5</w:t>
      </w:r>
      <w:r w:rsidRPr="00337FBA">
        <w:rPr>
          <w:rFonts w:ascii="Calibri" w:hAnsi="Calibri" w:cs="Calibri"/>
          <w:sz w:val="20"/>
          <w:szCs w:val="20"/>
        </w:rPr>
        <w:t xml:space="preserve"> ust. </w:t>
      </w:r>
      <w:r>
        <w:rPr>
          <w:rFonts w:ascii="Calibri" w:hAnsi="Calibri" w:cs="Calibri"/>
          <w:sz w:val="20"/>
          <w:szCs w:val="20"/>
        </w:rPr>
        <w:t>3</w:t>
      </w:r>
      <w:r w:rsidRPr="00337FBA">
        <w:rPr>
          <w:rFonts w:ascii="Calibri" w:hAnsi="Calibri" w:cs="Calibri"/>
          <w:sz w:val="20"/>
          <w:szCs w:val="20"/>
        </w:rPr>
        <w:t xml:space="preserve">, które otrzymują nowe brzmienie: </w:t>
      </w:r>
    </w:p>
    <w:p w:rsidR="00A67C50" w:rsidRPr="007F072D" w:rsidRDefault="00A67C50" w:rsidP="00A67C50">
      <w:pPr>
        <w:pStyle w:val="Default"/>
        <w:spacing w:after="120" w:line="276" w:lineRule="auto"/>
        <w:jc w:val="both"/>
        <w:rPr>
          <w:rFonts w:ascii="Calibri" w:hAnsi="Calibri" w:cs="Calibri"/>
          <w:i/>
          <w:iCs/>
          <w:sz w:val="20"/>
          <w:szCs w:val="20"/>
        </w:rPr>
      </w:pPr>
      <w:r w:rsidRPr="00337FBA">
        <w:rPr>
          <w:rFonts w:ascii="Calibri" w:hAnsi="Calibri" w:cs="Calibri"/>
          <w:i/>
          <w:iCs/>
          <w:sz w:val="20"/>
          <w:szCs w:val="20"/>
        </w:rPr>
        <w:t>„</w:t>
      </w:r>
      <w:r>
        <w:rPr>
          <w:rFonts w:ascii="Calibri" w:hAnsi="Calibri" w:cs="Calibri"/>
          <w:i/>
          <w:iCs/>
          <w:sz w:val="20"/>
          <w:szCs w:val="20"/>
        </w:rPr>
        <w:t>3</w:t>
      </w:r>
      <w:r w:rsidRPr="00337FBA">
        <w:rPr>
          <w:rFonts w:ascii="Calibri" w:hAnsi="Calibri" w:cs="Calibri"/>
          <w:i/>
          <w:iCs/>
          <w:sz w:val="20"/>
          <w:szCs w:val="20"/>
        </w:rPr>
        <w:t xml:space="preserve">. Serwis gwarancyjny będzie świadczony przez …………… za pośrednictwem Sekcji Serwisu IT przyjmującego zgłoszenia pod nr tel. 058/349-17-05”. </w:t>
      </w:r>
    </w:p>
    <w:p w:rsidR="00A67C50" w:rsidRPr="00337FBA" w:rsidRDefault="00A67C50" w:rsidP="00A67C50">
      <w:pPr>
        <w:pStyle w:val="Default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337FBA">
        <w:rPr>
          <w:rFonts w:ascii="Calibri" w:hAnsi="Calibri" w:cs="Calibri"/>
          <w:sz w:val="20"/>
          <w:szCs w:val="20"/>
        </w:rPr>
        <w:t>2. uszczegółowienie zapisów §</w:t>
      </w:r>
      <w:r>
        <w:rPr>
          <w:rFonts w:ascii="Calibri" w:hAnsi="Calibri" w:cs="Calibri"/>
          <w:sz w:val="20"/>
          <w:szCs w:val="20"/>
        </w:rPr>
        <w:t xml:space="preserve"> 5</w:t>
      </w:r>
      <w:r w:rsidRPr="00337FBA">
        <w:rPr>
          <w:rFonts w:ascii="Calibri" w:hAnsi="Calibri" w:cs="Calibri"/>
          <w:sz w:val="20"/>
          <w:szCs w:val="20"/>
        </w:rPr>
        <w:t xml:space="preserve"> ust. </w:t>
      </w:r>
      <w:r>
        <w:rPr>
          <w:rFonts w:ascii="Calibri" w:hAnsi="Calibri" w:cs="Calibri"/>
          <w:sz w:val="20"/>
          <w:szCs w:val="20"/>
        </w:rPr>
        <w:t>5</w:t>
      </w:r>
      <w:r w:rsidRPr="00337FBA">
        <w:rPr>
          <w:rFonts w:ascii="Calibri" w:hAnsi="Calibri" w:cs="Calibri"/>
          <w:sz w:val="20"/>
          <w:szCs w:val="20"/>
        </w:rPr>
        <w:t xml:space="preserve"> pkt. g) : </w:t>
      </w:r>
    </w:p>
    <w:p w:rsidR="00A67C50" w:rsidRPr="004B71AB" w:rsidRDefault="00A67C50" w:rsidP="00A67C50">
      <w:pPr>
        <w:pStyle w:val="Default"/>
        <w:spacing w:after="120" w:line="276" w:lineRule="auto"/>
        <w:jc w:val="both"/>
        <w:rPr>
          <w:rFonts w:ascii="Calibri" w:hAnsi="Calibri" w:cs="Calibri"/>
          <w:i/>
          <w:iCs/>
          <w:sz w:val="20"/>
          <w:szCs w:val="20"/>
        </w:rPr>
      </w:pPr>
      <w:r w:rsidRPr="00337FBA">
        <w:rPr>
          <w:rFonts w:ascii="Calibri" w:hAnsi="Calibri" w:cs="Calibri"/>
          <w:i/>
          <w:iCs/>
          <w:sz w:val="20"/>
          <w:szCs w:val="20"/>
        </w:rPr>
        <w:t xml:space="preserve">„g) w przypadku uszkodzenia komputera powodującego jego wymianę bądź wymianę twardego dysku na nowy wolny od wad, dysk który został wymieniony jest własnością Zamawiającego i winien być pozostawiony w jednostce </w:t>
      </w:r>
      <w:proofErr w:type="spellStart"/>
      <w:r w:rsidRPr="00337FBA">
        <w:rPr>
          <w:rFonts w:ascii="Calibri" w:hAnsi="Calibri" w:cs="Calibri"/>
          <w:i/>
          <w:iCs/>
          <w:sz w:val="20"/>
          <w:szCs w:val="20"/>
        </w:rPr>
        <w:t>GUMed</w:t>
      </w:r>
      <w:proofErr w:type="spellEnd"/>
      <w:r w:rsidRPr="00337FBA">
        <w:rPr>
          <w:rFonts w:ascii="Calibri" w:hAnsi="Calibri" w:cs="Calibri"/>
          <w:i/>
          <w:iCs/>
          <w:sz w:val="20"/>
          <w:szCs w:val="20"/>
        </w:rPr>
        <w:t xml:space="preserve">, w której dokonywane są prace serwisowe. Zamawiający w takim przypadku ma prawo wymontować twardy dysk z komputera, a działanie to nie powoduje utraty gwarancji lub zmiany warunków gwarancji i nie obciąża kosztami Zamawiającego”. </w:t>
      </w:r>
    </w:p>
    <w:p w:rsidR="00A67C50" w:rsidRPr="00337FBA" w:rsidRDefault="00A67C50" w:rsidP="00A67C50">
      <w:pPr>
        <w:pStyle w:val="Default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337FBA">
        <w:rPr>
          <w:rFonts w:ascii="Calibri" w:hAnsi="Calibri" w:cs="Calibri"/>
          <w:sz w:val="20"/>
          <w:szCs w:val="20"/>
        </w:rPr>
        <w:t xml:space="preserve">3. dodanie paragrafu dotyczącego ochrony danych osobowych, poufności w następującym brzmieniu: </w:t>
      </w:r>
    </w:p>
    <w:p w:rsidR="00A67C50" w:rsidRPr="00337FBA" w:rsidRDefault="00A67C50" w:rsidP="00A67C50">
      <w:pPr>
        <w:pStyle w:val="Default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337FBA">
        <w:rPr>
          <w:rFonts w:ascii="Calibri" w:hAnsi="Calibri" w:cs="Calibri"/>
          <w:b/>
          <w:bCs/>
          <w:i/>
          <w:iCs/>
          <w:sz w:val="20"/>
          <w:szCs w:val="20"/>
        </w:rPr>
        <w:t xml:space="preserve">„§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9</w:t>
      </w:r>
      <w:r w:rsidRPr="00337FBA">
        <w:rPr>
          <w:rFonts w:ascii="Calibri" w:hAnsi="Calibri" w:cs="Calibri"/>
          <w:b/>
          <w:bCs/>
          <w:i/>
          <w:iCs/>
          <w:sz w:val="20"/>
          <w:szCs w:val="20"/>
        </w:rPr>
        <w:t xml:space="preserve"> DANE OSOBOWE, POUFNOŚĆ </w:t>
      </w:r>
    </w:p>
    <w:p w:rsidR="00A67C50" w:rsidRPr="00337FBA" w:rsidRDefault="00A67C50" w:rsidP="00A67C50">
      <w:pPr>
        <w:pStyle w:val="Default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337FBA">
        <w:rPr>
          <w:rFonts w:ascii="Calibri" w:hAnsi="Calibri" w:cs="Calibri"/>
          <w:i/>
          <w:iCs/>
          <w:sz w:val="20"/>
          <w:szCs w:val="20"/>
        </w:rPr>
        <w:t xml:space="preserve">1. W związku z realizacją przedmiotu niniejszej umowy Zamawiający upoważnia Wykonawcę do przetwarzania danych osobowych, których administratorem jest Zamawiający, w zakresie i celu niezbędnym do realizacji niniejszej umowy, w szczelności świadczenia usług serwisu w okresie gwarancji. </w:t>
      </w:r>
    </w:p>
    <w:p w:rsidR="00A67C50" w:rsidRPr="00337FBA" w:rsidRDefault="00A67C50" w:rsidP="00A67C50">
      <w:pPr>
        <w:pStyle w:val="Default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337FBA">
        <w:rPr>
          <w:rFonts w:ascii="Calibri" w:hAnsi="Calibri" w:cs="Calibri"/>
          <w:i/>
          <w:iCs/>
          <w:sz w:val="20"/>
          <w:szCs w:val="20"/>
        </w:rPr>
        <w:t xml:space="preserve">2. Wykonawca zobowiązany jest do przestrzegania powszechnie obowiązujących przepisów o ochronie danych osobowych, a w szczególności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zwanych dalej „RODO”. </w:t>
      </w:r>
    </w:p>
    <w:p w:rsidR="00A67C50" w:rsidRDefault="00A67C50" w:rsidP="00A67C50">
      <w:pPr>
        <w:pStyle w:val="Default"/>
        <w:spacing w:line="276" w:lineRule="auto"/>
        <w:jc w:val="both"/>
        <w:rPr>
          <w:rFonts w:ascii="Calibri" w:hAnsi="Calibri" w:cs="Calibri"/>
          <w:i/>
          <w:iCs/>
          <w:sz w:val="20"/>
          <w:szCs w:val="20"/>
        </w:rPr>
      </w:pPr>
      <w:r w:rsidRPr="00337FBA">
        <w:rPr>
          <w:rFonts w:ascii="Calibri" w:hAnsi="Calibri" w:cs="Calibri"/>
          <w:i/>
          <w:iCs/>
          <w:sz w:val="20"/>
          <w:szCs w:val="20"/>
        </w:rPr>
        <w:t xml:space="preserve">3. Wykonawca zobowiązuje się do zachowania w tajemnicy danych osobowych oraz sposobów ich zabezpieczenia oraz zobowiązuje się zapewnić, aby jego pracownicy oraz inne osoby upoważnione do przetwarzania powierzonych danych osobowych, zobowiązały się do zachowania w tajemnicy danych osobowych oraz sposobów ich zabezpieczenia, w tym także po ustaniu niniejszej umowy. </w:t>
      </w:r>
    </w:p>
    <w:p w:rsidR="00A67C50" w:rsidRPr="00337FBA" w:rsidRDefault="009633F8" w:rsidP="00A67C50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4</w:t>
      </w:r>
      <w:r w:rsidR="00A67C50" w:rsidRPr="00337FBA">
        <w:rPr>
          <w:rFonts w:ascii="Calibri" w:hAnsi="Calibri" w:cs="Calibri"/>
          <w:i/>
          <w:iCs/>
          <w:color w:val="auto"/>
          <w:sz w:val="20"/>
          <w:szCs w:val="20"/>
        </w:rPr>
        <w:t xml:space="preserve">. Zamawiający ma prawo do przeprowadzenia kontroli przestrzegania przez Wykonawcę zasad przetwarzania danych osobowych, o których mowa w niniejszej umowie oraz w obowiązujących przepisach prawa, w związku z wykonaniem niniejszej umowy </w:t>
      </w:r>
    </w:p>
    <w:p w:rsidR="00A67C50" w:rsidRPr="00337FBA" w:rsidRDefault="00A67C50" w:rsidP="00A67C50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337FBA">
        <w:rPr>
          <w:rFonts w:ascii="Calibri" w:hAnsi="Calibri" w:cs="Calibri"/>
          <w:i/>
          <w:iCs/>
          <w:color w:val="auto"/>
          <w:sz w:val="20"/>
          <w:szCs w:val="20"/>
        </w:rPr>
        <w:lastRenderedPageBreak/>
        <w:t xml:space="preserve">5. Wykonawca oświadcza również, że wszelkie dane oraz informacje, w tym informacje techniczne, technologiczne, handlowe i prawne, w których posiadanie wejdzie wskutek zawarcia i realizacji niniejszej umowy, mają charakter poufny i zobowiązuje się ich nie ujawniać (klauzula poufności). </w:t>
      </w:r>
    </w:p>
    <w:p w:rsidR="00A67C50" w:rsidRPr="00337FBA" w:rsidRDefault="00A67C50" w:rsidP="00A67C50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337FBA">
        <w:rPr>
          <w:rFonts w:ascii="Calibri" w:hAnsi="Calibri" w:cs="Calibri"/>
          <w:i/>
          <w:iCs/>
          <w:color w:val="auto"/>
          <w:sz w:val="20"/>
          <w:szCs w:val="20"/>
        </w:rPr>
        <w:t>6. Wykonawca zobowiązuje się przed przystąpieniem do prac serwisowych do przekazania Zamawiającemu oświadczeń o dochowaniu poufności danych złożonych przez wyznaczonych przez Wykonawcę serwisantów z</w:t>
      </w:r>
      <w:r w:rsidR="009633F8">
        <w:rPr>
          <w:rFonts w:ascii="Calibri" w:hAnsi="Calibri" w:cs="Calibri"/>
          <w:i/>
          <w:iCs/>
          <w:color w:val="auto"/>
          <w:sz w:val="20"/>
          <w:szCs w:val="20"/>
        </w:rPr>
        <w:t>godnie z treścią załącznika nr 3</w:t>
      </w:r>
      <w:r w:rsidRPr="00337FBA">
        <w:rPr>
          <w:rFonts w:ascii="Calibri" w:hAnsi="Calibri" w:cs="Calibri"/>
          <w:i/>
          <w:iCs/>
          <w:color w:val="auto"/>
          <w:sz w:val="20"/>
          <w:szCs w:val="20"/>
        </w:rPr>
        <w:t xml:space="preserve"> do niniejszej umowy. </w:t>
      </w:r>
    </w:p>
    <w:p w:rsidR="00A67C50" w:rsidRPr="00337FBA" w:rsidRDefault="00A67C50" w:rsidP="00A67C50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337FBA">
        <w:rPr>
          <w:rFonts w:ascii="Calibri" w:hAnsi="Calibri" w:cs="Calibri"/>
          <w:i/>
          <w:iCs/>
          <w:color w:val="auto"/>
          <w:sz w:val="20"/>
          <w:szCs w:val="20"/>
        </w:rPr>
        <w:t xml:space="preserve">7. Wykonawca ponosi pełną odpowiedzialność za będące następstwem jego </w:t>
      </w:r>
      <w:proofErr w:type="spellStart"/>
      <w:r w:rsidRPr="00337FBA">
        <w:rPr>
          <w:rFonts w:ascii="Calibri" w:hAnsi="Calibri" w:cs="Calibri"/>
          <w:i/>
          <w:iCs/>
          <w:color w:val="auto"/>
          <w:sz w:val="20"/>
          <w:szCs w:val="20"/>
        </w:rPr>
        <w:t>zachowań</w:t>
      </w:r>
      <w:proofErr w:type="spellEnd"/>
      <w:r w:rsidRPr="00337FBA">
        <w:rPr>
          <w:rFonts w:ascii="Calibri" w:hAnsi="Calibri" w:cs="Calibri"/>
          <w:i/>
          <w:iCs/>
          <w:color w:val="auto"/>
          <w:sz w:val="20"/>
          <w:szCs w:val="20"/>
        </w:rPr>
        <w:t xml:space="preserve"> szkody wyrządzone niezgodnym z umową przetwarzaniem danych osobowych, jak również naruszeniem przez Wykonawcę obowiązku wynikającego z ust. 6 powyżej” </w:t>
      </w:r>
    </w:p>
    <w:p w:rsidR="00A67C50" w:rsidRPr="00337FBA" w:rsidRDefault="00A67C50" w:rsidP="00A67C50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</w:p>
    <w:p w:rsidR="00A67C50" w:rsidRPr="00337FBA" w:rsidRDefault="00A67C50" w:rsidP="009633F8">
      <w:pPr>
        <w:jc w:val="both"/>
        <w:rPr>
          <w:rFonts w:ascii="Calibri" w:hAnsi="Calibri" w:cs="Calibri"/>
          <w:sz w:val="20"/>
          <w:szCs w:val="20"/>
        </w:rPr>
      </w:pPr>
      <w:r w:rsidRPr="00337FBA">
        <w:rPr>
          <w:rFonts w:ascii="Calibri" w:hAnsi="Calibri" w:cs="Calibri"/>
          <w:sz w:val="20"/>
          <w:szCs w:val="20"/>
        </w:rPr>
        <w:t xml:space="preserve">4. dodanie </w:t>
      </w:r>
      <w:r w:rsidR="009633F8">
        <w:rPr>
          <w:rFonts w:ascii="Calibri" w:hAnsi="Calibri" w:cs="Calibri"/>
          <w:sz w:val="20"/>
          <w:szCs w:val="20"/>
        </w:rPr>
        <w:t>załącznika nr 3</w:t>
      </w:r>
      <w:r w:rsidRPr="00337FBA">
        <w:rPr>
          <w:rFonts w:ascii="Calibri" w:hAnsi="Calibri" w:cs="Calibri"/>
          <w:sz w:val="20"/>
          <w:szCs w:val="20"/>
        </w:rPr>
        <w:t xml:space="preserve"> do umowy - </w:t>
      </w:r>
      <w:r w:rsidRPr="00337FBA">
        <w:rPr>
          <w:rFonts w:ascii="Calibri" w:hAnsi="Calibri" w:cs="Calibri"/>
          <w:i/>
          <w:iCs/>
          <w:sz w:val="20"/>
          <w:szCs w:val="20"/>
        </w:rPr>
        <w:t>Wzór oświadczenia o dochowaniu poufności</w:t>
      </w:r>
    </w:p>
    <w:p w:rsidR="00A67C50" w:rsidRPr="00337FBA" w:rsidRDefault="00A67C50" w:rsidP="00A67C50">
      <w:pPr>
        <w:jc w:val="both"/>
        <w:rPr>
          <w:rFonts w:ascii="Calibri" w:hAnsi="Calibri" w:cs="Calibri"/>
          <w:sz w:val="20"/>
          <w:szCs w:val="20"/>
          <w:u w:val="single"/>
        </w:rPr>
      </w:pPr>
      <w:r w:rsidRPr="00337FBA">
        <w:rPr>
          <w:rFonts w:ascii="Calibri" w:hAnsi="Calibri" w:cs="Calibri"/>
          <w:sz w:val="20"/>
          <w:szCs w:val="20"/>
          <w:u w:val="single"/>
        </w:rPr>
        <w:t>W załączeniu:</w:t>
      </w:r>
    </w:p>
    <w:p w:rsidR="00A67C50" w:rsidRDefault="00A67C50" w:rsidP="00D80D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37FBA">
        <w:rPr>
          <w:rFonts w:ascii="Calibri" w:hAnsi="Calibri" w:cs="Calibri"/>
          <w:sz w:val="20"/>
          <w:szCs w:val="20"/>
        </w:rPr>
        <w:t xml:space="preserve">Zmodyfikowana </w:t>
      </w:r>
      <w:r w:rsidR="009633F8">
        <w:rPr>
          <w:rFonts w:ascii="Calibri" w:hAnsi="Calibri" w:cs="Calibri"/>
          <w:sz w:val="20"/>
          <w:szCs w:val="20"/>
        </w:rPr>
        <w:t>projekt umowy</w:t>
      </w:r>
      <w:r w:rsidR="00D80D65">
        <w:rPr>
          <w:rFonts w:ascii="Calibri" w:hAnsi="Calibri" w:cs="Calibri"/>
          <w:sz w:val="20"/>
          <w:szCs w:val="20"/>
        </w:rPr>
        <w:t xml:space="preserve"> – załącznik nr 5 do SIWZ</w:t>
      </w:r>
    </w:p>
    <w:p w:rsidR="00D80D65" w:rsidRPr="00337FBA" w:rsidRDefault="00D80D65" w:rsidP="00D80D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Wzór oświadczenia o dochowaniu poufności</w:t>
      </w:r>
    </w:p>
    <w:p w:rsidR="00A67C50" w:rsidRPr="00D80D65" w:rsidRDefault="00A67C50" w:rsidP="00D80D65">
      <w:pPr>
        <w:pStyle w:val="Akapitzlist"/>
        <w:ind w:left="1068"/>
        <w:rPr>
          <w:rFonts w:ascii="Calibri" w:hAnsi="Calibri" w:cs="Calibri"/>
          <w:i/>
          <w:sz w:val="18"/>
          <w:szCs w:val="18"/>
        </w:rPr>
      </w:pPr>
      <w:r w:rsidRPr="00D80D65">
        <w:rPr>
          <w:rFonts w:ascii="Calibri" w:hAnsi="Calibri" w:cs="Calibri"/>
        </w:rPr>
        <w:t xml:space="preserve">                       </w:t>
      </w:r>
    </w:p>
    <w:p w:rsidR="00A67C50" w:rsidRPr="00B66E69" w:rsidRDefault="00A67C50" w:rsidP="00A67C50">
      <w:pPr>
        <w:ind w:left="3540" w:firstLine="708"/>
        <w:jc w:val="center"/>
        <w:rPr>
          <w:rFonts w:ascii="Arial" w:hAnsi="Arial" w:cs="Arial"/>
          <w:i/>
          <w:color w:val="FF0000"/>
        </w:rPr>
      </w:pPr>
      <w:r w:rsidRPr="00B66E69">
        <w:rPr>
          <w:rFonts w:ascii="Calibri" w:hAnsi="Calibri" w:cs="Calibri"/>
          <w:i/>
          <w:color w:val="FF0000"/>
        </w:rPr>
        <w:t xml:space="preserve">                                                </w:t>
      </w:r>
    </w:p>
    <w:p w:rsidR="00A67C50" w:rsidRPr="0069671A" w:rsidRDefault="00A67C50" w:rsidP="00D80D65">
      <w:pPr>
        <w:spacing w:after="0"/>
        <w:ind w:left="3540" w:firstLine="708"/>
        <w:jc w:val="center"/>
        <w:rPr>
          <w:rFonts w:ascii="Calibri" w:hAnsi="Calibri" w:cs="Calibri"/>
          <w:i/>
          <w:sz w:val="18"/>
          <w:szCs w:val="18"/>
        </w:rPr>
      </w:pPr>
      <w:r w:rsidRPr="0069671A">
        <w:rPr>
          <w:rFonts w:ascii="Calibri" w:hAnsi="Calibri" w:cs="Calibri"/>
          <w:i/>
          <w:sz w:val="18"/>
          <w:szCs w:val="18"/>
        </w:rPr>
        <w:t xml:space="preserve">               Kanclerz</w:t>
      </w:r>
    </w:p>
    <w:p w:rsidR="00D80D65" w:rsidRDefault="00A67C50" w:rsidP="00D80D65">
      <w:pPr>
        <w:spacing w:after="0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 xml:space="preserve">                   </w:t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 w:rsidR="00346103">
        <w:rPr>
          <w:rFonts w:ascii="Calibri" w:hAnsi="Calibri" w:cs="Calibri"/>
          <w:i/>
          <w:sz w:val="18"/>
          <w:szCs w:val="18"/>
        </w:rPr>
        <w:t xml:space="preserve">         /-/</w:t>
      </w:r>
      <w:bookmarkStart w:id="0" w:name="_GoBack"/>
      <w:bookmarkEnd w:id="0"/>
    </w:p>
    <w:p w:rsidR="008506DC" w:rsidRPr="00A67C50" w:rsidRDefault="00A67C50" w:rsidP="00D80D65">
      <w:pPr>
        <w:spacing w:after="0"/>
      </w:pPr>
      <w:r>
        <w:rPr>
          <w:rFonts w:ascii="Calibri" w:hAnsi="Calibri" w:cs="Calibri"/>
          <w:i/>
          <w:sz w:val="18"/>
          <w:szCs w:val="18"/>
        </w:rPr>
        <w:t xml:space="preserve">      </w:t>
      </w:r>
      <w:r w:rsidRPr="0069671A">
        <w:rPr>
          <w:rFonts w:ascii="Calibri" w:hAnsi="Calibri" w:cs="Calibri"/>
          <w:i/>
          <w:sz w:val="18"/>
          <w:szCs w:val="18"/>
        </w:rPr>
        <w:t xml:space="preserve">                  </w:t>
      </w:r>
      <w:r>
        <w:rPr>
          <w:rFonts w:ascii="Calibri" w:hAnsi="Calibri" w:cs="Calibri"/>
          <w:i/>
          <w:sz w:val="18"/>
          <w:szCs w:val="18"/>
        </w:rPr>
        <w:t xml:space="preserve">                   </w:t>
      </w:r>
      <w:r w:rsidR="00D80D65">
        <w:rPr>
          <w:rFonts w:ascii="Calibri" w:hAnsi="Calibri" w:cs="Calibri"/>
          <w:i/>
          <w:sz w:val="18"/>
          <w:szCs w:val="18"/>
        </w:rPr>
        <w:tab/>
      </w:r>
      <w:r w:rsidR="00D80D65">
        <w:rPr>
          <w:rFonts w:ascii="Calibri" w:hAnsi="Calibri" w:cs="Calibri"/>
          <w:i/>
          <w:sz w:val="18"/>
          <w:szCs w:val="18"/>
        </w:rPr>
        <w:tab/>
      </w:r>
      <w:r w:rsidR="00D80D65">
        <w:rPr>
          <w:rFonts w:ascii="Calibri" w:hAnsi="Calibri" w:cs="Calibri"/>
          <w:i/>
          <w:sz w:val="18"/>
          <w:szCs w:val="18"/>
        </w:rPr>
        <w:tab/>
      </w:r>
      <w:r w:rsidR="00D80D65">
        <w:rPr>
          <w:rFonts w:ascii="Calibri" w:hAnsi="Calibri" w:cs="Calibri"/>
          <w:i/>
          <w:sz w:val="18"/>
          <w:szCs w:val="18"/>
        </w:rPr>
        <w:tab/>
      </w:r>
      <w:r w:rsidR="00D80D65">
        <w:rPr>
          <w:rFonts w:ascii="Calibri" w:hAnsi="Calibri" w:cs="Calibri"/>
          <w:i/>
          <w:sz w:val="18"/>
          <w:szCs w:val="18"/>
        </w:rPr>
        <w:tab/>
      </w:r>
      <w:r w:rsidR="00D80D65">
        <w:rPr>
          <w:rFonts w:ascii="Calibri" w:hAnsi="Calibri" w:cs="Calibri"/>
          <w:i/>
          <w:sz w:val="18"/>
          <w:szCs w:val="18"/>
        </w:rPr>
        <w:tab/>
        <w:t xml:space="preserve">            </w:t>
      </w:r>
      <w:r>
        <w:rPr>
          <w:rFonts w:ascii="Calibri" w:hAnsi="Calibri" w:cs="Calibri"/>
          <w:i/>
          <w:sz w:val="18"/>
          <w:szCs w:val="18"/>
        </w:rPr>
        <w:t xml:space="preserve"> mgr Marek Langowski</w:t>
      </w:r>
      <w:r>
        <w:rPr>
          <w:sz w:val="26"/>
          <w:lang w:val="x-none" w:eastAsia="x-none"/>
        </w:rPr>
        <w:tab/>
      </w:r>
      <w:r>
        <w:rPr>
          <w:rFonts w:ascii="Arial" w:hAnsi="Arial" w:cs="Arial"/>
          <w:i/>
          <w:sz w:val="18"/>
          <w:szCs w:val="18"/>
        </w:rPr>
        <w:t xml:space="preserve">           </w:t>
      </w:r>
      <w:r>
        <w:rPr>
          <w:rFonts w:ascii="Arial" w:hAnsi="Arial" w:cs="Arial"/>
          <w:b/>
          <w:sz w:val="18"/>
          <w:szCs w:val="18"/>
          <w:lang w:val="en-US" w:eastAsia="x-none"/>
        </w:rPr>
        <w:t xml:space="preserve">   </w:t>
      </w:r>
    </w:p>
    <w:sectPr w:rsidR="008506DC" w:rsidRPr="00A67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F3D43"/>
    <w:multiLevelType w:val="hybridMultilevel"/>
    <w:tmpl w:val="429CE344"/>
    <w:lvl w:ilvl="0" w:tplc="AA5899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C50"/>
    <w:rsid w:val="0021116F"/>
    <w:rsid w:val="00346103"/>
    <w:rsid w:val="009633F8"/>
    <w:rsid w:val="00A67C50"/>
    <w:rsid w:val="00D80D65"/>
    <w:rsid w:val="00E1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CED41"/>
  <w15:chartTrackingRefBased/>
  <w15:docId w15:val="{DF39668B-E3BC-4B1D-984A-EEA56D8A8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7C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80D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0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D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</dc:creator>
  <cp:keywords/>
  <dc:description/>
  <cp:lastModifiedBy>Dagmara</cp:lastModifiedBy>
  <cp:revision>2</cp:revision>
  <cp:lastPrinted>2018-07-10T12:05:00Z</cp:lastPrinted>
  <dcterms:created xsi:type="dcterms:W3CDTF">2018-07-10T12:07:00Z</dcterms:created>
  <dcterms:modified xsi:type="dcterms:W3CDTF">2018-07-10T12:07:00Z</dcterms:modified>
</cp:coreProperties>
</file>