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right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Załącznik nr 7 do SIWZ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..............................................</w:t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  <w:t xml:space="preserve">        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AE5650">
        <w:rPr>
          <w:rFonts w:asciiTheme="minorHAnsi" w:hAnsiTheme="minorHAnsi" w:cstheme="minorHAnsi"/>
          <w:i/>
        </w:rPr>
        <w:t xml:space="preserve">       pieczęć Wykonawcy </w:t>
      </w: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sz w:val="20"/>
        </w:rPr>
      </w:pPr>
      <w:r w:rsidRPr="00AE5650">
        <w:rPr>
          <w:rFonts w:asciiTheme="minorHAnsi" w:hAnsiTheme="minorHAnsi" w:cstheme="minorHAnsi"/>
          <w:sz w:val="20"/>
        </w:rPr>
        <w:t>WYKAZ DOSTAW</w:t>
      </w: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color w:val="000000"/>
          <w:sz w:val="20"/>
        </w:rPr>
      </w:pPr>
      <w:r w:rsidRPr="00AE5650">
        <w:rPr>
          <w:rFonts w:asciiTheme="minorHAnsi" w:hAnsiTheme="minorHAnsi" w:cstheme="minorHAnsi"/>
          <w:b w:val="0"/>
          <w:color w:val="000000"/>
          <w:sz w:val="20"/>
        </w:rPr>
        <w:t xml:space="preserve">zgodnie z wymaganiami </w:t>
      </w:r>
      <w:r w:rsidRPr="00201832">
        <w:rPr>
          <w:rFonts w:asciiTheme="minorHAnsi" w:hAnsiTheme="minorHAnsi" w:cstheme="minorHAnsi"/>
          <w:b w:val="0"/>
          <w:sz w:val="20"/>
        </w:rPr>
        <w:t>opisanymi w IV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 xml:space="preserve"> A.2. pkt</w:t>
      </w:r>
      <w:r w:rsidR="00851810" w:rsidRPr="00201832">
        <w:rPr>
          <w:rFonts w:asciiTheme="minorHAnsi" w:hAnsiTheme="minorHAnsi" w:cstheme="minorHAnsi"/>
          <w:b w:val="0"/>
          <w:sz w:val="20"/>
        </w:rPr>
        <w:t xml:space="preserve"> 2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>.3.</w:t>
      </w:r>
      <w:r w:rsidRPr="00201832">
        <w:rPr>
          <w:rFonts w:asciiTheme="minorHAnsi" w:hAnsiTheme="minorHAnsi" w:cstheme="minorHAnsi"/>
          <w:b w:val="0"/>
          <w:sz w:val="20"/>
        </w:rPr>
        <w:t xml:space="preserve"> SIWZ </w:t>
      </w: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b/>
        </w:rPr>
      </w:pPr>
    </w:p>
    <w:p w:rsidR="0091496E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Przystępując do postępowania w sprawie udzielenia zamówienia publicznego </w:t>
      </w:r>
      <w:r w:rsidR="0091496E">
        <w:rPr>
          <w:rFonts w:asciiTheme="minorHAnsi" w:hAnsiTheme="minorHAnsi" w:cstheme="minorHAnsi"/>
        </w:rPr>
        <w:t>pn:</w:t>
      </w:r>
    </w:p>
    <w:p w:rsidR="00EA5773" w:rsidRDefault="00EA5773" w:rsidP="00EA5773">
      <w:pPr>
        <w:jc w:val="both"/>
        <w:rPr>
          <w:rFonts w:ascii="Calibri" w:hAnsi="Calibri" w:cs="Calibri"/>
          <w:b/>
        </w:rPr>
      </w:pPr>
    </w:p>
    <w:p w:rsidR="00EA5773" w:rsidRPr="00FB1304" w:rsidRDefault="00EA5773" w:rsidP="00EA5773">
      <w:pPr>
        <w:jc w:val="both"/>
        <w:rPr>
          <w:rFonts w:ascii="Calibri" w:eastAsia="Batang" w:hAnsi="Calibri" w:cs="Calibri"/>
          <w:b/>
          <w:bCs/>
          <w:sz w:val="22"/>
          <w:szCs w:val="22"/>
        </w:rPr>
      </w:pPr>
      <w:r w:rsidRPr="00FB1304">
        <w:rPr>
          <w:rFonts w:ascii="Calibri" w:hAnsi="Calibri" w:cs="Calibri"/>
          <w:b/>
        </w:rPr>
        <w:t xml:space="preserve">Sukcesywna </w:t>
      </w:r>
      <w:r w:rsidRPr="00FB1304">
        <w:rPr>
          <w:rFonts w:ascii="Calibri" w:eastAsia="Batang" w:hAnsi="Calibri" w:cs="Arial"/>
          <w:b/>
          <w:bCs/>
        </w:rPr>
        <w:t>d</w:t>
      </w:r>
      <w:r w:rsidRPr="00FB1304">
        <w:rPr>
          <w:rFonts w:ascii="Calibri" w:hAnsi="Calibri" w:cs="Arial"/>
          <w:b/>
        </w:rPr>
        <w:t xml:space="preserve">ostawa </w:t>
      </w:r>
      <w:r w:rsidRPr="00FB1304">
        <w:rPr>
          <w:rFonts w:ascii="Calibri" w:hAnsi="Calibri" w:cs="Calibri"/>
          <w:b/>
        </w:rPr>
        <w:t xml:space="preserve">wraz z montażem </w:t>
      </w:r>
      <w:r w:rsidRPr="00FB1304">
        <w:rPr>
          <w:rFonts w:ascii="Calibri" w:hAnsi="Calibri" w:cs="Arial"/>
          <w:b/>
        </w:rPr>
        <w:t xml:space="preserve">krzeseł, foteli oraz ławek dla jednostek organizacyjnych Gdańskiego Uniwersytetu Medycznego </w:t>
      </w:r>
    </w:p>
    <w:p w:rsidR="00F97975" w:rsidRDefault="00F97975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  <w:b/>
          <w:u w:val="single"/>
        </w:rPr>
      </w:pPr>
      <w:r w:rsidRPr="00AE5650">
        <w:rPr>
          <w:rFonts w:asciiTheme="minorHAnsi" w:hAnsiTheme="minorHAnsi" w:cstheme="minorHAnsi"/>
          <w:b/>
          <w:u w:val="single"/>
        </w:rPr>
        <w:t>nr postępowania ZP/</w:t>
      </w:r>
      <w:r w:rsidR="00B920B7">
        <w:rPr>
          <w:rFonts w:asciiTheme="minorHAnsi" w:hAnsiTheme="minorHAnsi" w:cstheme="minorHAnsi"/>
          <w:b/>
          <w:u w:val="single"/>
        </w:rPr>
        <w:t xml:space="preserve"> 16</w:t>
      </w:r>
      <w:r w:rsidR="00871887">
        <w:rPr>
          <w:rFonts w:asciiTheme="minorHAnsi" w:hAnsiTheme="minorHAnsi" w:cstheme="minorHAnsi"/>
          <w:b/>
          <w:u w:val="single"/>
        </w:rPr>
        <w:t xml:space="preserve"> /2018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Ja (imię i nazwisko)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reprezentując Firmę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FA2232" w:rsidP="00336D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dostawy:</w:t>
      </w:r>
    </w:p>
    <w:tbl>
      <w:tblPr>
        <w:tblW w:w="1016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9"/>
        <w:gridCol w:w="3966"/>
        <w:gridCol w:w="1985"/>
        <w:gridCol w:w="1417"/>
        <w:gridCol w:w="2369"/>
      </w:tblGrid>
      <w:tr w:rsidR="00336D50" w:rsidRPr="00AE5650" w:rsidTr="00CB230B">
        <w:trPr>
          <w:cantSplit/>
          <w:trHeight w:val="179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3C1F4F" w:rsidRDefault="00336D50" w:rsidP="003C1F4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Rodzaj dostawy oraz inne informacje pozwalające na ocenę czy wszystkie elementy warunku doświadczenia opisanego w</w:t>
            </w: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ogłoszeniu o zamówieniu oraz SIWZ są spełnione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Wartość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zamówienia brutto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>(w PLN)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581097" w:rsidRDefault="00581097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 xml:space="preserve">Data </w:t>
            </w:r>
            <w:r w:rsidR="00130CA4">
              <w:rPr>
                <w:rFonts w:asciiTheme="minorHAnsi" w:hAnsiTheme="minorHAnsi" w:cstheme="minorHAnsi"/>
                <w:i/>
              </w:rPr>
              <w:t xml:space="preserve">wykonania </w:t>
            </w:r>
            <w:r w:rsidRPr="00AE5650">
              <w:rPr>
                <w:rFonts w:asciiTheme="minorHAnsi" w:hAnsiTheme="minorHAnsi" w:cstheme="minorHAnsi"/>
                <w:i/>
              </w:rPr>
              <w:t xml:space="preserve"> (zakończenia)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Nazwa Zleceniodawcy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i miejsce wykonania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6D50" w:rsidRPr="00AE5650" w:rsidTr="001A27C3">
        <w:trPr>
          <w:cantSplit/>
          <w:trHeight w:hRule="exact" w:val="676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1</w:t>
            </w: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A27C3" w:rsidRPr="00AE5650" w:rsidTr="001A27C3">
        <w:trPr>
          <w:cantSplit/>
          <w:trHeight w:hRule="exact" w:val="601"/>
        </w:trPr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C3" w:rsidRPr="00AE5650" w:rsidRDefault="001A27C3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C3" w:rsidRPr="00AE5650" w:rsidRDefault="001A27C3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C3" w:rsidRPr="00AE5650" w:rsidRDefault="001A27C3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C3" w:rsidRPr="00AE5650" w:rsidRDefault="001A27C3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C3" w:rsidRPr="00AE5650" w:rsidRDefault="001A27C3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336D50" w:rsidRPr="00AE5650" w:rsidRDefault="00336D50" w:rsidP="00336D50">
      <w:pPr>
        <w:tabs>
          <w:tab w:val="left" w:pos="5892"/>
        </w:tabs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ab/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  <w:r w:rsidRPr="00AE5650">
        <w:rPr>
          <w:rFonts w:asciiTheme="minorHAnsi" w:hAnsiTheme="minorHAnsi" w:cstheme="minorHAnsi"/>
          <w:i w:val="0"/>
          <w:sz w:val="20"/>
          <w:u w:val="single"/>
        </w:rPr>
        <w:t>Uwaga:</w:t>
      </w:r>
      <w:r w:rsidRPr="00AE5650">
        <w:rPr>
          <w:rFonts w:asciiTheme="minorHAnsi" w:hAnsiTheme="minorHAnsi" w:cstheme="minorHAnsi"/>
          <w:i w:val="0"/>
          <w:sz w:val="20"/>
        </w:rPr>
        <w:t xml:space="preserve"> </w:t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b w:val="0"/>
          <w:i w:val="0"/>
          <w:sz w:val="20"/>
        </w:rPr>
      </w:pPr>
      <w:r w:rsidRPr="00AE5650">
        <w:rPr>
          <w:rFonts w:asciiTheme="minorHAnsi" w:hAnsiTheme="minorHAnsi" w:cstheme="minorHAnsi"/>
          <w:b w:val="0"/>
          <w:i w:val="0"/>
          <w:sz w:val="20"/>
        </w:rPr>
        <w:t>Do wykazu należy dołączyć dokumenty potwierdzające, że w/w dostawy zostały wykonane należycie.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4D1885">
      <w:pPr>
        <w:rPr>
          <w:rFonts w:asciiTheme="minorHAnsi" w:hAnsiTheme="minorHAnsi" w:cstheme="minorHAnsi"/>
          <w:i/>
        </w:rPr>
      </w:pPr>
    </w:p>
    <w:p w:rsidR="00336D50" w:rsidRPr="00FA2232" w:rsidRDefault="00336D50" w:rsidP="004D18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36D50" w:rsidRPr="00FA2232" w:rsidRDefault="00336D50" w:rsidP="004D1885">
      <w:pPr>
        <w:rPr>
          <w:rFonts w:asciiTheme="minorHAnsi" w:hAnsiTheme="minorHAnsi" w:cstheme="minorHAnsi"/>
          <w:sz w:val="18"/>
          <w:szCs w:val="18"/>
        </w:rPr>
      </w:pPr>
      <w:r w:rsidRPr="00FA2232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  <w:t xml:space="preserve">               ……………………………………………………..………………………..</w:t>
      </w:r>
    </w:p>
    <w:p w:rsidR="00336D50" w:rsidRPr="00FA2232" w:rsidRDefault="004D1885" w:rsidP="004D1885">
      <w:pPr>
        <w:ind w:left="4956" w:hanging="470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                             </w:t>
      </w:r>
      <w:r w:rsidR="00336D50" w:rsidRPr="00FA2232">
        <w:rPr>
          <w:rFonts w:asciiTheme="minorHAnsi" w:hAnsiTheme="minorHAnsi" w:cstheme="minorHAnsi"/>
          <w:i/>
          <w:sz w:val="18"/>
          <w:szCs w:val="18"/>
        </w:rPr>
        <w:t>upełnomocniony(</w:t>
      </w:r>
      <w:proofErr w:type="spellStart"/>
      <w:r w:rsidR="00336D50" w:rsidRPr="00FA2232">
        <w:rPr>
          <w:rFonts w:asciiTheme="minorHAnsi" w:hAnsiTheme="minorHAnsi" w:cstheme="minorHAnsi"/>
          <w:i/>
          <w:sz w:val="18"/>
          <w:szCs w:val="18"/>
        </w:rPr>
        <w:t>ieni</w:t>
      </w:r>
      <w:proofErr w:type="spellEnd"/>
      <w:r w:rsidR="00336D50" w:rsidRPr="00FA2232">
        <w:rPr>
          <w:rFonts w:asciiTheme="minorHAnsi" w:hAnsiTheme="minorHAnsi" w:cstheme="minorHAnsi"/>
          <w:i/>
          <w:sz w:val="18"/>
          <w:szCs w:val="18"/>
        </w:rPr>
        <w:t>) przedstawiciel(e) Wykonawcy</w:t>
      </w:r>
    </w:p>
    <w:p w:rsidR="002B71D4" w:rsidRPr="00FA2232" w:rsidRDefault="002B71D4" w:rsidP="004D1885">
      <w:pPr>
        <w:rPr>
          <w:rFonts w:asciiTheme="minorHAnsi" w:hAnsiTheme="minorHAnsi" w:cstheme="minorHAnsi"/>
          <w:sz w:val="18"/>
          <w:szCs w:val="18"/>
        </w:rPr>
      </w:pPr>
    </w:p>
    <w:sectPr w:rsidR="002B71D4" w:rsidRPr="00FA2232" w:rsidSect="00871887">
      <w:footerReference w:type="default" r:id="rId7"/>
      <w:pgSz w:w="11906" w:h="16838"/>
      <w:pgMar w:top="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81" w:rsidRDefault="00147981" w:rsidP="0098615D">
      <w:r>
        <w:separator/>
      </w:r>
    </w:p>
  </w:endnote>
  <w:endnote w:type="continuationSeparator" w:id="0">
    <w:p w:rsidR="00147981" w:rsidRDefault="00147981" w:rsidP="0098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A2" w:rsidRDefault="009271A2" w:rsidP="009271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81" w:rsidRDefault="00147981" w:rsidP="0098615D">
      <w:r>
        <w:separator/>
      </w:r>
    </w:p>
  </w:footnote>
  <w:footnote w:type="continuationSeparator" w:id="0">
    <w:p w:rsidR="00147981" w:rsidRDefault="00147981" w:rsidP="0098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DCA"/>
    <w:multiLevelType w:val="hybridMultilevel"/>
    <w:tmpl w:val="DF2EAB7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635E"/>
    <w:rsid w:val="0004499E"/>
    <w:rsid w:val="00071CDD"/>
    <w:rsid w:val="000B479C"/>
    <w:rsid w:val="000C045D"/>
    <w:rsid w:val="00121CCD"/>
    <w:rsid w:val="00130CA4"/>
    <w:rsid w:val="00147981"/>
    <w:rsid w:val="0019447F"/>
    <w:rsid w:val="001A27C3"/>
    <w:rsid w:val="00201832"/>
    <w:rsid w:val="002B71D4"/>
    <w:rsid w:val="00336D50"/>
    <w:rsid w:val="003572DD"/>
    <w:rsid w:val="003C1F4F"/>
    <w:rsid w:val="00435A75"/>
    <w:rsid w:val="004D1885"/>
    <w:rsid w:val="00581097"/>
    <w:rsid w:val="007D6CE7"/>
    <w:rsid w:val="00851810"/>
    <w:rsid w:val="00871887"/>
    <w:rsid w:val="0091496E"/>
    <w:rsid w:val="009178AA"/>
    <w:rsid w:val="00925C8D"/>
    <w:rsid w:val="009271A2"/>
    <w:rsid w:val="00982472"/>
    <w:rsid w:val="0098615D"/>
    <w:rsid w:val="00A3635E"/>
    <w:rsid w:val="00AB45C9"/>
    <w:rsid w:val="00AE5650"/>
    <w:rsid w:val="00AF338D"/>
    <w:rsid w:val="00B920B7"/>
    <w:rsid w:val="00BD3FB5"/>
    <w:rsid w:val="00C042CB"/>
    <w:rsid w:val="00CB230B"/>
    <w:rsid w:val="00EA5773"/>
    <w:rsid w:val="00EE7F60"/>
    <w:rsid w:val="00F94600"/>
    <w:rsid w:val="00F97975"/>
    <w:rsid w:val="00F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</cp:lastModifiedBy>
  <cp:revision>38</cp:revision>
  <dcterms:created xsi:type="dcterms:W3CDTF">2017-07-04T10:37:00Z</dcterms:created>
  <dcterms:modified xsi:type="dcterms:W3CDTF">2018-03-01T15:35:00Z</dcterms:modified>
</cp:coreProperties>
</file>