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02"/>
        <w:gridCol w:w="1299"/>
        <w:gridCol w:w="4023"/>
      </w:tblGrid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0</wp:posOffset>
                  </wp:positionV>
                  <wp:extent cx="809625" cy="1038225"/>
                  <wp:effectExtent l="0" t="0" r="9525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9EC" w:rsidRPr="00A8109C" w:rsidTr="00E919EC">
        <w:trPr>
          <w:trHeight w:hRule="exact" w:val="1332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GDAŃSKI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UNIWERSYTET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MEDYCZNY</w:t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tcMar>
              <w:left w:w="0" w:type="dxa"/>
              <w:right w:w="85" w:type="dxa"/>
            </w:tcMar>
            <w:vAlign w:val="center"/>
          </w:tcPr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Dział Zamówień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Sekcja Zamówień Publicznych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80-210 Gdańsk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ul. M. Skłodowskiej-Curie 3a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 xml:space="preserve">tel. +4858 349 12 23, fax. </w:t>
            </w: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+4858 349 12 24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zp@gumed.edu.pl</w:t>
            </w:r>
          </w:p>
        </w:tc>
      </w:tr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3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E919EC">
        <w:rPr>
          <w:rFonts w:ascii="Calibri" w:hAnsi="Calibri" w:cs="Calibri"/>
          <w:sz w:val="22"/>
          <w:szCs w:val="22"/>
        </w:rPr>
        <w:t>31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E919EC">
        <w:rPr>
          <w:rFonts w:ascii="Calibri" w:hAnsi="Calibri" w:cs="Calibri"/>
          <w:sz w:val="22"/>
          <w:szCs w:val="22"/>
        </w:rPr>
        <w:t>06</w:t>
      </w:r>
      <w:r w:rsidRPr="001B6291">
        <w:rPr>
          <w:rFonts w:ascii="Calibri" w:hAnsi="Calibri" w:cs="Calibri"/>
          <w:sz w:val="22"/>
          <w:szCs w:val="22"/>
        </w:rPr>
        <w:t>.0</w:t>
      </w:r>
      <w:r w:rsidR="00E919EC">
        <w:rPr>
          <w:rFonts w:ascii="Calibri" w:hAnsi="Calibri" w:cs="Calibri"/>
          <w:sz w:val="22"/>
          <w:szCs w:val="22"/>
        </w:rPr>
        <w:t>6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450DFC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2017 r. poz. 1579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50DFC" w:rsidRPr="00F95A69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C14C91">
        <w:rPr>
          <w:rFonts w:ascii="Calibri" w:hAnsi="Calibri" w:cs="Calibri"/>
          <w:sz w:val="22"/>
          <w:szCs w:val="22"/>
        </w:rPr>
        <w:t xml:space="preserve">Gdański </w:t>
      </w:r>
      <w:r w:rsidRPr="00E919EC">
        <w:rPr>
          <w:rFonts w:ascii="Calibri" w:hAnsi="Calibri" w:cs="Calibri"/>
          <w:sz w:val="22"/>
          <w:szCs w:val="22"/>
        </w:rPr>
        <w:t xml:space="preserve">Uniwersytet Medyczny, jako Zamawiający informuje, że w wyniku rozstrzygnięcia postępowania o udzielenie zamówienia publicznego przeprowadzonego w trybie przetargu nieograniczonego na </w:t>
      </w:r>
      <w:r w:rsidR="00E919EC" w:rsidRPr="00E919EC">
        <w:rPr>
          <w:rFonts w:ascii="Calibri" w:hAnsi="Calibri" w:cs="Calibri"/>
          <w:bCs/>
          <w:iCs/>
          <w:sz w:val="22"/>
          <w:szCs w:val="22"/>
        </w:rPr>
        <w:t>dostawę</w:t>
      </w:r>
      <w:r w:rsidR="00E919EC" w:rsidRPr="00E919EC">
        <w:rPr>
          <w:rFonts w:ascii="Calibri" w:hAnsi="Calibri" w:cs="Calibri"/>
          <w:bCs/>
          <w:iCs/>
          <w:sz w:val="22"/>
          <w:szCs w:val="22"/>
        </w:rPr>
        <w:t xml:space="preserve"> i wdrożenie kompletnego systemu zabezpieczeń ruchu sieciowego klasy UTM</w:t>
      </w:r>
      <w:r w:rsidRPr="00E919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919EC">
        <w:rPr>
          <w:rFonts w:ascii="Calibri" w:hAnsi="Calibri" w:cs="Calibri"/>
          <w:bCs/>
          <w:sz w:val="22"/>
          <w:szCs w:val="22"/>
        </w:rPr>
        <w:t xml:space="preserve">wybrano </w:t>
      </w:r>
      <w:r w:rsidRPr="00E919EC">
        <w:rPr>
          <w:rFonts w:ascii="Calibri" w:hAnsi="Calibri" w:cs="Calibri"/>
          <w:sz w:val="22"/>
          <w:szCs w:val="22"/>
        </w:rPr>
        <w:t>ofertę złożoną przez:</w:t>
      </w:r>
    </w:p>
    <w:p w:rsidR="00450DFC" w:rsidRPr="00F95A69" w:rsidRDefault="00450DFC" w:rsidP="00450DFC">
      <w:pPr>
        <w:jc w:val="both"/>
        <w:rPr>
          <w:rFonts w:ascii="Calibri" w:hAnsi="Calibri" w:cs="Arial"/>
          <w:sz w:val="22"/>
          <w:szCs w:val="22"/>
        </w:rPr>
      </w:pPr>
    </w:p>
    <w:p w:rsidR="00E919EC" w:rsidRDefault="00E919EC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E919EC">
        <w:rPr>
          <w:rFonts w:ascii="Calibri" w:hAnsi="Calibri" w:cs="Calibri"/>
          <w:b/>
          <w:sz w:val="22"/>
          <w:szCs w:val="22"/>
        </w:rPr>
        <w:t xml:space="preserve">Sprint S.A. O/Gdańsk </w:t>
      </w:r>
    </w:p>
    <w:p w:rsidR="00E919EC" w:rsidRDefault="00E919EC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Budowlanych 64E</w:t>
      </w:r>
    </w:p>
    <w:p w:rsidR="00450DFC" w:rsidRDefault="00E919EC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E919EC">
        <w:rPr>
          <w:rFonts w:ascii="Calibri" w:hAnsi="Calibri" w:cs="Calibri"/>
          <w:b/>
          <w:sz w:val="22"/>
          <w:szCs w:val="22"/>
        </w:rPr>
        <w:t>80-298 Gdańsk</w:t>
      </w:r>
    </w:p>
    <w:p w:rsidR="00E919EC" w:rsidRPr="00F95A69" w:rsidRDefault="00E919E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Pr="001448E9" w:rsidRDefault="00450DFC" w:rsidP="00450DFC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Uzasadnienie wyboru: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 przedmiotowym postępowaniu została złożona tylko jedna oferta, tj. oferta wykonawcy, o którym mowa wyżej. Wykonawca spełnia </w:t>
      </w:r>
      <w:r w:rsidR="00797B3C">
        <w:rPr>
          <w:rFonts w:ascii="Calibri" w:eastAsia="Calibri" w:hAnsi="Calibri" w:cs="Calibri"/>
          <w:sz w:val="22"/>
          <w:szCs w:val="22"/>
          <w:lang w:eastAsia="ar-SA"/>
        </w:rPr>
        <w:t xml:space="preserve">wymagania oraz 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warunki udziału w postępowaniu, a złożona przez niego oferta uzyskała </w:t>
      </w:r>
      <w:r>
        <w:rPr>
          <w:rFonts w:ascii="Calibri" w:eastAsia="Calibri" w:hAnsi="Calibri" w:cs="Calibri"/>
          <w:sz w:val="22"/>
          <w:szCs w:val="22"/>
          <w:lang w:eastAsia="ar-SA"/>
        </w:rPr>
        <w:t>10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>0 pkt w łącznej ocenie ofert.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</w:pPr>
      <w:r w:rsidRPr="00F95A69">
        <w:rPr>
          <w:rFonts w:ascii="Calibri" w:eastAsia="Calibri" w:hAnsi="Calibri" w:cs="Calibri"/>
          <w:b/>
          <w:sz w:val="22"/>
          <w:szCs w:val="22"/>
          <w:lang w:eastAsia="ar-SA"/>
        </w:rPr>
        <w:t>Ocena oferty</w:t>
      </w:r>
      <w:r w:rsidRPr="001448E9">
        <w:rPr>
          <w:rFonts w:ascii="Calibri" w:eastAsia="Calibri" w:hAnsi="Calibri" w:cs="Calibri"/>
          <w:b/>
          <w:sz w:val="22"/>
          <w:szCs w:val="22"/>
          <w:lang w:eastAsia="ar-SA"/>
        </w:rPr>
        <w:t>: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645"/>
        <w:gridCol w:w="1601"/>
        <w:gridCol w:w="1701"/>
        <w:gridCol w:w="1559"/>
      </w:tblGrid>
      <w:tr w:rsidR="00450DFC" w:rsidRPr="001448E9" w:rsidTr="00797B3C">
        <w:trPr>
          <w:trHeight w:val="413"/>
        </w:trPr>
        <w:tc>
          <w:tcPr>
            <w:tcW w:w="75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3645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Ilość uzyskanych punktów w kryterium: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Razem</w:t>
            </w: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punkty</w:t>
            </w:r>
          </w:p>
        </w:tc>
      </w:tr>
      <w:tr w:rsidR="00797B3C" w:rsidRPr="001448E9" w:rsidTr="00797B3C">
        <w:trPr>
          <w:trHeight w:val="229"/>
        </w:trPr>
        <w:tc>
          <w:tcPr>
            <w:tcW w:w="759" w:type="dxa"/>
            <w:vMerge/>
            <w:shd w:val="clear" w:color="auto" w:fill="auto"/>
          </w:tcPr>
          <w:p w:rsidR="00797B3C" w:rsidRPr="001448E9" w:rsidRDefault="00797B3C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:rsidR="00797B3C" w:rsidRPr="001448E9" w:rsidRDefault="00797B3C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„cena brutto”</w:t>
            </w:r>
          </w:p>
        </w:tc>
        <w:tc>
          <w:tcPr>
            <w:tcW w:w="1701" w:type="dxa"/>
            <w:shd w:val="clear" w:color="auto" w:fill="auto"/>
          </w:tcPr>
          <w:p w:rsidR="00797B3C" w:rsidRPr="001448E9" w:rsidRDefault="00797B3C" w:rsidP="00D4345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„parametry”</w:t>
            </w:r>
          </w:p>
        </w:tc>
        <w:tc>
          <w:tcPr>
            <w:tcW w:w="1559" w:type="dxa"/>
            <w:vMerge/>
            <w:shd w:val="clear" w:color="auto" w:fill="auto"/>
          </w:tcPr>
          <w:p w:rsidR="00797B3C" w:rsidRPr="001448E9" w:rsidRDefault="00797B3C" w:rsidP="00D43459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97B3C" w:rsidRPr="001448E9" w:rsidTr="00797B3C">
        <w:trPr>
          <w:trHeight w:val="90"/>
        </w:trPr>
        <w:tc>
          <w:tcPr>
            <w:tcW w:w="759" w:type="dxa"/>
            <w:shd w:val="clear" w:color="auto" w:fill="auto"/>
          </w:tcPr>
          <w:p w:rsidR="00797B3C" w:rsidRDefault="00797B3C" w:rsidP="00797B3C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F95A6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797B3C" w:rsidRPr="001448E9" w:rsidRDefault="00797B3C" w:rsidP="00797B3C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3645" w:type="dxa"/>
            <w:shd w:val="clear" w:color="auto" w:fill="auto"/>
          </w:tcPr>
          <w:p w:rsidR="00797B3C" w:rsidRPr="00797B3C" w:rsidRDefault="00797B3C" w:rsidP="00797B3C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7B3C">
              <w:rPr>
                <w:rFonts w:ascii="Calibri" w:hAnsi="Calibri" w:cs="Calibri"/>
                <w:sz w:val="22"/>
                <w:szCs w:val="22"/>
              </w:rPr>
              <w:t xml:space="preserve">Sprint S.A. O/Gdańsk </w:t>
            </w:r>
          </w:p>
          <w:p w:rsidR="00797B3C" w:rsidRPr="00797B3C" w:rsidRDefault="00797B3C" w:rsidP="00797B3C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7B3C">
              <w:rPr>
                <w:rFonts w:ascii="Calibri" w:hAnsi="Calibri" w:cs="Calibri"/>
                <w:sz w:val="22"/>
                <w:szCs w:val="22"/>
              </w:rPr>
              <w:t>ul. Budowlanych 64E</w:t>
            </w:r>
          </w:p>
          <w:p w:rsidR="00797B3C" w:rsidRDefault="00797B3C" w:rsidP="00797B3C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7B3C">
              <w:rPr>
                <w:rFonts w:ascii="Calibri" w:hAnsi="Calibri" w:cs="Calibri"/>
                <w:sz w:val="22"/>
                <w:szCs w:val="22"/>
              </w:rPr>
              <w:t>80-298 Gdańsk</w:t>
            </w:r>
          </w:p>
          <w:p w:rsidR="00797B3C" w:rsidRPr="001448E9" w:rsidRDefault="00797B3C" w:rsidP="00D434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97B3C" w:rsidRPr="001448E9" w:rsidRDefault="00797B3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10</w:t>
            </w: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 w:rsidR="00450DFC" w:rsidRPr="00F95A69" w:rsidRDefault="00450DF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Default="00450DFC" w:rsidP="00450DFC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797B3C" w:rsidRDefault="00450DFC" w:rsidP="00450DFC">
      <w:pPr>
        <w:rPr>
          <w:rFonts w:ascii="Calibri" w:hAnsi="Calibri" w:cs="Calibri"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797B3C">
        <w:rPr>
          <w:rFonts w:ascii="Calibri" w:hAnsi="Calibri" w:cs="Calibri"/>
          <w:sz w:val="18"/>
          <w:szCs w:val="18"/>
        </w:rPr>
        <w:t xml:space="preserve">    </w:t>
      </w:r>
      <w:r w:rsidR="00797B3C" w:rsidRPr="00797B3C">
        <w:rPr>
          <w:rFonts w:ascii="Calibri" w:hAnsi="Calibri" w:cs="Calibri"/>
          <w:sz w:val="18"/>
          <w:szCs w:val="18"/>
        </w:rPr>
        <w:t xml:space="preserve">Z-ca </w:t>
      </w:r>
      <w:r w:rsidRPr="00797B3C">
        <w:rPr>
          <w:rFonts w:ascii="Calibri" w:hAnsi="Calibri" w:cs="Calibri"/>
          <w:i/>
          <w:iCs/>
          <w:sz w:val="18"/>
          <w:szCs w:val="18"/>
        </w:rPr>
        <w:t>Kanclerz</w:t>
      </w:r>
      <w:r w:rsidR="00797B3C" w:rsidRPr="00797B3C">
        <w:rPr>
          <w:rFonts w:ascii="Calibri" w:hAnsi="Calibri" w:cs="Calibri"/>
          <w:i/>
          <w:iCs/>
          <w:sz w:val="18"/>
          <w:szCs w:val="18"/>
        </w:rPr>
        <w:t>a ds. Technicznych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797B3C" w:rsidRDefault="00450DFC" w:rsidP="00450DFC">
      <w:pPr>
        <w:rPr>
          <w:rFonts w:ascii="Calibri" w:hAnsi="Calibri" w:cs="Calibri"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="00797B3C">
        <w:rPr>
          <w:rFonts w:ascii="Calibri" w:hAnsi="Calibri" w:cs="Calibri"/>
          <w:sz w:val="18"/>
          <w:szCs w:val="18"/>
        </w:rPr>
        <w:tab/>
        <w:t xml:space="preserve">      /-/</w:t>
      </w:r>
    </w:p>
    <w:p w:rsidR="00450DFC" w:rsidRPr="00797B3C" w:rsidRDefault="00450DFC" w:rsidP="00797B3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7B3C"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</w:t>
      </w:r>
      <w:r w:rsidR="00797B3C">
        <w:rPr>
          <w:rFonts w:ascii="Calibri" w:hAnsi="Calibri" w:cs="Calibri"/>
          <w:i/>
          <w:iCs/>
          <w:sz w:val="18"/>
          <w:szCs w:val="18"/>
        </w:rPr>
        <w:t xml:space="preserve">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797B3C">
        <w:rPr>
          <w:rFonts w:ascii="Calibri" w:hAnsi="Calibri" w:cs="Calibri"/>
          <w:i/>
          <w:iCs/>
          <w:sz w:val="18"/>
          <w:szCs w:val="18"/>
        </w:rPr>
        <w:t>i</w:t>
      </w:r>
      <w:r w:rsidR="00797B3C" w:rsidRPr="00797B3C">
        <w:rPr>
          <w:rFonts w:ascii="Calibri" w:hAnsi="Calibri" w:cs="Calibri"/>
          <w:i/>
          <w:iCs/>
          <w:sz w:val="18"/>
          <w:szCs w:val="18"/>
        </w:rPr>
        <w:t>nż. Zbigniew Krawiec</w:t>
      </w:r>
      <w:r w:rsidRPr="00797B3C">
        <w:rPr>
          <w:rFonts w:ascii="Calibri" w:hAnsi="Calibri" w:cs="Calibri"/>
          <w:sz w:val="18"/>
          <w:szCs w:val="18"/>
        </w:rPr>
        <w:t xml:space="preserve">  </w:t>
      </w:r>
    </w:p>
    <w:p w:rsidR="008506DC" w:rsidRDefault="009447E7"/>
    <w:sectPr w:rsidR="008506DC" w:rsidSect="00F6237E"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E7" w:rsidRDefault="009447E7" w:rsidP="00450DFC">
      <w:r>
        <w:separator/>
      </w:r>
    </w:p>
  </w:endnote>
  <w:endnote w:type="continuationSeparator" w:id="0">
    <w:p w:rsidR="009447E7" w:rsidRDefault="009447E7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9447E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9447E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9447E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9447E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E7" w:rsidRDefault="009447E7" w:rsidP="00450DFC">
      <w:r>
        <w:separator/>
      </w:r>
    </w:p>
  </w:footnote>
  <w:footnote w:type="continuationSeparator" w:id="0">
    <w:p w:rsidR="009447E7" w:rsidRDefault="009447E7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21116F"/>
    <w:rsid w:val="00450DFC"/>
    <w:rsid w:val="00797B3C"/>
    <w:rsid w:val="009447E7"/>
    <w:rsid w:val="00AC1641"/>
    <w:rsid w:val="00C162EA"/>
    <w:rsid w:val="00E15557"/>
    <w:rsid w:val="00E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7F79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2018-06-06T11:19:00Z</cp:lastPrinted>
  <dcterms:created xsi:type="dcterms:W3CDTF">2018-06-06T11:20:00Z</dcterms:created>
  <dcterms:modified xsi:type="dcterms:W3CDTF">2018-06-06T11:20:00Z</dcterms:modified>
</cp:coreProperties>
</file>