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EF72BA" w14:textId="5C736DE3" w:rsidR="00AD4446" w:rsidRPr="00AD4446" w:rsidRDefault="00AD4446" w:rsidP="00AD4446">
      <w:pPr>
        <w:jc w:val="right"/>
        <w:rPr>
          <w:i/>
          <w:iCs/>
          <w:sz w:val="20"/>
          <w:szCs w:val="20"/>
        </w:rPr>
      </w:pPr>
      <w:r w:rsidRPr="00AD4446">
        <w:rPr>
          <w:i/>
          <w:iCs/>
          <w:sz w:val="20"/>
          <w:szCs w:val="20"/>
        </w:rPr>
        <w:t>Załącznik nr 10 do zapytania ofertowego</w:t>
      </w:r>
    </w:p>
    <w:p w14:paraId="65344601" w14:textId="490B5602" w:rsidR="009A0B56" w:rsidRDefault="00CC092F" w:rsidP="00CC092F">
      <w:pPr>
        <w:jc w:val="center"/>
        <w:rPr>
          <w:b/>
          <w:bCs/>
          <w:sz w:val="28"/>
          <w:szCs w:val="28"/>
        </w:rPr>
      </w:pPr>
      <w:r w:rsidRPr="00CC092F">
        <w:rPr>
          <w:b/>
          <w:bCs/>
          <w:sz w:val="28"/>
          <w:szCs w:val="28"/>
        </w:rPr>
        <w:t>ISTOTNE POSTANOWIENIA UMOWY</w:t>
      </w:r>
    </w:p>
    <w:p w14:paraId="067C1844" w14:textId="61BBAA43" w:rsidR="00CC092F" w:rsidRDefault="00CC092F" w:rsidP="00CC092F">
      <w:pPr>
        <w:jc w:val="center"/>
        <w:rPr>
          <w:b/>
          <w:bCs/>
          <w:sz w:val="28"/>
          <w:szCs w:val="28"/>
        </w:rPr>
      </w:pPr>
    </w:p>
    <w:p w14:paraId="27568C5D" w14:textId="77777777" w:rsidR="00CC092F" w:rsidRPr="008001E1" w:rsidRDefault="00CC092F" w:rsidP="00CC092F">
      <w:pPr>
        <w:pStyle w:val="Akapitzlist"/>
        <w:numPr>
          <w:ilvl w:val="0"/>
          <w:numId w:val="2"/>
        </w:numPr>
        <w:spacing w:after="0"/>
        <w:ind w:left="284" w:right="1" w:hanging="284"/>
        <w:jc w:val="both"/>
        <w:rPr>
          <w:rFonts w:cstheme="minorHAnsi"/>
        </w:rPr>
      </w:pPr>
      <w:r w:rsidRPr="008001E1">
        <w:rPr>
          <w:rFonts w:cstheme="minorHAnsi"/>
        </w:rPr>
        <w:t>P</w:t>
      </w:r>
      <w:r>
        <w:rPr>
          <w:rFonts w:cstheme="minorHAnsi"/>
        </w:rPr>
        <w:t>rzedmiotem umowy jest wykonanie</w:t>
      </w:r>
      <w:r w:rsidRPr="008001E1">
        <w:rPr>
          <w:rFonts w:cstheme="minorHAnsi"/>
        </w:rPr>
        <w:t xml:space="preserve">: </w:t>
      </w:r>
    </w:p>
    <w:p w14:paraId="3E539B6F" w14:textId="77777777" w:rsidR="00CC092F" w:rsidRPr="009F3996" w:rsidRDefault="00CC092F" w:rsidP="00CC092F">
      <w:pPr>
        <w:pStyle w:val="Akapitzlist"/>
        <w:numPr>
          <w:ilvl w:val="0"/>
          <w:numId w:val="3"/>
        </w:numPr>
        <w:spacing w:after="0"/>
        <w:ind w:right="1"/>
        <w:jc w:val="both"/>
        <w:rPr>
          <w:rFonts w:cstheme="minorHAnsi"/>
        </w:rPr>
      </w:pPr>
      <w:r>
        <w:rPr>
          <w:rFonts w:cstheme="minorHAnsi"/>
        </w:rPr>
        <w:t xml:space="preserve">Sporządzenie oceny technicznej możliwości adaptacji pomieszczenia 2.23 w bud. Nr 27 na pomieszczenie zamrażarek dla Zakładu Medycyny Laboratoryjnej pod kątem zwiększenia obecnego obciążenia stropu o dodatkowe elementy wyposażenia. W pomieszczeniu docelowo ustawionych kilka zamrażarek niskotemperaturowych, zamrażarek zwykłych oraz lodówek i </w:t>
      </w:r>
      <w:proofErr w:type="spellStart"/>
      <w:r>
        <w:rPr>
          <w:rFonts w:cstheme="minorHAnsi"/>
        </w:rPr>
        <w:t>dewarów</w:t>
      </w:r>
      <w:proofErr w:type="spellEnd"/>
      <w:r>
        <w:rPr>
          <w:rFonts w:cstheme="minorHAnsi"/>
        </w:rPr>
        <w:t>.</w:t>
      </w:r>
    </w:p>
    <w:p w14:paraId="287ECE63" w14:textId="77777777" w:rsidR="00CC092F" w:rsidRDefault="00CC092F" w:rsidP="00CC092F">
      <w:pPr>
        <w:pStyle w:val="Akapitzlist"/>
        <w:numPr>
          <w:ilvl w:val="0"/>
          <w:numId w:val="2"/>
        </w:numPr>
        <w:spacing w:after="0"/>
        <w:ind w:left="284" w:hanging="284"/>
        <w:jc w:val="both"/>
        <w:rPr>
          <w:rFonts w:cstheme="minorHAnsi"/>
        </w:rPr>
      </w:pPr>
      <w:r>
        <w:rPr>
          <w:rFonts w:cstheme="minorHAnsi"/>
        </w:rPr>
        <w:t>Szczegółowy opis przedmiotu zamówienia. W ramach realizacji przedmiotu zamówienia należy wykonać:</w:t>
      </w:r>
    </w:p>
    <w:p w14:paraId="23C0765F" w14:textId="77777777" w:rsidR="00CC092F" w:rsidRDefault="00CC092F" w:rsidP="00CC092F">
      <w:pPr>
        <w:pStyle w:val="Akapitzlist"/>
        <w:numPr>
          <w:ilvl w:val="0"/>
          <w:numId w:val="4"/>
        </w:numPr>
        <w:spacing w:after="0"/>
        <w:jc w:val="both"/>
        <w:rPr>
          <w:rFonts w:cstheme="minorHAnsi"/>
        </w:rPr>
      </w:pPr>
      <w:r>
        <w:rPr>
          <w:rFonts w:cstheme="minorHAnsi"/>
        </w:rPr>
        <w:t>Aktualizację inwentaryzacji stanu istniejącego w zakresie niezbędnym dla wykonania zamówienia.</w:t>
      </w:r>
    </w:p>
    <w:p w14:paraId="2989DC27" w14:textId="77777777" w:rsidR="00CC092F" w:rsidRDefault="00CC092F" w:rsidP="00CC092F">
      <w:pPr>
        <w:pStyle w:val="Akapitzlist"/>
        <w:numPr>
          <w:ilvl w:val="0"/>
          <w:numId w:val="4"/>
        </w:numPr>
        <w:spacing w:after="0"/>
        <w:jc w:val="both"/>
        <w:rPr>
          <w:rFonts w:cstheme="minorHAnsi"/>
        </w:rPr>
      </w:pPr>
      <w:r>
        <w:rPr>
          <w:rFonts w:cstheme="minorHAnsi"/>
        </w:rPr>
        <w:t>Ocenę techniczną w zakresie niezbędnym do określenia możliwości ustawienia na istniejącym stropie wskazanych w załączniku zamrażarek i urządzeń.</w:t>
      </w:r>
    </w:p>
    <w:p w14:paraId="777FCA11" w14:textId="39D39CDC" w:rsidR="00CC092F" w:rsidRDefault="00CC092F" w:rsidP="00CC092F">
      <w:pPr>
        <w:pStyle w:val="Akapitzlist"/>
        <w:numPr>
          <w:ilvl w:val="0"/>
          <w:numId w:val="2"/>
        </w:numPr>
        <w:spacing w:after="0"/>
        <w:jc w:val="both"/>
        <w:rPr>
          <w:rFonts w:cstheme="minorHAnsi"/>
        </w:rPr>
      </w:pPr>
      <w:r>
        <w:rPr>
          <w:rFonts w:cstheme="minorHAnsi"/>
        </w:rPr>
        <w:t>Zamówienie ma na celu ocenę możliwości adaptacji pomieszczenia i obciążenia istniejącego stropu dodatkowymi urządzeniami w celu dostosowania pomieszczenia do bieżących potrzeb uczelni.</w:t>
      </w:r>
    </w:p>
    <w:p w14:paraId="3A47A78E" w14:textId="53B25E09" w:rsidR="00CC092F" w:rsidRDefault="00CC092F" w:rsidP="00CC092F">
      <w:pPr>
        <w:suppressAutoHyphens/>
        <w:spacing w:after="0"/>
        <w:jc w:val="both"/>
        <w:rPr>
          <w:rFonts w:eastAsia="Lucida Sans Unicode" w:cstheme="minorHAnsi"/>
          <w:kern w:val="1"/>
          <w:lang w:eastAsia="zh-CN" w:bidi="hi-IN"/>
        </w:rPr>
      </w:pPr>
      <w:r w:rsidRPr="00CC092F">
        <w:rPr>
          <w:rFonts w:cstheme="minorHAnsi"/>
        </w:rPr>
        <w:t xml:space="preserve">3. </w:t>
      </w:r>
      <w:r w:rsidRPr="00CC092F">
        <w:rPr>
          <w:rFonts w:eastAsia="Lucida Sans Unicode" w:cstheme="minorHAnsi"/>
          <w:kern w:val="1"/>
          <w:lang w:eastAsia="zh-CN" w:bidi="hi-IN"/>
        </w:rPr>
        <w:t>Przedmiot umowy zostanie wykonany w terminie do 6 tygodni od zawarcia niniejszej umowy.</w:t>
      </w:r>
    </w:p>
    <w:p w14:paraId="747FC419" w14:textId="01E13042" w:rsidR="00CC092F" w:rsidRDefault="00CC092F" w:rsidP="00CC092F">
      <w:pPr>
        <w:suppressAutoHyphens/>
        <w:spacing w:after="0"/>
        <w:jc w:val="both"/>
        <w:rPr>
          <w:rFonts w:eastAsia="Lucida Sans Unicode" w:cstheme="minorHAnsi"/>
          <w:b/>
          <w:kern w:val="1"/>
          <w:lang w:eastAsia="zh-CN" w:bidi="hi-IN"/>
        </w:rPr>
      </w:pPr>
      <w:r w:rsidRPr="00CC092F">
        <w:rPr>
          <w:rFonts w:eastAsia="Lucida Sans Unicode" w:cstheme="minorHAnsi"/>
          <w:kern w:val="1"/>
          <w:lang w:eastAsia="zh-CN" w:bidi="hi-IN"/>
        </w:rPr>
        <w:t xml:space="preserve">4. Za wykonanie Przedmiotu umowy Zamawiający zapłaci Wykonawcy łączne wynagrodzenie w kwocie </w:t>
      </w:r>
      <w:r w:rsidRPr="00CC092F">
        <w:rPr>
          <w:rFonts w:eastAsia="Lucida Sans Unicode" w:cstheme="minorHAnsi"/>
          <w:b/>
          <w:kern w:val="1"/>
          <w:lang w:eastAsia="zh-CN" w:bidi="hi-IN"/>
        </w:rPr>
        <w:t>brutto ………………..</w:t>
      </w:r>
    </w:p>
    <w:p w14:paraId="5BDE10D7" w14:textId="77777777" w:rsidR="00CC092F" w:rsidRPr="00CC092F" w:rsidRDefault="00CC092F" w:rsidP="00CC092F">
      <w:pPr>
        <w:suppressAutoHyphens/>
        <w:spacing w:after="0"/>
        <w:jc w:val="both"/>
        <w:rPr>
          <w:rFonts w:eastAsia="Lucida Sans Unicode" w:cstheme="minorHAnsi"/>
          <w:kern w:val="1"/>
          <w:lang w:eastAsia="zh-CN" w:bidi="hi-IN"/>
        </w:rPr>
      </w:pPr>
      <w:r w:rsidRPr="00CC092F">
        <w:rPr>
          <w:rFonts w:eastAsia="Lucida Sans Unicode" w:cstheme="minorHAnsi"/>
          <w:b/>
          <w:kern w:val="1"/>
          <w:lang w:eastAsia="zh-CN" w:bidi="hi-IN"/>
        </w:rPr>
        <w:t xml:space="preserve">5. </w:t>
      </w:r>
      <w:r w:rsidRPr="00CC092F">
        <w:rPr>
          <w:rFonts w:eastAsia="Lucida Sans Unicode" w:cstheme="minorHAnsi"/>
          <w:kern w:val="1"/>
          <w:lang w:eastAsia="zh-CN" w:bidi="hi-IN"/>
        </w:rPr>
        <w:t>Kwota wynagrodzenia, o którym mowa w ust. 1 obejmuje:</w:t>
      </w:r>
    </w:p>
    <w:p w14:paraId="7138E131" w14:textId="77777777" w:rsidR="00CC092F" w:rsidRPr="008001E1" w:rsidRDefault="00CC092F" w:rsidP="00CC092F">
      <w:pPr>
        <w:pStyle w:val="Akapitzlist"/>
        <w:suppressAutoHyphens/>
        <w:ind w:left="567" w:hanging="283"/>
        <w:jc w:val="both"/>
        <w:rPr>
          <w:rFonts w:eastAsia="Lucida Sans Unicode" w:cstheme="minorHAnsi"/>
          <w:kern w:val="1"/>
          <w:lang w:eastAsia="zh-CN" w:bidi="hi-IN"/>
        </w:rPr>
      </w:pPr>
      <w:r>
        <w:rPr>
          <w:rFonts w:eastAsia="Lucida Sans Unicode" w:cstheme="minorHAnsi"/>
          <w:kern w:val="1"/>
          <w:lang w:eastAsia="zh-CN" w:bidi="hi-IN"/>
        </w:rPr>
        <w:t>1</w:t>
      </w:r>
      <w:r w:rsidRPr="008001E1">
        <w:rPr>
          <w:rFonts w:eastAsia="Lucida Sans Unicode" w:cstheme="minorHAnsi"/>
          <w:kern w:val="1"/>
          <w:lang w:eastAsia="zh-CN" w:bidi="hi-IN"/>
        </w:rPr>
        <w:t xml:space="preserve">) wszystkie czynności niezbędne do kompleksowego wykonania całego Przedmiotu umowy zgodnie </w:t>
      </w:r>
      <w:r w:rsidRPr="008001E1">
        <w:rPr>
          <w:rFonts w:eastAsia="Lucida Sans Unicode" w:cstheme="minorHAnsi"/>
          <w:kern w:val="1"/>
          <w:lang w:eastAsia="zh-CN" w:bidi="hi-IN"/>
        </w:rPr>
        <w:br/>
        <w:t xml:space="preserve">z jej treścią, a w szczególności podatek VAT w obowiązującej stawce, koszty związane z wystąpieniami do konserwatora zabytków, koszty związane z wydrukowaniem i powieleniem </w:t>
      </w:r>
      <w:r>
        <w:rPr>
          <w:rFonts w:eastAsia="Lucida Sans Unicode" w:cstheme="minorHAnsi"/>
          <w:kern w:val="1"/>
          <w:lang w:eastAsia="zh-CN" w:bidi="hi-IN"/>
        </w:rPr>
        <w:t>O</w:t>
      </w:r>
      <w:r w:rsidRPr="008001E1">
        <w:rPr>
          <w:rFonts w:eastAsia="Lucida Sans Unicode" w:cstheme="minorHAnsi"/>
          <w:kern w:val="1"/>
          <w:lang w:eastAsia="zh-CN" w:bidi="hi-IN"/>
        </w:rPr>
        <w:t xml:space="preserve">pracowań w ilości kopii wymaganych przez Zamawiającego, koszty nośnika cyfrowego oraz </w:t>
      </w:r>
      <w:r w:rsidRPr="008001E1">
        <w:rPr>
          <w:rFonts w:cstheme="minorHAnsi"/>
        </w:rPr>
        <w:t>doprowadzenie do protokolarnego przekazania Przedmiotu umowy Zamawiającemu oraz wypełnienie wszystkich obowiązków wynikających z obowiązujących gwarancji i rękojmi, w tym ryzyko Wykonawcy z tytułu oszacowania kosztów, a także oddziaływania innych czynników mających lub m</w:t>
      </w:r>
      <w:r>
        <w:rPr>
          <w:rFonts w:cstheme="minorHAnsi"/>
        </w:rPr>
        <w:t>ogących mieć wpływ na te koszty;</w:t>
      </w:r>
    </w:p>
    <w:p w14:paraId="2E2413E1" w14:textId="551AB671" w:rsidR="00CC092F" w:rsidRDefault="00CC092F" w:rsidP="00CC092F">
      <w:pPr>
        <w:suppressAutoHyphens/>
        <w:ind w:left="567" w:hanging="283"/>
        <w:jc w:val="both"/>
        <w:rPr>
          <w:rFonts w:eastAsia="Lucida Sans Unicode" w:cstheme="minorHAnsi"/>
          <w:kern w:val="1"/>
          <w:lang w:eastAsia="zh-CN" w:bidi="hi-IN"/>
        </w:rPr>
      </w:pPr>
      <w:r>
        <w:rPr>
          <w:rFonts w:eastAsia="Lucida Sans Unicode" w:cstheme="minorHAnsi"/>
          <w:kern w:val="1"/>
          <w:lang w:eastAsia="zh-CN" w:bidi="hi-IN"/>
        </w:rPr>
        <w:t>2</w:t>
      </w:r>
      <w:r w:rsidRPr="008001E1">
        <w:rPr>
          <w:rFonts w:eastAsia="Lucida Sans Unicode" w:cstheme="minorHAnsi"/>
          <w:kern w:val="1"/>
          <w:lang w:eastAsia="zh-CN" w:bidi="hi-IN"/>
        </w:rPr>
        <w:t>) wynagrodzenie za przeniesienie autorskich praw majątkowych do Przedmiotu  umowy</w:t>
      </w:r>
      <w:r>
        <w:rPr>
          <w:rFonts w:eastAsia="Lucida Sans Unicode" w:cstheme="minorHAnsi"/>
          <w:kern w:val="1"/>
          <w:lang w:eastAsia="zh-CN" w:bidi="hi-IN"/>
        </w:rPr>
        <w:t>, o których mowa w § 7 u</w:t>
      </w:r>
      <w:r w:rsidRPr="008001E1">
        <w:rPr>
          <w:rFonts w:eastAsia="Lucida Sans Unicode" w:cstheme="minorHAnsi"/>
          <w:kern w:val="1"/>
          <w:lang w:eastAsia="zh-CN" w:bidi="hi-IN"/>
        </w:rPr>
        <w:t xml:space="preserve">mowy, w szczególności  </w:t>
      </w:r>
      <w:r>
        <w:rPr>
          <w:rFonts w:eastAsia="Lucida Sans Unicode" w:cstheme="minorHAnsi"/>
          <w:kern w:val="1"/>
          <w:lang w:eastAsia="zh-CN" w:bidi="hi-IN"/>
        </w:rPr>
        <w:t>za korzystanie z Opracowań</w:t>
      </w:r>
      <w:r w:rsidRPr="008001E1">
        <w:rPr>
          <w:rFonts w:eastAsia="Lucida Sans Unicode" w:cstheme="minorHAnsi"/>
          <w:kern w:val="1"/>
          <w:lang w:eastAsia="zh-CN" w:bidi="hi-IN"/>
        </w:rPr>
        <w:t xml:space="preserve"> na wszystkich wymienionych w § 7 polach eksploatacji, a także za udzielenie zezwoleń na wykonywanie praw zależnych.</w:t>
      </w:r>
    </w:p>
    <w:p w14:paraId="670DA6AA" w14:textId="159B2A55" w:rsidR="00CC092F" w:rsidRDefault="00CC092F" w:rsidP="00CC092F">
      <w:pPr>
        <w:suppressAutoHyphens/>
        <w:spacing w:after="0"/>
        <w:jc w:val="both"/>
        <w:rPr>
          <w:rFonts w:eastAsia="Lucida Sans Unicode" w:cstheme="minorHAnsi"/>
          <w:kern w:val="1"/>
          <w:lang w:eastAsia="zh-CN" w:bidi="hi-IN"/>
        </w:rPr>
      </w:pPr>
      <w:r w:rsidRPr="00CC092F">
        <w:rPr>
          <w:rFonts w:eastAsia="Lucida Sans Unicode" w:cstheme="minorHAnsi"/>
          <w:kern w:val="1"/>
          <w:lang w:eastAsia="zh-CN" w:bidi="hi-IN"/>
        </w:rPr>
        <w:t>6. Wynagrodzenie, o którym mowa w ust. 1 będzie płatne jednorazowo po wykonaniu całości Przedmiotu umowy na podstawie faktury VAT wystawionej przez Wykonawcę.</w:t>
      </w:r>
    </w:p>
    <w:p w14:paraId="7CB3AE28" w14:textId="28480939" w:rsidR="00CC092F" w:rsidRDefault="00CC092F" w:rsidP="00CC092F">
      <w:pPr>
        <w:suppressAutoHyphens/>
        <w:spacing w:after="0"/>
        <w:jc w:val="both"/>
        <w:rPr>
          <w:rFonts w:eastAsia="Lucida Sans Unicode" w:cstheme="minorHAnsi"/>
          <w:kern w:val="1"/>
          <w:lang w:eastAsia="zh-CN" w:bidi="hi-IN"/>
        </w:rPr>
      </w:pPr>
      <w:r>
        <w:rPr>
          <w:rFonts w:eastAsia="Lucida Sans Unicode" w:cstheme="minorHAnsi"/>
          <w:kern w:val="1"/>
          <w:lang w:eastAsia="zh-CN" w:bidi="hi-IN"/>
        </w:rPr>
        <w:t xml:space="preserve">7. </w:t>
      </w:r>
      <w:r w:rsidRPr="008001E1">
        <w:rPr>
          <w:rFonts w:eastAsia="Lucida Sans Unicode" w:cstheme="minorHAnsi"/>
          <w:kern w:val="1"/>
          <w:lang w:eastAsia="zh-CN" w:bidi="hi-IN"/>
        </w:rPr>
        <w:t xml:space="preserve">Podstawą </w:t>
      </w:r>
      <w:r>
        <w:rPr>
          <w:rFonts w:eastAsia="Lucida Sans Unicode" w:cstheme="minorHAnsi"/>
          <w:kern w:val="1"/>
          <w:lang w:eastAsia="zh-CN" w:bidi="hi-IN"/>
        </w:rPr>
        <w:t xml:space="preserve">do </w:t>
      </w:r>
      <w:r w:rsidRPr="008001E1">
        <w:rPr>
          <w:rFonts w:eastAsia="Lucida Sans Unicode" w:cstheme="minorHAnsi"/>
          <w:kern w:val="1"/>
          <w:lang w:eastAsia="zh-CN" w:bidi="hi-IN"/>
        </w:rPr>
        <w:t xml:space="preserve">wystawienia faktury </w:t>
      </w:r>
      <w:r>
        <w:rPr>
          <w:rFonts w:eastAsia="Lucida Sans Unicode" w:cstheme="minorHAnsi"/>
          <w:kern w:val="1"/>
          <w:lang w:eastAsia="zh-CN" w:bidi="hi-IN"/>
        </w:rPr>
        <w:t xml:space="preserve">VAT </w:t>
      </w:r>
      <w:r w:rsidRPr="008001E1">
        <w:rPr>
          <w:rFonts w:eastAsia="Lucida Sans Unicode" w:cstheme="minorHAnsi"/>
          <w:kern w:val="1"/>
          <w:lang w:eastAsia="zh-CN" w:bidi="hi-IN"/>
        </w:rPr>
        <w:t>jest zatwierdzenie wykonanego Przedmiotu umowy przez Zamawiają</w:t>
      </w:r>
      <w:r>
        <w:rPr>
          <w:rFonts w:eastAsia="Lucida Sans Unicode" w:cstheme="minorHAnsi"/>
          <w:kern w:val="1"/>
          <w:lang w:eastAsia="zh-CN" w:bidi="hi-IN"/>
        </w:rPr>
        <w:t xml:space="preserve">cego </w:t>
      </w:r>
      <w:r w:rsidRPr="008001E1">
        <w:rPr>
          <w:rFonts w:eastAsia="Lucida Sans Unicode" w:cstheme="minorHAnsi"/>
          <w:kern w:val="1"/>
          <w:lang w:eastAsia="zh-CN" w:bidi="hi-IN"/>
        </w:rPr>
        <w:t xml:space="preserve">i </w:t>
      </w:r>
      <w:r>
        <w:rPr>
          <w:rFonts w:eastAsia="Lucida Sans Unicode" w:cstheme="minorHAnsi"/>
          <w:kern w:val="1"/>
          <w:lang w:eastAsia="zh-CN" w:bidi="hi-IN"/>
        </w:rPr>
        <w:t>podpisanie protokoł</w:t>
      </w:r>
      <w:r w:rsidRPr="008001E1">
        <w:rPr>
          <w:rFonts w:eastAsia="Lucida Sans Unicode" w:cstheme="minorHAnsi"/>
          <w:kern w:val="1"/>
          <w:lang w:eastAsia="zh-CN" w:bidi="hi-IN"/>
        </w:rPr>
        <w:t>u odbioru przez przedstawicieli Zamawiającego i Wykonawcy</w:t>
      </w:r>
    </w:p>
    <w:p w14:paraId="128045FA" w14:textId="64A341EF" w:rsidR="00CC092F" w:rsidRDefault="00CC092F" w:rsidP="00CC092F">
      <w:pPr>
        <w:suppressAutoHyphens/>
        <w:spacing w:after="0"/>
        <w:jc w:val="both"/>
        <w:rPr>
          <w:rFonts w:eastAsia="Lucida Sans Unicode" w:cstheme="minorHAnsi"/>
          <w:kern w:val="1"/>
          <w:lang w:eastAsia="zh-CN" w:bidi="hi-IN"/>
        </w:rPr>
      </w:pPr>
      <w:r w:rsidRPr="00CC092F">
        <w:rPr>
          <w:rFonts w:eastAsia="Lucida Sans Unicode" w:cstheme="minorHAnsi"/>
          <w:kern w:val="1"/>
          <w:lang w:eastAsia="zh-CN" w:bidi="hi-IN"/>
        </w:rPr>
        <w:t>8. Zamawiający zapłaci wynagrodzenie, o którym mowa w ust. 1 na rachunek bankowy Wykonawcy wskazany w fakturze VAT w terminie 21 dni od dnia otrzymania prawidłowo wystawionej faktury VAT do której należy  załączyć protokołu odbioru podpisany prze obie strony.</w:t>
      </w:r>
    </w:p>
    <w:p w14:paraId="21E81C03" w14:textId="77777777" w:rsidR="00CC092F" w:rsidRPr="008001E1" w:rsidRDefault="00CC092F" w:rsidP="00CC092F">
      <w:pPr>
        <w:suppressAutoHyphens/>
        <w:ind w:left="284" w:hanging="284"/>
        <w:jc w:val="both"/>
        <w:rPr>
          <w:rFonts w:eastAsia="Lucida Sans Unicode" w:cstheme="minorHAnsi"/>
          <w:kern w:val="1"/>
          <w:lang w:eastAsia="zh-CN" w:bidi="hi-IN"/>
        </w:rPr>
      </w:pPr>
      <w:r>
        <w:rPr>
          <w:rFonts w:eastAsia="Lucida Sans Unicode" w:cstheme="minorHAnsi"/>
          <w:kern w:val="1"/>
          <w:lang w:eastAsia="zh-CN" w:bidi="hi-IN"/>
        </w:rPr>
        <w:t xml:space="preserve">9. </w:t>
      </w:r>
      <w:r w:rsidRPr="008001E1">
        <w:rPr>
          <w:rFonts w:eastAsia="Lucida Sans Unicode" w:cstheme="minorHAnsi"/>
          <w:kern w:val="1"/>
          <w:lang w:eastAsia="zh-CN" w:bidi="hi-IN"/>
        </w:rPr>
        <w:t>. Protokół odbioru powinien zawierać w szczególności:</w:t>
      </w:r>
    </w:p>
    <w:p w14:paraId="60875DF4" w14:textId="77777777" w:rsidR="00CC092F" w:rsidRPr="009F52B9" w:rsidRDefault="00CC092F" w:rsidP="00CC092F">
      <w:pPr>
        <w:pStyle w:val="Akapitzlist"/>
        <w:numPr>
          <w:ilvl w:val="0"/>
          <w:numId w:val="7"/>
        </w:numPr>
        <w:suppressAutoHyphens/>
        <w:spacing w:after="0"/>
        <w:jc w:val="both"/>
        <w:rPr>
          <w:rFonts w:eastAsia="Lucida Sans Unicode" w:cstheme="minorHAnsi"/>
          <w:kern w:val="1"/>
          <w:lang w:eastAsia="zh-CN" w:bidi="hi-IN"/>
        </w:rPr>
      </w:pPr>
      <w:r w:rsidRPr="009F52B9">
        <w:rPr>
          <w:rFonts w:eastAsia="Lucida Sans Unicode" w:cstheme="minorHAnsi"/>
          <w:kern w:val="1"/>
          <w:lang w:eastAsia="zh-CN" w:bidi="hi-IN"/>
        </w:rPr>
        <w:t>informację o czasie i miejscu przekazania elementów P</w:t>
      </w:r>
      <w:r>
        <w:rPr>
          <w:rFonts w:eastAsia="Lucida Sans Unicode" w:cstheme="minorHAnsi"/>
          <w:kern w:val="1"/>
          <w:lang w:eastAsia="zh-CN" w:bidi="hi-IN"/>
        </w:rPr>
        <w:t>rzedmiotu umowy;</w:t>
      </w:r>
    </w:p>
    <w:p w14:paraId="442C42B1" w14:textId="77777777" w:rsidR="00CC092F" w:rsidRPr="009F52B9" w:rsidRDefault="00CC092F" w:rsidP="00CC092F">
      <w:pPr>
        <w:pStyle w:val="Akapitzlist"/>
        <w:numPr>
          <w:ilvl w:val="0"/>
          <w:numId w:val="7"/>
        </w:numPr>
        <w:suppressAutoHyphens/>
        <w:spacing w:after="0"/>
        <w:jc w:val="both"/>
        <w:rPr>
          <w:rFonts w:eastAsia="Lucida Sans Unicode" w:cstheme="minorHAnsi"/>
          <w:kern w:val="1"/>
          <w:lang w:eastAsia="zh-CN" w:bidi="hi-IN"/>
        </w:rPr>
      </w:pPr>
      <w:r w:rsidRPr="009F52B9">
        <w:rPr>
          <w:rFonts w:eastAsia="Lucida Sans Unicode" w:cstheme="minorHAnsi"/>
          <w:kern w:val="1"/>
          <w:lang w:eastAsia="zh-CN" w:bidi="hi-IN"/>
        </w:rPr>
        <w:t>wykaz elementów przekazane</w:t>
      </w:r>
      <w:r>
        <w:rPr>
          <w:rFonts w:eastAsia="Lucida Sans Unicode" w:cstheme="minorHAnsi"/>
          <w:kern w:val="1"/>
          <w:lang w:eastAsia="zh-CN" w:bidi="hi-IN"/>
        </w:rPr>
        <w:t>go P</w:t>
      </w:r>
      <w:r w:rsidRPr="009F52B9">
        <w:rPr>
          <w:rFonts w:eastAsia="Lucida Sans Unicode" w:cstheme="minorHAnsi"/>
          <w:kern w:val="1"/>
          <w:lang w:eastAsia="zh-CN" w:bidi="hi-IN"/>
        </w:rPr>
        <w:t>rzedmiotu umowy</w:t>
      </w:r>
      <w:r>
        <w:rPr>
          <w:rFonts w:eastAsia="Lucida Sans Unicode" w:cstheme="minorHAnsi"/>
          <w:kern w:val="1"/>
          <w:lang w:eastAsia="zh-CN" w:bidi="hi-IN"/>
        </w:rPr>
        <w:t>;</w:t>
      </w:r>
    </w:p>
    <w:p w14:paraId="71074D1A" w14:textId="77777777" w:rsidR="00CC092F" w:rsidRPr="009F52B9" w:rsidRDefault="00CC092F" w:rsidP="00CC092F">
      <w:pPr>
        <w:pStyle w:val="Akapitzlist"/>
        <w:numPr>
          <w:ilvl w:val="0"/>
          <w:numId w:val="7"/>
        </w:numPr>
        <w:suppressAutoHyphens/>
        <w:spacing w:after="0"/>
        <w:jc w:val="both"/>
        <w:rPr>
          <w:rFonts w:eastAsia="Lucida Sans Unicode" w:cstheme="minorHAnsi"/>
          <w:kern w:val="1"/>
          <w:lang w:eastAsia="zh-CN" w:bidi="hi-IN"/>
        </w:rPr>
      </w:pPr>
      <w:r w:rsidRPr="009F52B9">
        <w:rPr>
          <w:rFonts w:eastAsia="Lucida Sans Unicode" w:cstheme="minorHAnsi"/>
          <w:kern w:val="1"/>
          <w:lang w:eastAsia="zh-CN" w:bidi="hi-IN"/>
        </w:rPr>
        <w:lastRenderedPageBreak/>
        <w:t xml:space="preserve">oświadczenie Wykonawcy, że wymienione w protokole </w:t>
      </w:r>
      <w:r>
        <w:rPr>
          <w:rFonts w:eastAsia="Lucida Sans Unicode" w:cstheme="minorHAnsi"/>
          <w:kern w:val="1"/>
          <w:lang w:eastAsia="zh-CN" w:bidi="hi-IN"/>
        </w:rPr>
        <w:t>elementy P</w:t>
      </w:r>
      <w:r w:rsidRPr="009F52B9">
        <w:rPr>
          <w:rFonts w:eastAsia="Lucida Sans Unicode" w:cstheme="minorHAnsi"/>
          <w:kern w:val="1"/>
          <w:lang w:eastAsia="zh-CN" w:bidi="hi-IN"/>
        </w:rPr>
        <w:t xml:space="preserve">rzedmiotu umowy są wykonane zgodnie z umową, obowiązującymi przepisami, w tym </w:t>
      </w:r>
      <w:proofErr w:type="spellStart"/>
      <w:r w:rsidRPr="009F52B9">
        <w:rPr>
          <w:rFonts w:eastAsia="Lucida Sans Unicode" w:cstheme="minorHAnsi"/>
          <w:kern w:val="1"/>
          <w:lang w:eastAsia="zh-CN" w:bidi="hi-IN"/>
        </w:rPr>
        <w:t>techniczno</w:t>
      </w:r>
      <w:proofErr w:type="spellEnd"/>
      <w:r w:rsidRPr="009F52B9">
        <w:rPr>
          <w:rFonts w:eastAsia="Lucida Sans Unicode" w:cstheme="minorHAnsi"/>
          <w:kern w:val="1"/>
          <w:lang w:eastAsia="zh-CN" w:bidi="hi-IN"/>
        </w:rPr>
        <w:t xml:space="preserve"> – </w:t>
      </w:r>
      <w:r>
        <w:rPr>
          <w:rFonts w:eastAsia="Lucida Sans Unicode" w:cstheme="minorHAnsi"/>
          <w:kern w:val="1"/>
          <w:lang w:eastAsia="zh-CN" w:bidi="hi-IN"/>
        </w:rPr>
        <w:t xml:space="preserve">budowlanymi oraz normami </w:t>
      </w:r>
      <w:r>
        <w:rPr>
          <w:rFonts w:eastAsia="Lucida Sans Unicode" w:cstheme="minorHAnsi"/>
          <w:kern w:val="1"/>
          <w:lang w:eastAsia="zh-CN" w:bidi="hi-IN"/>
        </w:rPr>
        <w:br/>
        <w:t>i są kompletne</w:t>
      </w:r>
      <w:r w:rsidRPr="009F52B9">
        <w:rPr>
          <w:rFonts w:eastAsia="Lucida Sans Unicode" w:cstheme="minorHAnsi"/>
          <w:kern w:val="1"/>
          <w:lang w:eastAsia="zh-CN" w:bidi="hi-IN"/>
        </w:rPr>
        <w:t xml:space="preserve"> z punktu widzenia celu, któremu ma</w:t>
      </w:r>
      <w:r>
        <w:rPr>
          <w:rFonts w:eastAsia="Lucida Sans Unicode" w:cstheme="minorHAnsi"/>
          <w:kern w:val="1"/>
          <w:lang w:eastAsia="zh-CN" w:bidi="hi-IN"/>
        </w:rPr>
        <w:t>ją</w:t>
      </w:r>
      <w:r w:rsidRPr="009F52B9">
        <w:rPr>
          <w:rFonts w:eastAsia="Lucida Sans Unicode" w:cstheme="minorHAnsi"/>
          <w:kern w:val="1"/>
          <w:lang w:eastAsia="zh-CN" w:bidi="hi-IN"/>
        </w:rPr>
        <w:t xml:space="preserve"> służyć</w:t>
      </w:r>
      <w:r>
        <w:rPr>
          <w:rFonts w:eastAsia="Lucida Sans Unicode" w:cstheme="minorHAnsi"/>
          <w:kern w:val="1"/>
          <w:lang w:eastAsia="zh-CN" w:bidi="hi-IN"/>
        </w:rPr>
        <w:t>;</w:t>
      </w:r>
    </w:p>
    <w:p w14:paraId="4025BF41" w14:textId="77777777" w:rsidR="00CC092F" w:rsidRPr="009F52B9" w:rsidRDefault="00CC092F" w:rsidP="00CC092F">
      <w:pPr>
        <w:pStyle w:val="Akapitzlist"/>
        <w:numPr>
          <w:ilvl w:val="0"/>
          <w:numId w:val="7"/>
        </w:numPr>
        <w:suppressAutoHyphens/>
        <w:spacing w:after="0"/>
        <w:jc w:val="both"/>
        <w:rPr>
          <w:rFonts w:cstheme="minorHAnsi"/>
        </w:rPr>
      </w:pPr>
      <w:r w:rsidRPr="009F52B9">
        <w:rPr>
          <w:rFonts w:cstheme="minorHAnsi"/>
        </w:rPr>
        <w:t xml:space="preserve">pisemne oświadczenie Wykonawcy o przeniesieniu na Zamawiającego autorskich praw majątkowych, w tym praw zależnych, do </w:t>
      </w:r>
      <w:r>
        <w:rPr>
          <w:rFonts w:cstheme="minorHAnsi"/>
        </w:rPr>
        <w:t>wykonanych Opracowań</w:t>
      </w:r>
      <w:r w:rsidRPr="009F52B9">
        <w:rPr>
          <w:rFonts w:cstheme="minorHAnsi"/>
        </w:rPr>
        <w:t>;</w:t>
      </w:r>
    </w:p>
    <w:p w14:paraId="0326EE2B" w14:textId="77777777" w:rsidR="00CC092F" w:rsidRPr="009F52B9" w:rsidRDefault="00CC092F" w:rsidP="00CC092F">
      <w:pPr>
        <w:pStyle w:val="Akapitzlist"/>
        <w:numPr>
          <w:ilvl w:val="0"/>
          <w:numId w:val="7"/>
        </w:numPr>
        <w:suppressAutoHyphens/>
        <w:spacing w:after="0"/>
        <w:jc w:val="both"/>
        <w:rPr>
          <w:rFonts w:cstheme="minorHAnsi"/>
        </w:rPr>
      </w:pPr>
      <w:r w:rsidRPr="009F52B9">
        <w:rPr>
          <w:rFonts w:cstheme="minorHAnsi"/>
        </w:rPr>
        <w:t>w przypadku wykona</w:t>
      </w:r>
      <w:r>
        <w:rPr>
          <w:rFonts w:cstheme="minorHAnsi"/>
        </w:rPr>
        <w:t>nia Przedmiotu u</w:t>
      </w:r>
      <w:r w:rsidRPr="009F52B9">
        <w:rPr>
          <w:rFonts w:cstheme="minorHAnsi"/>
        </w:rPr>
        <w:t>mowy przez Podwykonawcę, Wykonawca zobowiązany jest przedłożyć pisemne oświadczenie o dysponowaniu prawami autorskimi, w tym prawami zależ</w:t>
      </w:r>
      <w:r>
        <w:rPr>
          <w:rFonts w:cstheme="minorHAnsi"/>
        </w:rPr>
        <w:t>nymi, do wykonanego Przedmiotu u</w:t>
      </w:r>
      <w:r w:rsidRPr="009F52B9">
        <w:rPr>
          <w:rFonts w:cstheme="minorHAnsi"/>
        </w:rPr>
        <w:t>mowy na zasadach określonych powyżej;</w:t>
      </w:r>
    </w:p>
    <w:p w14:paraId="078B9B07" w14:textId="77777777" w:rsidR="00CC092F" w:rsidRPr="009F52B9" w:rsidRDefault="00CC092F" w:rsidP="00CC092F">
      <w:pPr>
        <w:pStyle w:val="Akapitzlist"/>
        <w:numPr>
          <w:ilvl w:val="0"/>
          <w:numId w:val="7"/>
        </w:numPr>
        <w:suppressAutoHyphens/>
        <w:spacing w:after="0"/>
        <w:jc w:val="both"/>
        <w:rPr>
          <w:rFonts w:cstheme="minorHAnsi"/>
        </w:rPr>
      </w:pPr>
      <w:r w:rsidRPr="009F52B9">
        <w:rPr>
          <w:rFonts w:cstheme="minorHAnsi"/>
        </w:rPr>
        <w:t xml:space="preserve">oświadczenie, że zawartość wersji elektronicznej </w:t>
      </w:r>
      <w:r>
        <w:rPr>
          <w:rFonts w:cstheme="minorHAnsi"/>
        </w:rPr>
        <w:t>Opracowań P</w:t>
      </w:r>
      <w:r w:rsidRPr="009F52B9">
        <w:rPr>
          <w:rFonts w:cstheme="minorHAnsi"/>
        </w:rPr>
        <w:t>rzedmiotu umowy  jest identyczna z jej wersją papierową.</w:t>
      </w:r>
    </w:p>
    <w:p w14:paraId="66254C9B" w14:textId="6799358E" w:rsidR="00CC092F" w:rsidRPr="00CC092F" w:rsidRDefault="00CC092F" w:rsidP="00CC092F">
      <w:pPr>
        <w:suppressAutoHyphens/>
        <w:spacing w:after="0"/>
        <w:jc w:val="both"/>
        <w:rPr>
          <w:rFonts w:eastAsia="Lucida Sans Unicode" w:cstheme="minorHAnsi"/>
          <w:kern w:val="1"/>
          <w:lang w:eastAsia="zh-CN" w:bidi="hi-IN"/>
        </w:rPr>
      </w:pPr>
    </w:p>
    <w:p w14:paraId="6E9695FD" w14:textId="5E093FDD" w:rsidR="00CC092F" w:rsidRPr="00CC092F" w:rsidRDefault="00CC092F" w:rsidP="00CC092F">
      <w:pPr>
        <w:suppressAutoHyphens/>
        <w:spacing w:after="0"/>
        <w:jc w:val="both"/>
        <w:rPr>
          <w:rFonts w:eastAsia="Lucida Sans Unicode" w:cstheme="minorHAnsi"/>
          <w:kern w:val="1"/>
          <w:lang w:eastAsia="zh-CN" w:bidi="hi-IN"/>
        </w:rPr>
      </w:pPr>
    </w:p>
    <w:p w14:paraId="7CD5E58A" w14:textId="11BFC75D" w:rsidR="00CC092F" w:rsidRPr="008001E1" w:rsidRDefault="00CC092F" w:rsidP="00CC092F">
      <w:pPr>
        <w:suppressAutoHyphens/>
        <w:jc w:val="both"/>
        <w:rPr>
          <w:rFonts w:eastAsia="Lucida Sans Unicode" w:cstheme="minorHAnsi"/>
          <w:kern w:val="1"/>
          <w:lang w:eastAsia="zh-CN" w:bidi="hi-IN"/>
        </w:rPr>
      </w:pPr>
    </w:p>
    <w:p w14:paraId="37050A9A" w14:textId="391B7AFA" w:rsidR="00CC092F" w:rsidRPr="00CC092F" w:rsidRDefault="00CC092F" w:rsidP="00CC092F">
      <w:pPr>
        <w:suppressAutoHyphens/>
        <w:spacing w:after="0"/>
        <w:jc w:val="both"/>
        <w:rPr>
          <w:rFonts w:eastAsia="Lucida Sans Unicode" w:cstheme="minorHAnsi"/>
          <w:kern w:val="1"/>
          <w:lang w:eastAsia="zh-CN" w:bidi="hi-IN"/>
        </w:rPr>
      </w:pPr>
    </w:p>
    <w:p w14:paraId="7CCE5429" w14:textId="6492F1C9" w:rsidR="00CC092F" w:rsidRPr="00CC092F" w:rsidRDefault="00CC092F" w:rsidP="00CC092F">
      <w:pPr>
        <w:suppressAutoHyphens/>
        <w:spacing w:after="0"/>
        <w:jc w:val="both"/>
        <w:rPr>
          <w:rFonts w:eastAsia="Lucida Sans Unicode" w:cstheme="minorHAnsi"/>
          <w:kern w:val="1"/>
          <w:lang w:eastAsia="zh-CN" w:bidi="hi-IN"/>
        </w:rPr>
      </w:pPr>
    </w:p>
    <w:p w14:paraId="0635870E" w14:textId="69F3B472" w:rsidR="00CC092F" w:rsidRPr="00CC092F" w:rsidRDefault="00CC092F" w:rsidP="00CC092F">
      <w:pPr>
        <w:spacing w:after="0"/>
        <w:jc w:val="both"/>
        <w:rPr>
          <w:rFonts w:cstheme="minorHAnsi"/>
        </w:rPr>
      </w:pPr>
    </w:p>
    <w:sectPr w:rsidR="00CC092F" w:rsidRPr="00CC092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CAFC6B" w14:textId="77777777" w:rsidR="00D3236C" w:rsidRDefault="00D3236C" w:rsidP="00CC092F">
      <w:pPr>
        <w:spacing w:after="0" w:line="240" w:lineRule="auto"/>
      </w:pPr>
      <w:r>
        <w:separator/>
      </w:r>
    </w:p>
  </w:endnote>
  <w:endnote w:type="continuationSeparator" w:id="0">
    <w:p w14:paraId="585582FB" w14:textId="77777777" w:rsidR="00D3236C" w:rsidRDefault="00D3236C" w:rsidP="00CC09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BB4013" w14:textId="77777777" w:rsidR="00CC092F" w:rsidRDefault="00CC092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DC2B8" w14:textId="77777777" w:rsidR="00CC092F" w:rsidRDefault="00CC092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1B8AE6" w14:textId="77777777" w:rsidR="00CC092F" w:rsidRDefault="00CC092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DBD00C" w14:textId="77777777" w:rsidR="00D3236C" w:rsidRDefault="00D3236C" w:rsidP="00CC092F">
      <w:pPr>
        <w:spacing w:after="0" w:line="240" w:lineRule="auto"/>
      </w:pPr>
      <w:r>
        <w:separator/>
      </w:r>
    </w:p>
  </w:footnote>
  <w:footnote w:type="continuationSeparator" w:id="0">
    <w:p w14:paraId="126B6B2A" w14:textId="77777777" w:rsidR="00D3236C" w:rsidRDefault="00D3236C" w:rsidP="00CC09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B6AFB" w14:textId="77777777" w:rsidR="00CC092F" w:rsidRDefault="00CC092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6C4B05" w14:textId="29AC7245" w:rsidR="00CC092F" w:rsidRDefault="00CC092F">
    <w:pPr>
      <w:pStyle w:val="Nagwek"/>
    </w:pPr>
    <w:r w:rsidRPr="001C156D">
      <w:rPr>
        <w:noProof/>
        <w:lang w:eastAsia="pl-PL"/>
      </w:rPr>
      <w:drawing>
        <wp:anchor distT="0" distB="0" distL="114300" distR="114300" simplePos="0" relativeHeight="251659264" behindDoc="0" locked="0" layoutInCell="1" allowOverlap="0" wp14:anchorId="57A89D4D" wp14:editId="392B78AE">
          <wp:simplePos x="0" y="0"/>
          <wp:positionH relativeFrom="margin">
            <wp:posOffset>-266700</wp:posOffset>
          </wp:positionH>
          <wp:positionV relativeFrom="topMargin">
            <wp:posOffset>287020</wp:posOffset>
          </wp:positionV>
          <wp:extent cx="981075" cy="390525"/>
          <wp:effectExtent l="0" t="0" r="9525" b="9525"/>
          <wp:wrapSquare wrapText="bothSides"/>
          <wp:docPr id="1681186179" name="Picture 9" descr="Obraz zawierający tekst, Czcionka, Grafika, projekt graficzny&#10;&#10;Opis wygenerowany automatyczni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81186179" name="Picture 9" descr="Obraz zawierający tekst, Czcionka, Grafika, projekt graficzny&#10;&#10;Opis wygenerowany automatyczni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81075" cy="3905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C8F57F" w14:textId="77777777" w:rsidR="00CC092F" w:rsidRDefault="00CC092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D2583"/>
    <w:multiLevelType w:val="multilevel"/>
    <w:tmpl w:val="6DB412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27510F3E"/>
    <w:multiLevelType w:val="hybridMultilevel"/>
    <w:tmpl w:val="E0EA1976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661306F"/>
    <w:multiLevelType w:val="hybridMultilevel"/>
    <w:tmpl w:val="7250E60E"/>
    <w:lvl w:ilvl="0" w:tplc="B96A98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7DC49B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59D4B230" w:tentative="1">
      <w:start w:val="1"/>
      <w:numFmt w:val="lowerRoman"/>
      <w:lvlText w:val="%3."/>
      <w:lvlJc w:val="right"/>
      <w:pPr>
        <w:ind w:left="2160" w:hanging="180"/>
      </w:pPr>
    </w:lvl>
    <w:lvl w:ilvl="3" w:tplc="5A829746" w:tentative="1">
      <w:start w:val="1"/>
      <w:numFmt w:val="decimal"/>
      <w:lvlText w:val="%4."/>
      <w:lvlJc w:val="left"/>
      <w:pPr>
        <w:ind w:left="2880" w:hanging="360"/>
      </w:pPr>
    </w:lvl>
    <w:lvl w:ilvl="4" w:tplc="D36A4958" w:tentative="1">
      <w:start w:val="1"/>
      <w:numFmt w:val="lowerLetter"/>
      <w:lvlText w:val="%5."/>
      <w:lvlJc w:val="left"/>
      <w:pPr>
        <w:ind w:left="3600" w:hanging="360"/>
      </w:pPr>
    </w:lvl>
    <w:lvl w:ilvl="5" w:tplc="0AD01508" w:tentative="1">
      <w:start w:val="1"/>
      <w:numFmt w:val="lowerRoman"/>
      <w:lvlText w:val="%6."/>
      <w:lvlJc w:val="right"/>
      <w:pPr>
        <w:ind w:left="4320" w:hanging="180"/>
      </w:pPr>
    </w:lvl>
    <w:lvl w:ilvl="6" w:tplc="1D6E6DF2" w:tentative="1">
      <w:start w:val="1"/>
      <w:numFmt w:val="decimal"/>
      <w:lvlText w:val="%7."/>
      <w:lvlJc w:val="left"/>
      <w:pPr>
        <w:ind w:left="5040" w:hanging="360"/>
      </w:pPr>
    </w:lvl>
    <w:lvl w:ilvl="7" w:tplc="6AC232A4" w:tentative="1">
      <w:start w:val="1"/>
      <w:numFmt w:val="lowerLetter"/>
      <w:lvlText w:val="%8."/>
      <w:lvlJc w:val="left"/>
      <w:pPr>
        <w:ind w:left="5760" w:hanging="360"/>
      </w:pPr>
    </w:lvl>
    <w:lvl w:ilvl="8" w:tplc="364EBC8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BF61F5"/>
    <w:multiLevelType w:val="hybridMultilevel"/>
    <w:tmpl w:val="69FEA9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75748F"/>
    <w:multiLevelType w:val="hybridMultilevel"/>
    <w:tmpl w:val="A9301D2A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67B6763D"/>
    <w:multiLevelType w:val="hybridMultilevel"/>
    <w:tmpl w:val="F2C65256"/>
    <w:lvl w:ilvl="0" w:tplc="F6F6BDB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7EB10FE5"/>
    <w:multiLevelType w:val="hybridMultilevel"/>
    <w:tmpl w:val="11567708"/>
    <w:lvl w:ilvl="0" w:tplc="2D8E1A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FE2C244" w:tentative="1">
      <w:start w:val="1"/>
      <w:numFmt w:val="lowerLetter"/>
      <w:lvlText w:val="%2."/>
      <w:lvlJc w:val="left"/>
      <w:pPr>
        <w:ind w:left="1440" w:hanging="360"/>
      </w:pPr>
    </w:lvl>
    <w:lvl w:ilvl="2" w:tplc="41EC8EF0" w:tentative="1">
      <w:start w:val="1"/>
      <w:numFmt w:val="lowerRoman"/>
      <w:lvlText w:val="%3."/>
      <w:lvlJc w:val="right"/>
      <w:pPr>
        <w:ind w:left="2160" w:hanging="180"/>
      </w:pPr>
    </w:lvl>
    <w:lvl w:ilvl="3" w:tplc="24F651D2" w:tentative="1">
      <w:start w:val="1"/>
      <w:numFmt w:val="decimal"/>
      <w:lvlText w:val="%4."/>
      <w:lvlJc w:val="left"/>
      <w:pPr>
        <w:ind w:left="2880" w:hanging="360"/>
      </w:pPr>
    </w:lvl>
    <w:lvl w:ilvl="4" w:tplc="4C9E9D04" w:tentative="1">
      <w:start w:val="1"/>
      <w:numFmt w:val="lowerLetter"/>
      <w:lvlText w:val="%5."/>
      <w:lvlJc w:val="left"/>
      <w:pPr>
        <w:ind w:left="3600" w:hanging="360"/>
      </w:pPr>
    </w:lvl>
    <w:lvl w:ilvl="5" w:tplc="519050C2" w:tentative="1">
      <w:start w:val="1"/>
      <w:numFmt w:val="lowerRoman"/>
      <w:lvlText w:val="%6."/>
      <w:lvlJc w:val="right"/>
      <w:pPr>
        <w:ind w:left="4320" w:hanging="180"/>
      </w:pPr>
    </w:lvl>
    <w:lvl w:ilvl="6" w:tplc="A378A602" w:tentative="1">
      <w:start w:val="1"/>
      <w:numFmt w:val="decimal"/>
      <w:lvlText w:val="%7."/>
      <w:lvlJc w:val="left"/>
      <w:pPr>
        <w:ind w:left="5040" w:hanging="360"/>
      </w:pPr>
    </w:lvl>
    <w:lvl w:ilvl="7" w:tplc="416679B0" w:tentative="1">
      <w:start w:val="1"/>
      <w:numFmt w:val="lowerLetter"/>
      <w:lvlText w:val="%8."/>
      <w:lvlJc w:val="left"/>
      <w:pPr>
        <w:ind w:left="5760" w:hanging="360"/>
      </w:pPr>
    </w:lvl>
    <w:lvl w:ilvl="8" w:tplc="D912433E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5"/>
  </w:num>
  <w:num w:numId="5">
    <w:abstractNumId w:val="2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092F"/>
    <w:rsid w:val="005D2378"/>
    <w:rsid w:val="009A0B56"/>
    <w:rsid w:val="00AD4446"/>
    <w:rsid w:val="00CC092F"/>
    <w:rsid w:val="00D32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0EDC8"/>
  <w15:chartTrackingRefBased/>
  <w15:docId w15:val="{153FBAA8-82E4-44DB-B4DC-05914CC46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Akapit z list¹"/>
    <w:basedOn w:val="Normalny"/>
    <w:link w:val="AkapitzlistZnak"/>
    <w:uiPriority w:val="34"/>
    <w:qFormat/>
    <w:rsid w:val="00CC092F"/>
    <w:pPr>
      <w:ind w:left="720"/>
      <w:contextualSpacing/>
    </w:pPr>
  </w:style>
  <w:style w:type="character" w:customStyle="1" w:styleId="AkapitzlistZnak">
    <w:name w:val="Akapit z listą Znak"/>
    <w:aliases w:val="normalny tekst Znak,Akapit z list¹ Znak"/>
    <w:link w:val="Akapitzlist"/>
    <w:uiPriority w:val="34"/>
    <w:locked/>
    <w:rsid w:val="00CC092F"/>
  </w:style>
  <w:style w:type="paragraph" w:styleId="Nagwek">
    <w:name w:val="header"/>
    <w:basedOn w:val="Normalny"/>
    <w:link w:val="NagwekZnak"/>
    <w:uiPriority w:val="99"/>
    <w:unhideWhenUsed/>
    <w:rsid w:val="00CC09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C092F"/>
  </w:style>
  <w:style w:type="paragraph" w:styleId="Stopka">
    <w:name w:val="footer"/>
    <w:basedOn w:val="Normalny"/>
    <w:link w:val="StopkaZnak"/>
    <w:uiPriority w:val="99"/>
    <w:unhideWhenUsed/>
    <w:rsid w:val="00CC09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C09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E4E9C46ADF9F64AB3AF710C6F6A0311" ma:contentTypeVersion="9" ma:contentTypeDescription="Utwórz nowy dokument." ma:contentTypeScope="" ma:versionID="790e9bb8b1e96b27db1651b8d6e4210c">
  <xsd:schema xmlns:xsd="http://www.w3.org/2001/XMLSchema" xmlns:xs="http://www.w3.org/2001/XMLSchema" xmlns:p="http://schemas.microsoft.com/office/2006/metadata/properties" xmlns:ns3="402652f2-721b-4eb6-9caf-623292fea698" targetNamespace="http://schemas.microsoft.com/office/2006/metadata/properties" ma:root="true" ma:fieldsID="42b966f1c984bf8686ba97eea5d10b91" ns3:_="">
    <xsd:import namespace="402652f2-721b-4eb6-9caf-623292fea698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_activity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2652f2-721b-4eb6-9caf-623292fea698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_activity" ma:index="9" nillable="true" ma:displayName="_activity" ma:hidden="true" ma:internalName="_activity">
      <xsd:simpleType>
        <xsd:restriction base="dms:Note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402652f2-721b-4eb6-9caf-623292fea69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A3C2A68-9DA8-4CC6-8D5D-E3430F9100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2652f2-721b-4eb6-9caf-623292fea6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83D6B5F-2F01-48B7-976E-705A53C98CFE}">
  <ds:schemaRefs>
    <ds:schemaRef ds:uri="http://schemas.microsoft.com/office/2006/metadata/properties"/>
    <ds:schemaRef ds:uri="http://schemas.microsoft.com/office/infopath/2007/PartnerControls"/>
    <ds:schemaRef ds:uri="402652f2-721b-4eb6-9caf-623292fea698"/>
  </ds:schemaRefs>
</ds:datastoreItem>
</file>

<file path=customXml/itemProps3.xml><?xml version="1.0" encoding="utf-8"?>
<ds:datastoreItem xmlns:ds="http://schemas.openxmlformats.org/officeDocument/2006/customXml" ds:itemID="{034CA9BC-85D7-4351-A088-95DD1881BCC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526</Words>
  <Characters>3158</Characters>
  <Application>Microsoft Office Word</Application>
  <DocSecurity>0</DocSecurity>
  <Lines>26</Lines>
  <Paragraphs>7</Paragraphs>
  <ScaleCrop>false</ScaleCrop>
  <Company/>
  <LinksUpToDate>false</LinksUpToDate>
  <CharactersWithSpaces>3677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Waszczuk</dc:creator>
  <cp:keywords/>
  <dc:description/>
  <cp:lastModifiedBy>Monika Waszczuk</cp:lastModifiedBy>
  <cp:revision>3</cp:revision>
  <dcterms:created xsi:type="dcterms:W3CDTF">2026-09-15T09:28:00Z</dcterms:created>
  <dcterms:modified xsi:type="dcterms:W3CDTF">2026-09-15T09:30:00Z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0x010100EE4E9C46ADF9F64AB3AF710C6F6A0311</vt:lpwstr>
  </property>
</Properties>
</file>