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B7068" w14:textId="77777777" w:rsidR="00422EE6" w:rsidRPr="00D17D4C" w:rsidRDefault="00422EE6" w:rsidP="00422EE6">
      <w:pPr>
        <w:spacing w:before="100" w:beforeAutospacing="1" w:after="100" w:afterAutospacing="1" w:line="240" w:lineRule="auto"/>
        <w:ind w:left="720" w:hanging="360"/>
        <w:rPr>
          <w:rFonts w:eastAsia="Times New Roman" w:cstheme="minorHAnsi"/>
          <w:sz w:val="20"/>
          <w:szCs w:val="20"/>
          <w:lang w:eastAsia="pl-PL"/>
        </w:rPr>
      </w:pPr>
      <w:r w:rsidRPr="00D17D4C">
        <w:rPr>
          <w:rFonts w:eastAsia="Times New Roman" w:cstheme="minorHAnsi"/>
          <w:sz w:val="20"/>
          <w:szCs w:val="20"/>
          <w:lang w:eastAsia="pl-PL"/>
        </w:rPr>
        <w:t>Specyfikacja rolet objętych umową</w:t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3543"/>
        <w:gridCol w:w="5387"/>
      </w:tblGrid>
      <w:tr w:rsidR="00422EE6" w:rsidRPr="00D17D4C" w14:paraId="5317337C" w14:textId="77777777" w:rsidTr="00D17D4C">
        <w:trPr>
          <w:trHeight w:val="1452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51F4393F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Pozycja</w:t>
            </w:r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21451336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Zakres realizacji (typ rodzaj rolety)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1FEB29D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Szczegółowy opis</w:t>
            </w:r>
          </w:p>
        </w:tc>
      </w:tr>
      <w:tr w:rsidR="00422EE6" w:rsidRPr="00D17D4C" w14:paraId="135899C6" w14:textId="77777777" w:rsidTr="00D17D4C">
        <w:trPr>
          <w:trHeight w:val="300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C1EFF07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A875D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5697A9C4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2EE6" w:rsidRPr="00D17D4C" w14:paraId="6853CEA5" w14:textId="77777777" w:rsidTr="00D17D4C">
        <w:trPr>
          <w:trHeight w:val="300"/>
        </w:trPr>
        <w:tc>
          <w:tcPr>
            <w:tcW w:w="9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4910050A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69E2EBF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7D740E41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C</w:t>
            </w:r>
          </w:p>
        </w:tc>
      </w:tr>
      <w:tr w:rsidR="00422EE6" w:rsidRPr="00D17D4C" w14:paraId="3EE1A703" w14:textId="77777777" w:rsidTr="00D17D4C">
        <w:trPr>
          <w:trHeight w:val="450"/>
        </w:trPr>
        <w:tc>
          <w:tcPr>
            <w:tcW w:w="98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73AB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5E43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Rolety wewnętrzne</w:t>
            </w:r>
            <w:r w:rsidRPr="00D17D4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 kasetkach aluminiowych, białych z prowadnicami białymi - aluminium; materiał gładki jednobarwny, szary</w:t>
            </w:r>
          </w:p>
        </w:tc>
        <w:tc>
          <w:tcPr>
            <w:tcW w:w="538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9DCA0" w14:textId="2E354944" w:rsidR="00422EE6" w:rsidRPr="00D17D4C" w:rsidRDefault="00FB4420" w:rsidP="00FB4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Punkt 1 -  opis </w:t>
            </w:r>
            <w:r w:rsidR="00422EE6"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2EE6" w:rsidRPr="00D17D4C" w14:paraId="4E06428D" w14:textId="77777777" w:rsidTr="00D17D4C">
        <w:trPr>
          <w:trHeight w:val="450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0377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E337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DF9FE7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72F223A8" w14:textId="77777777" w:rsidTr="00D17D4C">
        <w:trPr>
          <w:trHeight w:val="450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E8C6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CDB2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60F05F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4C0EDA38" w14:textId="77777777" w:rsidTr="00D17D4C">
        <w:trPr>
          <w:trHeight w:val="450"/>
        </w:trPr>
        <w:tc>
          <w:tcPr>
            <w:tcW w:w="98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ED83F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B83C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0ABD5A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6A22F6BB" w14:textId="77777777" w:rsidTr="00D17D4C">
        <w:trPr>
          <w:trHeight w:val="450"/>
        </w:trPr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7CD8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56E3" w14:textId="77777777" w:rsidR="00422EE6" w:rsidRPr="00D17D4C" w:rsidRDefault="00422EE6" w:rsidP="00422EE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Rolety wewnętrzne</w:t>
            </w:r>
            <w:r w:rsidRPr="00D17D4C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w kasetkach aluminiowych, białych z  prowadnicami białymi -aluminium; materiał podgumowany, gładki, jednobarwny- szary </w:t>
            </w:r>
          </w:p>
        </w:tc>
        <w:tc>
          <w:tcPr>
            <w:tcW w:w="53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23C60" w14:textId="3B0DF9CD" w:rsidR="00422EE6" w:rsidRPr="00D17D4C" w:rsidRDefault="00FB4420" w:rsidP="00FB4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Punkt </w:t>
            </w:r>
            <w:r w:rsidR="001142A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2</w:t>
            </w:r>
            <w:r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 xml:space="preserve"> -  opis  </w:t>
            </w:r>
            <w:r w:rsidR="00422EE6" w:rsidRPr="00D17D4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22EE6" w:rsidRPr="00D17D4C" w14:paraId="4306248B" w14:textId="77777777" w:rsidTr="00D17D4C">
        <w:trPr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4530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39CD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2F52E82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1A418851" w14:textId="77777777" w:rsidTr="00D17D4C">
        <w:trPr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B0F3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4CEA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894A9C4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4328C9AB" w14:textId="77777777" w:rsidTr="00D17D4C">
        <w:trPr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432C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CE39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78C0F04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78830772" w14:textId="77777777" w:rsidTr="00D17D4C">
        <w:trPr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B17C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A03D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24E14DC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422EE6" w:rsidRPr="00D17D4C" w14:paraId="1F404250" w14:textId="77777777" w:rsidTr="00D17D4C">
        <w:trPr>
          <w:trHeight w:val="450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A436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98F1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3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789098D" w14:textId="77777777" w:rsidR="00422EE6" w:rsidRPr="00D17D4C" w:rsidRDefault="00422EE6" w:rsidP="00422EE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F3CBF11" w14:textId="77777777" w:rsidR="00422EE6" w:rsidRPr="00D17D4C" w:rsidRDefault="00422EE6" w:rsidP="00D17D4C">
      <w:pPr>
        <w:spacing w:after="0" w:line="360" w:lineRule="auto"/>
        <w:rPr>
          <w:rFonts w:cstheme="minorHAnsi"/>
        </w:rPr>
      </w:pPr>
    </w:p>
    <w:p w14:paraId="587ADE5E" w14:textId="77777777" w:rsidR="00D17D4C" w:rsidRDefault="00422EE6" w:rsidP="00D17D4C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b/>
          <w:bCs/>
          <w:lang w:eastAsia="pl-PL"/>
        </w:rPr>
        <w:t xml:space="preserve">Rolety </w:t>
      </w:r>
      <w:r w:rsidR="00103B21" w:rsidRPr="00D17D4C">
        <w:rPr>
          <w:rFonts w:eastAsia="Times New Roman" w:cstheme="minorHAnsi"/>
          <w:b/>
          <w:bCs/>
          <w:lang w:eastAsia="pl-PL"/>
        </w:rPr>
        <w:t>parametry techniczne</w:t>
      </w:r>
      <w:r w:rsidRPr="00D17D4C">
        <w:rPr>
          <w:rFonts w:eastAsia="Times New Roman" w:cstheme="minorHAnsi"/>
          <w:b/>
          <w:bCs/>
          <w:lang w:eastAsia="pl-PL"/>
        </w:rPr>
        <w:t>:</w:t>
      </w:r>
    </w:p>
    <w:p w14:paraId="7CB1AB44" w14:textId="77777777" w:rsid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roleta zwijana z kasetą i prowadnicami bocznymi;</w:t>
      </w:r>
    </w:p>
    <w:p w14:paraId="470437DA" w14:textId="77777777" w:rsidR="00D17D4C" w:rsidRDefault="00D17D4C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profil górny do montażu uchwytów wykonany z aluminium ekstrudowanego lakierowanego proszkowo na kolor biały</w:t>
      </w:r>
    </w:p>
    <w:p w14:paraId="07DF929F" w14:textId="77777777" w:rsid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rura nawojowa z aluminium</w:t>
      </w:r>
      <w:r w:rsidR="00D17D4C">
        <w:rPr>
          <w:rFonts w:eastAsia="Times New Roman" w:cstheme="minorHAnsi"/>
          <w:lang w:eastAsia="pl-PL"/>
        </w:rPr>
        <w:t>,</w:t>
      </w:r>
    </w:p>
    <w:p w14:paraId="27088ADF" w14:textId="77777777" w:rsid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profil dolny wykonany z aluminium ekstrudowanego lakierowanego proszkowo na kolor biały;</w:t>
      </w:r>
    </w:p>
    <w:p w14:paraId="0DC44DD4" w14:textId="77777777" w:rsid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każda z rolet wyposażona w uchwyty;</w:t>
      </w:r>
    </w:p>
    <w:p w14:paraId="3EEA7610" w14:textId="77777777" w:rsid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oddzielny i niezawodny ręczny mechanizm obsługi, samohamujący;</w:t>
      </w:r>
    </w:p>
    <w:p w14:paraId="43C0188E" w14:textId="77777777" w:rsid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sterowanie rolet odbywa się za pomocą metalowego łańcuszka wzmocnionego;</w:t>
      </w:r>
    </w:p>
    <w:p w14:paraId="3B7AEA22" w14:textId="77777777" w:rsidR="00103B21" w:rsidRPr="00D17D4C" w:rsidRDefault="00422EE6" w:rsidP="00D17D4C">
      <w:pPr>
        <w:pStyle w:val="Akapitzlist"/>
        <w:numPr>
          <w:ilvl w:val="0"/>
          <w:numId w:val="3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łatwo zmywalna z wymaganym atestem akustycznym, atestem niepalności.</w:t>
      </w:r>
      <w:r w:rsidRPr="00D17D4C">
        <w:rPr>
          <w:rFonts w:eastAsia="Times New Roman" w:cstheme="minorHAnsi"/>
          <w:lang w:eastAsia="pl-PL"/>
        </w:rPr>
        <w:br/>
      </w:r>
    </w:p>
    <w:p w14:paraId="7574FF6D" w14:textId="77777777" w:rsidR="00D17D4C" w:rsidRDefault="00422EE6" w:rsidP="00D17D4C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b/>
          <w:bCs/>
          <w:lang w:eastAsia="pl-PL"/>
        </w:rPr>
        <w:t>Parametry techniczne tkaniny</w:t>
      </w:r>
      <w:r w:rsidR="00103B21" w:rsidRPr="00D17D4C">
        <w:rPr>
          <w:rFonts w:eastAsia="Times New Roman" w:cstheme="minorHAnsi"/>
          <w:b/>
          <w:bCs/>
          <w:lang w:eastAsia="pl-PL"/>
        </w:rPr>
        <w:t xml:space="preserve"> </w:t>
      </w:r>
      <w:r w:rsidR="00FC020D" w:rsidRPr="00D17D4C">
        <w:rPr>
          <w:rFonts w:eastAsia="Times New Roman" w:cstheme="minorHAnsi"/>
          <w:b/>
          <w:bCs/>
          <w:lang w:eastAsia="pl-PL"/>
        </w:rPr>
        <w:t>przyciemniane</w:t>
      </w:r>
      <w:r w:rsidRPr="00D17D4C">
        <w:rPr>
          <w:rFonts w:eastAsia="Times New Roman" w:cstheme="minorHAnsi"/>
          <w:b/>
          <w:bCs/>
          <w:lang w:eastAsia="pl-PL"/>
        </w:rPr>
        <w:t>:</w:t>
      </w:r>
    </w:p>
    <w:p w14:paraId="2477FA13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Materiał: poliester</w:t>
      </w:r>
    </w:p>
    <w:p w14:paraId="29C17FF3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Grubość (mm) 0,6 – 0,65</w:t>
      </w:r>
    </w:p>
    <w:p w14:paraId="7F5646F8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Gramatura (g/m2) 450 g/m2 ± 10 g/m2</w:t>
      </w:r>
    </w:p>
    <w:p w14:paraId="2BED930D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lastRenderedPageBreak/>
        <w:t xml:space="preserve"> Gęstość 52 x (42-44)</w:t>
      </w:r>
    </w:p>
    <w:p w14:paraId="542F3668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Średnica przędzy 6UM</w:t>
      </w:r>
    </w:p>
    <w:p w14:paraId="32472812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Odporność na rozdarcie 2650N x 2000N</w:t>
      </w:r>
    </w:p>
    <w:p w14:paraId="6ED910C7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Odporność na rozciąganie 4-5 % osnowa; 3 % wątek</w:t>
      </w:r>
    </w:p>
    <w:p w14:paraId="1865A51F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Współczynnik trwałości koloru 7</w:t>
      </w:r>
    </w:p>
    <w:p w14:paraId="0E7C4F6F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Ognioodporność B1</w:t>
      </w:r>
    </w:p>
    <w:p w14:paraId="52001F81" w14:textId="77777777" w:rsidR="00D17D4C" w:rsidRDefault="00422EE6" w:rsidP="00D17D4C">
      <w:pPr>
        <w:pStyle w:val="Akapitzlist"/>
        <w:numPr>
          <w:ilvl w:val="0"/>
          <w:numId w:val="5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Przepuszczalność światła: 90-30%</w:t>
      </w:r>
    </w:p>
    <w:p w14:paraId="69C56AF5" w14:textId="77777777" w:rsidR="00D17D4C" w:rsidRPr="00D17D4C" w:rsidRDefault="00D17D4C" w:rsidP="00D17D4C">
      <w:pPr>
        <w:pStyle w:val="Akapitzlist"/>
        <w:spacing w:after="0" w:line="360" w:lineRule="auto"/>
        <w:ind w:left="426"/>
        <w:rPr>
          <w:rFonts w:eastAsia="Times New Roman" w:cstheme="minorHAnsi"/>
          <w:lang w:eastAsia="pl-PL"/>
        </w:rPr>
      </w:pPr>
    </w:p>
    <w:p w14:paraId="55A523B3" w14:textId="77777777" w:rsidR="00FB4420" w:rsidRDefault="00FB4420" w:rsidP="00D17D4C">
      <w:pPr>
        <w:pStyle w:val="Akapitzlist"/>
        <w:numPr>
          <w:ilvl w:val="0"/>
          <w:numId w:val="2"/>
        </w:numPr>
        <w:spacing w:after="0" w:line="360" w:lineRule="auto"/>
        <w:ind w:left="426" w:hanging="426"/>
        <w:rPr>
          <w:rFonts w:eastAsia="Times New Roman" w:cstheme="minorHAnsi"/>
          <w:b/>
          <w:bCs/>
          <w:lang w:eastAsia="pl-PL"/>
        </w:rPr>
      </w:pPr>
      <w:r w:rsidRPr="00D17D4C">
        <w:rPr>
          <w:rFonts w:eastAsia="Times New Roman" w:cstheme="minorHAnsi"/>
          <w:b/>
          <w:bCs/>
          <w:lang w:eastAsia="pl-PL"/>
        </w:rPr>
        <w:t>Parametry techniczne tkaniny:</w:t>
      </w:r>
    </w:p>
    <w:p w14:paraId="3B577D0B" w14:textId="77777777" w:rsidR="00D17D4C" w:rsidRPr="00D17D4C" w:rsidRDefault="00D17D4C" w:rsidP="00D17D4C">
      <w:pPr>
        <w:pStyle w:val="Akapitzlist"/>
        <w:spacing w:after="0" w:line="360" w:lineRule="auto"/>
        <w:rPr>
          <w:rFonts w:eastAsia="Times New Roman" w:cstheme="minorHAnsi"/>
          <w:b/>
          <w:bCs/>
          <w:lang w:eastAsia="pl-PL"/>
        </w:rPr>
      </w:pPr>
    </w:p>
    <w:p w14:paraId="2664E1DE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Materiał: poliester</w:t>
      </w:r>
    </w:p>
    <w:p w14:paraId="0739D772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Grubość (mm) 0</w:t>
      </w:r>
      <w:r w:rsidR="00BE63BE" w:rsidRPr="00D17D4C">
        <w:rPr>
          <w:rFonts w:eastAsia="Times New Roman" w:cstheme="minorHAnsi"/>
          <w:lang w:eastAsia="pl-PL"/>
        </w:rPr>
        <w:t>,3</w:t>
      </w:r>
      <w:r w:rsidRPr="00D17D4C">
        <w:rPr>
          <w:rFonts w:eastAsia="Times New Roman" w:cstheme="minorHAnsi"/>
          <w:lang w:eastAsia="pl-PL"/>
        </w:rPr>
        <w:t xml:space="preserve"> – 0,</w:t>
      </w:r>
      <w:r w:rsidR="00BE63BE" w:rsidRPr="00D17D4C">
        <w:rPr>
          <w:rFonts w:eastAsia="Times New Roman" w:cstheme="minorHAnsi"/>
          <w:lang w:eastAsia="pl-PL"/>
        </w:rPr>
        <w:t>38</w:t>
      </w:r>
    </w:p>
    <w:p w14:paraId="510AE311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Gramatura (g/m2)  </w:t>
      </w:r>
      <w:r w:rsidR="00BE63BE" w:rsidRPr="00D17D4C">
        <w:rPr>
          <w:rFonts w:eastAsia="Times New Roman" w:cstheme="minorHAnsi"/>
          <w:lang w:eastAsia="pl-PL"/>
        </w:rPr>
        <w:t>200</w:t>
      </w:r>
      <w:r w:rsidRPr="00D17D4C">
        <w:rPr>
          <w:rFonts w:eastAsia="Times New Roman" w:cstheme="minorHAnsi"/>
          <w:lang w:eastAsia="pl-PL"/>
        </w:rPr>
        <w:t xml:space="preserve"> g/m2 ± </w:t>
      </w:r>
      <w:r w:rsidR="00BE63BE" w:rsidRPr="00D17D4C">
        <w:rPr>
          <w:rFonts w:eastAsia="Times New Roman" w:cstheme="minorHAnsi"/>
          <w:lang w:eastAsia="pl-PL"/>
        </w:rPr>
        <w:t>2</w:t>
      </w:r>
      <w:r w:rsidRPr="00D17D4C">
        <w:rPr>
          <w:rFonts w:eastAsia="Times New Roman" w:cstheme="minorHAnsi"/>
          <w:lang w:eastAsia="pl-PL"/>
        </w:rPr>
        <w:t>0 g/m2</w:t>
      </w:r>
    </w:p>
    <w:p w14:paraId="29B5D4ED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Gęstość 52 x (42-44)</w:t>
      </w:r>
    </w:p>
    <w:p w14:paraId="3FB64218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Średnica przędzy 6UM</w:t>
      </w:r>
    </w:p>
    <w:p w14:paraId="4E125CD3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Odporność na rozdarcie 2650N x 2000N</w:t>
      </w:r>
    </w:p>
    <w:p w14:paraId="317FD6C8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Odporność na rozciąganie 4-5 % osnowa; 3 % wątek</w:t>
      </w:r>
    </w:p>
    <w:p w14:paraId="105F7F1D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Współczynnik trwałości</w:t>
      </w:r>
      <w:r w:rsidR="008E1475" w:rsidRPr="00D17D4C">
        <w:rPr>
          <w:rFonts w:eastAsia="Times New Roman" w:cstheme="minorHAnsi"/>
          <w:lang w:eastAsia="pl-PL"/>
        </w:rPr>
        <w:t xml:space="preserve"> koloru 7</w:t>
      </w:r>
    </w:p>
    <w:p w14:paraId="3A9C47D0" w14:textId="77777777" w:rsidR="00D17D4C" w:rsidRDefault="008E1475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Ognioodporność B1</w:t>
      </w:r>
    </w:p>
    <w:p w14:paraId="187BCCF5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Odporność na rozciąganie 4-5 % osnowa; 3 % wątek</w:t>
      </w:r>
    </w:p>
    <w:p w14:paraId="6072970A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Współczynnik trwałości koloru </w:t>
      </w:r>
      <w:r w:rsidR="00BE63BE" w:rsidRPr="00D17D4C">
        <w:rPr>
          <w:rFonts w:eastAsia="Times New Roman" w:cstheme="minorHAnsi"/>
          <w:lang w:eastAsia="pl-PL"/>
        </w:rPr>
        <w:t>5-6</w:t>
      </w:r>
    </w:p>
    <w:p w14:paraId="271931C7" w14:textId="77777777" w:rsid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>Ognioodporność B1</w:t>
      </w:r>
    </w:p>
    <w:p w14:paraId="0C975C4A" w14:textId="77777777" w:rsidR="00FB4420" w:rsidRPr="00D17D4C" w:rsidRDefault="00FB4420" w:rsidP="00D17D4C">
      <w:pPr>
        <w:pStyle w:val="Akapitzlist"/>
        <w:numPr>
          <w:ilvl w:val="0"/>
          <w:numId w:val="6"/>
        </w:numPr>
        <w:spacing w:after="0" w:line="360" w:lineRule="auto"/>
        <w:ind w:left="426" w:hanging="284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lang w:eastAsia="pl-PL"/>
        </w:rPr>
        <w:t xml:space="preserve"> Przepuszczalność światła: 50-30%</w:t>
      </w:r>
    </w:p>
    <w:p w14:paraId="25BC30D1" w14:textId="77777777" w:rsidR="00FB4420" w:rsidRPr="00D17D4C" w:rsidRDefault="00FB4420" w:rsidP="00D17D4C">
      <w:pPr>
        <w:pStyle w:val="Akapitzlist"/>
        <w:spacing w:after="0" w:line="360" w:lineRule="auto"/>
        <w:ind w:left="1440"/>
        <w:rPr>
          <w:rFonts w:eastAsia="Times New Roman" w:cstheme="minorHAnsi"/>
          <w:lang w:eastAsia="pl-PL"/>
        </w:rPr>
      </w:pPr>
    </w:p>
    <w:p w14:paraId="3FA982AA" w14:textId="77777777" w:rsidR="00DB3132" w:rsidRPr="00D17D4C" w:rsidRDefault="00422EE6" w:rsidP="00D17D4C">
      <w:pPr>
        <w:spacing w:after="0" w:line="360" w:lineRule="auto"/>
        <w:rPr>
          <w:rFonts w:eastAsia="Times New Roman" w:cstheme="minorHAnsi"/>
          <w:lang w:eastAsia="pl-PL"/>
        </w:rPr>
      </w:pPr>
      <w:r w:rsidRPr="00D17D4C">
        <w:rPr>
          <w:rFonts w:eastAsia="Times New Roman" w:cstheme="minorHAnsi"/>
          <w:b/>
          <w:bCs/>
          <w:lang w:eastAsia="pl-PL"/>
        </w:rPr>
        <w:t>Montaż rolet w oknach sterowanych za pomocą łańcuszka wraz z ich kolorem oraz uzgodnieniem przepuszczalności światła do uzgodnienia.</w:t>
      </w:r>
    </w:p>
    <w:sectPr w:rsidR="00DB3132" w:rsidRPr="00D17D4C" w:rsidSect="00D17D4C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95CD7"/>
    <w:multiLevelType w:val="hybridMultilevel"/>
    <w:tmpl w:val="ED509FB2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D0F1C28"/>
    <w:multiLevelType w:val="hybridMultilevel"/>
    <w:tmpl w:val="A3BAC0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F850CF"/>
    <w:multiLevelType w:val="hybridMultilevel"/>
    <w:tmpl w:val="10DAD112"/>
    <w:lvl w:ilvl="0" w:tplc="16C8659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02D7D"/>
    <w:multiLevelType w:val="hybridMultilevel"/>
    <w:tmpl w:val="9CAAAF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33336A"/>
    <w:multiLevelType w:val="hybridMultilevel"/>
    <w:tmpl w:val="4E1A9E86"/>
    <w:lvl w:ilvl="0" w:tplc="012AEB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83AFB"/>
    <w:multiLevelType w:val="hybridMultilevel"/>
    <w:tmpl w:val="CE6EE1E6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EE6"/>
    <w:rsid w:val="00103B21"/>
    <w:rsid w:val="001142A9"/>
    <w:rsid w:val="00422EE6"/>
    <w:rsid w:val="004430E8"/>
    <w:rsid w:val="00785457"/>
    <w:rsid w:val="007C22D6"/>
    <w:rsid w:val="008A4486"/>
    <w:rsid w:val="008E1475"/>
    <w:rsid w:val="00BE63BE"/>
    <w:rsid w:val="00C53FFC"/>
    <w:rsid w:val="00D17D4C"/>
    <w:rsid w:val="00FB4420"/>
    <w:rsid w:val="00FC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6FC64"/>
  <w15:chartTrackingRefBased/>
  <w15:docId w15:val="{627C3875-2BD8-49FE-9EAF-B51CB22C3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zwykły tekst"/>
    <w:basedOn w:val="Normalny"/>
    <w:link w:val="AkapitzlistZnak"/>
    <w:uiPriority w:val="34"/>
    <w:qFormat/>
    <w:rsid w:val="00422EE6"/>
    <w:pPr>
      <w:ind w:left="720"/>
      <w:contextualSpacing/>
    </w:pPr>
  </w:style>
  <w:style w:type="character" w:customStyle="1" w:styleId="AkapitzlistZnak">
    <w:name w:val="Akapit z listą Znak"/>
    <w:aliases w:val="Odstavec Znak,zwykły tekst Znak"/>
    <w:link w:val="Akapitzlist"/>
    <w:uiPriority w:val="34"/>
    <w:locked/>
    <w:rsid w:val="00422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Jacek-Buczeń</dc:creator>
  <cp:keywords/>
  <dc:description/>
  <cp:lastModifiedBy>Monika Waszczuk</cp:lastModifiedBy>
  <cp:revision>4</cp:revision>
  <dcterms:created xsi:type="dcterms:W3CDTF">2026-07-31T06:50:00Z</dcterms:created>
  <dcterms:modified xsi:type="dcterms:W3CDTF">2026-09-04T08:39:00Z</dcterms:modified>
</cp:coreProperties>
</file>