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B622" w14:textId="1469F00B" w:rsidR="008D08E5" w:rsidRDefault="00DC6404" w:rsidP="00DC6404">
      <w:pPr>
        <w:jc w:val="center"/>
        <w:rPr>
          <w:b/>
          <w:bCs/>
          <w:sz w:val="24"/>
          <w:szCs w:val="24"/>
        </w:rPr>
      </w:pPr>
      <w:r w:rsidRPr="00DC6404">
        <w:rPr>
          <w:b/>
          <w:bCs/>
          <w:sz w:val="24"/>
          <w:szCs w:val="24"/>
        </w:rPr>
        <w:t>ISTOTNE POSTANOWIENIA UMOWY</w:t>
      </w:r>
    </w:p>
    <w:p w14:paraId="3F2A9C94" w14:textId="60C5B7A6" w:rsidR="00DC6404" w:rsidRDefault="00DC6404" w:rsidP="00DC6404">
      <w:pPr>
        <w:jc w:val="center"/>
        <w:rPr>
          <w:b/>
          <w:bCs/>
          <w:sz w:val="24"/>
          <w:szCs w:val="24"/>
        </w:rPr>
      </w:pPr>
    </w:p>
    <w:p w14:paraId="24FC733F" w14:textId="77777777" w:rsidR="00F00664" w:rsidRDefault="00F00664" w:rsidP="00F0066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F00664">
        <w:rPr>
          <w:b/>
          <w:bCs/>
          <w:sz w:val="24"/>
          <w:szCs w:val="24"/>
        </w:rPr>
        <w:t>Przedmiot umowy:</w:t>
      </w:r>
      <w:r>
        <w:rPr>
          <w:sz w:val="24"/>
          <w:szCs w:val="24"/>
        </w:rPr>
        <w:t xml:space="preserve"> </w:t>
      </w:r>
      <w:r w:rsidRPr="009977B9">
        <w:t xml:space="preserve">Zamawiający powierza, a Wykonawca zobowiązuje się zrealizować w pełnym zakresie usługę nadzoru inwestorskiego branży </w:t>
      </w:r>
      <w:r>
        <w:t>automatyki budynkowej / BMS</w:t>
      </w:r>
      <w:r w:rsidRPr="009977B9">
        <w:t xml:space="preserve"> </w:t>
      </w:r>
      <w:r>
        <w:t xml:space="preserve">dla </w:t>
      </w:r>
      <w:r w:rsidRPr="009977B9">
        <w:t>zada</w:t>
      </w:r>
      <w:r>
        <w:t>ń</w:t>
      </w:r>
      <w:r w:rsidRPr="009977B9">
        <w:t xml:space="preserve"> inwestycyjn</w:t>
      </w:r>
      <w:r>
        <w:t>ych</w:t>
      </w:r>
    </w:p>
    <w:p w14:paraId="03DDF8DB" w14:textId="77777777" w:rsidR="00F00664" w:rsidRDefault="00F00664" w:rsidP="00F00664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p w14:paraId="75A0892D" w14:textId="77777777" w:rsidR="00F00664" w:rsidRPr="00C92C69" w:rsidRDefault="00F00664" w:rsidP="00F0066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pacing w:val="-3"/>
        </w:rPr>
      </w:pPr>
      <w:r w:rsidRPr="00C92C69">
        <w:rPr>
          <w:rFonts w:eastAsia="Calibri" w:cstheme="minorHAnsi"/>
          <w:b/>
          <w:spacing w:val="-3"/>
        </w:rPr>
        <w:t xml:space="preserve">Zadanie 1A: </w:t>
      </w:r>
      <w:r w:rsidRPr="00C92C69">
        <w:rPr>
          <w:rFonts w:eastAsia="Calibri" w:cstheme="minorHAnsi"/>
          <w:spacing w:val="-3"/>
        </w:rPr>
        <w:t xml:space="preserve">Budowa szybu windowego wraz z dostawą i montażem urządzenia z niezbędną infrastrukturą i instalacjami, związaną z tym przebudową przyległych pomieszczeń, usunięciem kolizji instalacji wewnętrznych i zewnętrznych i zagospodarowaniem przyległego terenu oraz z usunięciem przyczyn i skutków zawilgoceń w piwnicy w Segmencie E1 Wydziału Farmaceutycznego wraz z uzupełnieniem opracowania projektowego wielobranżowego. </w:t>
      </w:r>
    </w:p>
    <w:p w14:paraId="2ABB7637" w14:textId="77777777" w:rsidR="00F00664" w:rsidRPr="00C92C69" w:rsidRDefault="00F00664" w:rsidP="00F0066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pacing w:val="-3"/>
        </w:rPr>
      </w:pPr>
      <w:r w:rsidRPr="00C92C69">
        <w:rPr>
          <w:rFonts w:eastAsia="Calibri" w:cstheme="minorHAnsi"/>
          <w:b/>
          <w:spacing w:val="-3"/>
        </w:rPr>
        <w:t xml:space="preserve">Zadanie 1B: </w:t>
      </w:r>
      <w:r w:rsidRPr="00C92C69">
        <w:rPr>
          <w:rFonts w:eastAsia="Calibri" w:cstheme="minorHAnsi"/>
          <w:spacing w:val="-3"/>
        </w:rPr>
        <w:t xml:space="preserve">Przebudowa, remont i modernizacja sali wykładowej Audytorium Maximum, wybranych pomieszczeń dydaktycznych, pomieszczeń zaplecza </w:t>
      </w:r>
      <w:proofErr w:type="spellStart"/>
      <w:r w:rsidRPr="00C92C69">
        <w:rPr>
          <w:rFonts w:eastAsia="Calibri" w:cstheme="minorHAnsi"/>
          <w:spacing w:val="-3"/>
        </w:rPr>
        <w:t>techniczno</w:t>
      </w:r>
      <w:proofErr w:type="spellEnd"/>
      <w:r w:rsidRPr="00C92C69">
        <w:rPr>
          <w:rFonts w:eastAsia="Calibri" w:cstheme="minorHAnsi"/>
          <w:spacing w:val="-3"/>
        </w:rPr>
        <w:t xml:space="preserve"> – gospodarczego wraz z wyposażeniem oraz dostosowaniem do obowiązujących wymogów z zakresu ochrony przeciwpożarowej w Segmencie E1 Wydziału Farmaceutycznego wraz z uzupełnieniem opracowania projektowego wielobranżowego. </w:t>
      </w:r>
    </w:p>
    <w:p w14:paraId="74B2E0FD" w14:textId="77777777" w:rsidR="00F00664" w:rsidRPr="00C92C69" w:rsidRDefault="00F00664" w:rsidP="00F0066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pacing w:val="-3"/>
        </w:rPr>
      </w:pPr>
      <w:r w:rsidRPr="00C92C69">
        <w:rPr>
          <w:rFonts w:eastAsia="Calibri" w:cstheme="minorHAnsi"/>
          <w:b/>
          <w:spacing w:val="-3"/>
        </w:rPr>
        <w:t>Zadanie nr 2</w:t>
      </w:r>
      <w:r w:rsidRPr="00C92C69">
        <w:rPr>
          <w:rFonts w:eastAsia="Calibri" w:cstheme="minorHAnsi"/>
          <w:spacing w:val="-3"/>
        </w:rPr>
        <w:t xml:space="preserve"> – Dostosowanie do obowiązujących wymogów z zakresu ochrony przeciwpożarowej Segmentu E2 i E1 Wydziału Farmaceutycznego (całej strefy pożarowej S4) wraz z uzupełnieniem opracowania projektowego wielobranżowego. </w:t>
      </w:r>
    </w:p>
    <w:p w14:paraId="0D6E2EEB" w14:textId="08B0A548" w:rsidR="00F00664" w:rsidRDefault="00F00664" w:rsidP="00F0066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pacing w:val="-3"/>
        </w:rPr>
      </w:pPr>
      <w:r w:rsidRPr="00C92C69">
        <w:rPr>
          <w:rFonts w:eastAsia="Calibri" w:cstheme="minorHAnsi"/>
          <w:b/>
          <w:spacing w:val="-3"/>
        </w:rPr>
        <w:t xml:space="preserve">Zadanie nr 3 - </w:t>
      </w:r>
      <w:r w:rsidRPr="00C92C69">
        <w:rPr>
          <w:rFonts w:eastAsia="Calibri" w:cstheme="minorHAnsi"/>
          <w:spacing w:val="-3"/>
        </w:rPr>
        <w:t xml:space="preserve">w trybie zaprojektuj i wybuduj: remont pomieszczeń piwnicy Katedry i Zakładu Chemii Organicznej w Segmencie E2 Wydziału Farmaceutycznego, wraz z usunięciem przyczyn i skutków zawilgocenia posadzek i ścian poziomu piwnicy, przebudową instalacji gazu, wraz z uzyskaniem wszystkich niezbędnych uzgodnień i decyzji administracyjnych, dostawą i montażem mebli laboratoryjnych oraz pełnieniem nadzoru autorskiego, wykonanie instalacji gazów technicznych w segmentach E1 i E2 budynku Głównego Wydziału Farmaceutycznego. </w:t>
      </w:r>
    </w:p>
    <w:p w14:paraId="7BC17F6A" w14:textId="77777777" w:rsidR="00F00664" w:rsidRPr="00C92C69" w:rsidRDefault="00F00664" w:rsidP="00F00664">
      <w:pPr>
        <w:widowControl w:val="0"/>
        <w:autoSpaceDE w:val="0"/>
        <w:autoSpaceDN w:val="0"/>
        <w:adjustRightInd w:val="0"/>
        <w:spacing w:after="0" w:line="240" w:lineRule="auto"/>
        <w:ind w:left="569"/>
        <w:jc w:val="both"/>
        <w:rPr>
          <w:rFonts w:eastAsia="Calibri" w:cstheme="minorHAnsi"/>
          <w:spacing w:val="-3"/>
        </w:rPr>
      </w:pPr>
    </w:p>
    <w:p w14:paraId="7BE5BB22" w14:textId="4941F18E" w:rsidR="00F00664" w:rsidRDefault="00F00664" w:rsidP="00F00664">
      <w:pPr>
        <w:numPr>
          <w:ilvl w:val="0"/>
          <w:numId w:val="5"/>
        </w:numPr>
        <w:spacing w:after="0" w:line="248" w:lineRule="auto"/>
        <w:jc w:val="both"/>
      </w:pPr>
      <w:r>
        <w:t>Przedmiot umowy</w:t>
      </w:r>
      <w:r w:rsidRPr="00CD1691">
        <w:t xml:space="preserve"> re</w:t>
      </w:r>
      <w:r>
        <w:t>a</w:t>
      </w:r>
      <w:r w:rsidRPr="00CD1691">
        <w:t>lizowan</w:t>
      </w:r>
      <w:r>
        <w:t>y</w:t>
      </w:r>
      <w:r w:rsidRPr="00CD1691">
        <w:t xml:space="preserve"> będzie na podstawie i w sposób zgodny z dokumentacją projektową, specyfikacjami technicznymi wykonania i odbioru robót budowlanych</w:t>
      </w:r>
      <w:r>
        <w:t xml:space="preserve"> oraz pozostałymi dokumentami</w:t>
      </w:r>
      <w:r w:rsidRPr="00CD1691">
        <w:t xml:space="preserve"> przekazanymi przez Zamawiającego. </w:t>
      </w:r>
    </w:p>
    <w:p w14:paraId="01DCABBB" w14:textId="77777777" w:rsidR="00F00664" w:rsidRPr="00CE36B8" w:rsidRDefault="00F00664" w:rsidP="00F00664">
      <w:pPr>
        <w:spacing w:after="0" w:line="248" w:lineRule="auto"/>
        <w:ind w:left="360"/>
        <w:jc w:val="both"/>
      </w:pPr>
    </w:p>
    <w:p w14:paraId="149F9A79" w14:textId="77777777" w:rsidR="00F00664" w:rsidRPr="00140855" w:rsidRDefault="00F00664" w:rsidP="00F00664">
      <w:pPr>
        <w:pStyle w:val="Bezodstpw"/>
        <w:numPr>
          <w:ilvl w:val="0"/>
          <w:numId w:val="5"/>
        </w:numPr>
        <w:jc w:val="both"/>
      </w:pPr>
      <w:r w:rsidRPr="00140855">
        <w:t>W ramach w/w zadania inwestycyjnego, szczegółowy zakres prac objętych Przedmiotem umowy obejmuje w szczególności:</w:t>
      </w:r>
    </w:p>
    <w:p w14:paraId="49F5C70F" w14:textId="77777777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- </w:t>
      </w:r>
      <w:r w:rsidRPr="00DD1517">
        <w:rPr>
          <w:rFonts w:eastAsia="Calibri" w:cstheme="minorHAnsi"/>
        </w:rPr>
        <w:t>opiniowanie wniosków materiałowych</w:t>
      </w:r>
      <w:r>
        <w:rPr>
          <w:rFonts w:eastAsia="Calibri" w:cstheme="minorHAnsi"/>
        </w:rPr>
        <w:t xml:space="preserve"> i składanych przez Wykonawcę innych dokumentów i wniosków związanych z zakresem nadzorowanych robót</w:t>
      </w:r>
      <w:r w:rsidRPr="00DD1517">
        <w:rPr>
          <w:rFonts w:eastAsia="Calibri" w:cstheme="minorHAnsi"/>
        </w:rPr>
        <w:t xml:space="preserve">, </w:t>
      </w:r>
    </w:p>
    <w:p w14:paraId="74E25FA4" w14:textId="77777777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eastAsia="Calibri" w:cstheme="minorHAnsi"/>
        </w:rPr>
      </w:pPr>
      <w:r>
        <w:rPr>
          <w:rFonts w:eastAsia="Calibri" w:cstheme="minorHAnsi"/>
        </w:rPr>
        <w:t>- zaopiniowanie dokumentacji Zamawiającego stanowiącej załącznik do postępowania,</w:t>
      </w:r>
    </w:p>
    <w:p w14:paraId="2B7C0493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 w:rsidRPr="00CE36B8">
        <w:rPr>
          <w:rFonts w:eastAsia="Calibri" w:cstheme="minorHAnsi"/>
        </w:rPr>
        <w:t>- udział w czynnościach odbiorowych z Wykonawcą, w tym m.in. próbach, testach i odbiorach robót, odbiorach końcowych,</w:t>
      </w:r>
    </w:p>
    <w:p w14:paraId="4FC847C1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 w:rsidRPr="00CE36B8">
        <w:rPr>
          <w:rFonts w:eastAsia="Calibri" w:cstheme="minorHAnsi"/>
        </w:rPr>
        <w:t xml:space="preserve">- udział w próbach funkcjonalnych, </w:t>
      </w:r>
    </w:p>
    <w:p w14:paraId="51759479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 w:rsidRPr="00CE36B8">
        <w:rPr>
          <w:rFonts w:eastAsia="Calibri" w:cstheme="minorHAnsi"/>
        </w:rPr>
        <w:t xml:space="preserve">- ocena zastosowanej logiki działania poszczególnych systemów wraz ze wskazaniem możliwości ich zmiany, </w:t>
      </w:r>
    </w:p>
    <w:p w14:paraId="26CDCC3C" w14:textId="77777777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- </w:t>
      </w:r>
      <w:r w:rsidRPr="00DD1517">
        <w:rPr>
          <w:rFonts w:eastAsia="Calibri" w:cstheme="minorHAnsi"/>
        </w:rPr>
        <w:t>kontrola wykony</w:t>
      </w:r>
      <w:r>
        <w:rPr>
          <w:rFonts w:eastAsia="Calibri" w:cstheme="minorHAnsi"/>
        </w:rPr>
        <w:t>wania</w:t>
      </w:r>
      <w:r w:rsidRPr="00DD1517">
        <w:rPr>
          <w:rFonts w:eastAsia="Calibri" w:cstheme="minorHAnsi"/>
        </w:rPr>
        <w:t xml:space="preserve"> robót zgodnie z </w:t>
      </w:r>
      <w:r>
        <w:rPr>
          <w:rFonts w:eastAsia="Calibri" w:cstheme="minorHAnsi"/>
        </w:rPr>
        <w:t xml:space="preserve">dokumentacją </w:t>
      </w:r>
      <w:r w:rsidRPr="00DD1517">
        <w:rPr>
          <w:rFonts w:eastAsia="Calibri" w:cstheme="minorHAnsi"/>
        </w:rPr>
        <w:t>projekt</w:t>
      </w:r>
      <w:r>
        <w:rPr>
          <w:rFonts w:eastAsia="Calibri" w:cstheme="minorHAnsi"/>
        </w:rPr>
        <w:t>ową</w:t>
      </w:r>
      <w:r w:rsidRPr="00DD1517">
        <w:rPr>
          <w:rFonts w:eastAsia="Calibri" w:cstheme="minorHAnsi"/>
        </w:rPr>
        <w:t xml:space="preserve"> stanowiąc</w:t>
      </w:r>
      <w:r>
        <w:rPr>
          <w:rFonts w:eastAsia="Calibri" w:cstheme="minorHAnsi"/>
        </w:rPr>
        <w:t>ą</w:t>
      </w:r>
      <w:r w:rsidRPr="00DD1517">
        <w:rPr>
          <w:rFonts w:eastAsia="Calibri" w:cstheme="minorHAnsi"/>
        </w:rPr>
        <w:t xml:space="preserve"> załącznik do zapytania ofertowego</w:t>
      </w:r>
      <w:r>
        <w:rPr>
          <w:rFonts w:eastAsia="Calibri" w:cstheme="minorHAnsi"/>
        </w:rPr>
        <w:t xml:space="preserve">, </w:t>
      </w:r>
    </w:p>
    <w:p w14:paraId="4020F150" w14:textId="77777777" w:rsidR="00F00664" w:rsidRPr="00A370BA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  <w:r w:rsidRPr="00A370BA">
        <w:t xml:space="preserve">- opiniowanie zasadności wykonania robót zamiennych i dodatkowych w tym ocena zmian dokonywanych w toku zmian nadzoru autorskiego, </w:t>
      </w:r>
    </w:p>
    <w:p w14:paraId="4AD669E5" w14:textId="77777777" w:rsidR="00F00664" w:rsidRPr="00A370BA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 w:rsidRPr="00A370BA">
        <w:rPr>
          <w:rFonts w:eastAsia="Calibri" w:cstheme="minorHAnsi"/>
        </w:rPr>
        <w:t>- weryfikacja kosztorysów robót dodatkowych i zamiennych,</w:t>
      </w:r>
    </w:p>
    <w:p w14:paraId="1EA95C3F" w14:textId="77777777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 w:rsidRPr="00A370BA">
        <w:rPr>
          <w:rFonts w:eastAsia="Calibri" w:cstheme="minorHAnsi"/>
        </w:rPr>
        <w:t>- weryfikacja protokołów rozliczeń wykonanych robót (protokoły zaawansowania) w nadzorowanej branży,</w:t>
      </w:r>
    </w:p>
    <w:p w14:paraId="62449F7F" w14:textId="77777777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- wskazanie listy uwag do wykonanych robót zrealizowanych w ramach zamówienia, </w:t>
      </w:r>
    </w:p>
    <w:p w14:paraId="7DA7B754" w14:textId="77777777" w:rsidR="00F00664" w:rsidRPr="00CE36B8" w:rsidRDefault="00F00664" w:rsidP="00F00664">
      <w:pPr>
        <w:pStyle w:val="Akapitzlist"/>
        <w:spacing w:after="0" w:line="240" w:lineRule="auto"/>
        <w:ind w:left="360"/>
        <w:jc w:val="both"/>
      </w:pPr>
      <w:r w:rsidRPr="00CE36B8">
        <w:t xml:space="preserve">- kontrola jakości robót po usunięciu wad stwierdzonych w trakcie odbiorów oraz potwierdzanie usunięcia wad, </w:t>
      </w:r>
    </w:p>
    <w:p w14:paraId="26311CCF" w14:textId="77777777" w:rsidR="00F00664" w:rsidRPr="00CE36B8" w:rsidRDefault="00F00664" w:rsidP="00F00664">
      <w:pPr>
        <w:pStyle w:val="Akapitzlist"/>
        <w:spacing w:after="0" w:line="240" w:lineRule="auto"/>
        <w:ind w:left="360"/>
        <w:jc w:val="both"/>
      </w:pPr>
      <w:r w:rsidRPr="00CE36B8">
        <w:lastRenderedPageBreak/>
        <w:t xml:space="preserve">- opiniowanie i zatwierdzenie opracowanej przez Wykonawcę dokumentacji wykonawczej i warsztatowej (jeżeli takie zobowiązanie wynika z zawartej umowy przez Zamawiającego z Wykonawcą), </w:t>
      </w:r>
    </w:p>
    <w:p w14:paraId="452AFE73" w14:textId="77777777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  <w:r w:rsidRPr="00CE36B8">
        <w:t>- opiniowanie i zatwierdzenie opracowanej przez Wykonawcę dokumentacji powykonawczej z realizacji nadzorowanych robót,</w:t>
      </w:r>
    </w:p>
    <w:p w14:paraId="1D706609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  <w:r>
        <w:t>- weryfikacja algorytmów sterowania systemami budynkowymi oraz ich wzajemnej korelacji,</w:t>
      </w:r>
    </w:p>
    <w:p w14:paraId="7C071C17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  <w:r w:rsidRPr="00CE36B8">
        <w:t>- ścisła współpraca z inżynierem projektu/ kierownikiem projektu i innymi osobami wskazanymi przez Zamawiającego w prowadzonym projekcie inwestycyjnym,</w:t>
      </w:r>
    </w:p>
    <w:p w14:paraId="37CDA0BB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  <w:r w:rsidRPr="00CE36B8">
        <w:t xml:space="preserve">- informowanie przedstawiciela Zamawiającego o wszelkich zdarzeniach mogących mieć wpływ na sytuację inwestycji, </w:t>
      </w:r>
    </w:p>
    <w:p w14:paraId="669C01DE" w14:textId="360A61AB" w:rsidR="00F00664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</w:pPr>
      <w:r w:rsidRPr="00CE36B8">
        <w:t xml:space="preserve"> - udział w naradach koordynacyjnych, radach budowy. </w:t>
      </w:r>
    </w:p>
    <w:p w14:paraId="4751B1F1" w14:textId="77777777" w:rsidR="00F00664" w:rsidRPr="00CE36B8" w:rsidRDefault="00F00664" w:rsidP="00F006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</w:rPr>
      </w:pPr>
    </w:p>
    <w:p w14:paraId="001E4156" w14:textId="684F49CF" w:rsidR="00DC6404" w:rsidRPr="00F00664" w:rsidRDefault="00F00664" w:rsidP="00F00664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BC3870">
        <w:rPr>
          <w:rFonts w:cstheme="minorHAnsi"/>
        </w:rPr>
        <w:t>Zamawiający ma prawo do udziału w organizowanych przez Wykonawcę odbiorach, jak i kontroli postępu oraz jakości robót budowlanych, kontroli działań Wykonawcy realizowanych w ramach niniejszej umowy w trakcie jej trwania oraz do żądania od Wykonawcy raportów okresowych dotyczących postępu prac i ewentualnych problemów</w:t>
      </w:r>
      <w:r>
        <w:rPr>
          <w:rFonts w:cstheme="minorHAnsi"/>
        </w:rPr>
        <w:t>.</w:t>
      </w:r>
    </w:p>
    <w:p w14:paraId="06C0ED79" w14:textId="06CEFB2D" w:rsidR="00F00664" w:rsidRPr="00F00664" w:rsidRDefault="00F00664" w:rsidP="00F00664">
      <w:pPr>
        <w:pStyle w:val="NormalnyWeb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3870">
        <w:rPr>
          <w:rStyle w:val="Pogrubienie"/>
          <w:rFonts w:asciiTheme="minorHAnsi" w:hAnsiTheme="minorHAnsi" w:cstheme="minorHAnsi"/>
          <w:sz w:val="22"/>
          <w:szCs w:val="22"/>
        </w:rPr>
        <w:t>Wykonawca ponosi odpowiedzialność za szkody powstałe w związku z nienależytym wykonaniem Przedmiotu umowy, a w szczególności za błędy w zakresie nadzoru, które mogą skutkować opóźnieniami, koniecznością poprawy robót lub innymi negatywnymi skutkami dla Zamawiającego.</w:t>
      </w:r>
    </w:p>
    <w:p w14:paraId="61826249" w14:textId="39E1A01F" w:rsidR="00F00664" w:rsidRDefault="00F00664" w:rsidP="00F00664">
      <w:pPr>
        <w:pStyle w:val="Bezodstpw"/>
        <w:numPr>
          <w:ilvl w:val="0"/>
          <w:numId w:val="5"/>
        </w:numPr>
        <w:jc w:val="both"/>
      </w:pPr>
      <w:r>
        <w:t xml:space="preserve">Do obowiązków Wykonawcy należy w szczególności: </w:t>
      </w:r>
    </w:p>
    <w:p w14:paraId="62017C8F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s</w:t>
      </w:r>
      <w:r w:rsidRPr="00971E7D">
        <w:t>prawowanie kontroli nad zgodnością realizacji budowy z postanowieniami umowy zawartej pomiędzy Z</w:t>
      </w:r>
      <w:r>
        <w:t>amawiającym</w:t>
      </w:r>
      <w:r w:rsidRPr="00971E7D">
        <w:t xml:space="preserve"> a Wykonawcą robót budowlanych oraz z dokumentacją projektową, specyfikacjami technicznymi wykonania i odbioru robót, pozwoleniem na budowę, </w:t>
      </w:r>
      <w:r>
        <w:t xml:space="preserve">uzgodnieniami, </w:t>
      </w:r>
      <w:r w:rsidRPr="00971E7D">
        <w:t>przepisami, obowiązującymi normami oraz zasadami wiedzy technicznej</w:t>
      </w:r>
      <w:r>
        <w:t>;</w:t>
      </w:r>
    </w:p>
    <w:p w14:paraId="6E146552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 xml:space="preserve">dokonywanie na prośbę Zamawiającego </w:t>
      </w:r>
      <w:r w:rsidRPr="00971E7D">
        <w:t>konsult</w:t>
      </w:r>
      <w:r>
        <w:t>acji wewnętrznych i wydawanie opinii technicznych;</w:t>
      </w:r>
    </w:p>
    <w:p w14:paraId="1F7FDFCB" w14:textId="77777777" w:rsidR="00F00664" w:rsidRPr="00390B22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pełna z</w:t>
      </w:r>
      <w:r w:rsidRPr="00971E7D">
        <w:t>najomość dokumentacji projektowej, związanymi z nią decyzjami, uzgodnieniami i</w:t>
      </w:r>
      <w:r>
        <w:t> </w:t>
      </w:r>
      <w:r w:rsidRPr="00971E7D">
        <w:t xml:space="preserve">pozwoleniami, specyfikacji technicznych wykonania i odbioru robót budowlanych, treści oferty </w:t>
      </w:r>
      <w:r>
        <w:t>w</w:t>
      </w:r>
      <w:r w:rsidRPr="00971E7D">
        <w:t>ykonawcy robót budowlanych</w:t>
      </w:r>
      <w:r>
        <w:t xml:space="preserve"> wraz z </w:t>
      </w:r>
      <w:r w:rsidRPr="00971E7D">
        <w:t>wyjaśnie</w:t>
      </w:r>
      <w:r>
        <w:t>niami</w:t>
      </w:r>
      <w:r w:rsidRPr="00971E7D">
        <w:t xml:space="preserve"> udzielony</w:t>
      </w:r>
      <w:r>
        <w:t>mi</w:t>
      </w:r>
      <w:r w:rsidRPr="00971E7D">
        <w:t xml:space="preserve"> przez Z</w:t>
      </w:r>
      <w:r>
        <w:t>amawiającego</w:t>
      </w:r>
      <w:r w:rsidRPr="00971E7D">
        <w:t xml:space="preserve"> w postępowaniu </w:t>
      </w:r>
      <w:r>
        <w:t xml:space="preserve">przetargowym </w:t>
      </w:r>
      <w:r w:rsidRPr="00971E7D">
        <w:t>na wybór wykonawcy robót budowlanych</w:t>
      </w:r>
      <w:r>
        <w:t xml:space="preserve"> i brzmieniem umowy; </w:t>
      </w:r>
    </w:p>
    <w:p w14:paraId="07B942E5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n</w:t>
      </w:r>
      <w:r w:rsidRPr="00971E7D">
        <w:t>iezwłoczne zgłaszanie Z</w:t>
      </w:r>
      <w:r>
        <w:t xml:space="preserve">amawiającemu </w:t>
      </w:r>
      <w:r w:rsidRPr="00971E7D">
        <w:t xml:space="preserve">w formie pisemnej, ewentualnych uwag i wniosków dotyczących </w:t>
      </w:r>
      <w:r>
        <w:t xml:space="preserve">realizacji nadzorowanych robót oraz </w:t>
      </w:r>
      <w:r w:rsidRPr="00971E7D">
        <w:t>dokumentacji projektowej i pracy wykonawcy robót budowlanych</w:t>
      </w:r>
      <w:r>
        <w:t xml:space="preserve"> oraz koordynacji robót innych branż pozostających w styku z nadzorowanymi robotami;</w:t>
      </w:r>
    </w:p>
    <w:p w14:paraId="6947FDFE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n</w:t>
      </w:r>
      <w:r w:rsidRPr="00971E7D">
        <w:t>iezwłoczne zawiadamianie Z</w:t>
      </w:r>
      <w:r>
        <w:t xml:space="preserve">amawiającego i </w:t>
      </w:r>
      <w:r w:rsidRPr="00453E05">
        <w:t>Inżynier</w:t>
      </w:r>
      <w:r>
        <w:t>a</w:t>
      </w:r>
      <w:r w:rsidRPr="00453E05">
        <w:t xml:space="preserve"> projektu – Inspektor</w:t>
      </w:r>
      <w:r>
        <w:t>a</w:t>
      </w:r>
      <w:r w:rsidRPr="00453E05">
        <w:t xml:space="preserve"> nadzoru branży budowlanej</w:t>
      </w:r>
      <w:r>
        <w:t xml:space="preserve"> </w:t>
      </w:r>
      <w:r w:rsidRPr="00971E7D">
        <w:t xml:space="preserve">o stwierdzonych, w trakcie realizacji robót, wadach dokumentacji projektowej oraz dokonywanie stosownych uzgodnień i wyjaśnień w tym zakresie z </w:t>
      </w:r>
      <w:r>
        <w:t>Projektantem z udziałem Inżyniera Projektu – Inspektora nadzoru branży budowlanej;</w:t>
      </w:r>
      <w:r w:rsidRPr="00971E7D">
        <w:t xml:space="preserve"> </w:t>
      </w:r>
    </w:p>
    <w:p w14:paraId="09E7D8F6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k</w:t>
      </w:r>
      <w:r w:rsidRPr="00971E7D">
        <w:t>ontrola jakości wykonywanych robót, wyrobów budowlanych oraz dostaw przewidzianych w</w:t>
      </w:r>
      <w:r>
        <w:t> </w:t>
      </w:r>
      <w:r w:rsidRPr="00971E7D">
        <w:t>dokumentacji projektowej, a w szczególności zapobieganie zastosowaniu wyrobów budowlanych wadliwych i niedopuszczonych do stosowania w budownictwie</w:t>
      </w:r>
      <w:r>
        <w:t>;</w:t>
      </w:r>
    </w:p>
    <w:p w14:paraId="1E7B071F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s</w:t>
      </w:r>
      <w:r w:rsidRPr="00971E7D">
        <w:t xml:space="preserve">prawdzanie dokumentów jakości, aprobat, deklaracji zgodności, atestów, instrukcji, projektów warsztatowych i/lub montażu i innych dokumentów dotyczących wbudowywanych materiałów, wyrobów i urządzeń przed ich wbudowaniem. Kontrola materiałów, wyrobów </w:t>
      </w:r>
      <w:r w:rsidRPr="00971E7D">
        <w:lastRenderedPageBreak/>
        <w:t>i</w:t>
      </w:r>
      <w:r>
        <w:t> </w:t>
      </w:r>
      <w:r w:rsidRPr="00971E7D">
        <w:t>urządzeń przeznaczonych do wbudowania będzie dokonywana przez Wykonawcę w drodze realizacji procedury wniosków materiałowych</w:t>
      </w:r>
      <w:r>
        <w:t>;</w:t>
      </w:r>
    </w:p>
    <w:p w14:paraId="70CCFB1D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b</w:t>
      </w:r>
      <w:r w:rsidRPr="00971E7D">
        <w:t xml:space="preserve">ieżące dokonywanie odbiorów robót zanikowych i ulegających zakryciu </w:t>
      </w:r>
      <w:r>
        <w:t xml:space="preserve">– </w:t>
      </w:r>
      <w:r w:rsidRPr="00971E7D">
        <w:t>fakt niezgłoszenia przez wykonawcę robót budowlanych elementu robót zanikowych i ulegających zakryciu do odbioru nie zwalnia Wykonawcy z obowiązku dokonania czynności nadzoru i oceny  wykonanych robót zanikowych i ulegających zakryciu, wraz z potwierdzeniem ich dokonania wpisem do dziennika budowy</w:t>
      </w:r>
      <w:r>
        <w:t>;</w:t>
      </w:r>
    </w:p>
    <w:p w14:paraId="02CA72FD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u</w:t>
      </w:r>
      <w:r w:rsidRPr="00971E7D">
        <w:t>dział w naradach koordynacyjnych budowy</w:t>
      </w:r>
      <w:r>
        <w:t xml:space="preserve"> na etapie realizacji nadzorowanych robót, u</w:t>
      </w:r>
      <w:r w:rsidRPr="00971E7D">
        <w:t>czestniczenie w próbach i odbiorach</w:t>
      </w:r>
      <w:r>
        <w:t>;</w:t>
      </w:r>
    </w:p>
    <w:p w14:paraId="2BA9F34F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n</w:t>
      </w:r>
      <w:r w:rsidRPr="00971E7D">
        <w:t>iezwłoczne informowanie Z</w:t>
      </w:r>
      <w:r>
        <w:t>amawiającego</w:t>
      </w:r>
      <w:r w:rsidRPr="00971E7D">
        <w:t xml:space="preserve"> o konieczności wykonania robót zamiennych lub dodatkowych</w:t>
      </w:r>
      <w:r>
        <w:t>,</w:t>
      </w:r>
      <w:r w:rsidRPr="00971E7D">
        <w:t xml:space="preserve"> </w:t>
      </w:r>
      <w:r>
        <w:t>weryfikowanie</w:t>
      </w:r>
      <w:r w:rsidRPr="00971E7D">
        <w:t xml:space="preserve"> i opiniowanie wniosków Wykonawcy robót budowlanych dotyczących wykonania robót zamiennych lub dodatkowych oraz kosztorysów dotyczących tych robót</w:t>
      </w:r>
      <w:r>
        <w:t>;</w:t>
      </w:r>
    </w:p>
    <w:p w14:paraId="31E7D54D" w14:textId="77777777" w:rsidR="00F00664" w:rsidRPr="00971E7D" w:rsidRDefault="00F00664" w:rsidP="00F00664">
      <w:pPr>
        <w:numPr>
          <w:ilvl w:val="0"/>
          <w:numId w:val="8"/>
        </w:numPr>
        <w:spacing w:after="108" w:line="249" w:lineRule="auto"/>
        <w:jc w:val="both"/>
      </w:pPr>
      <w:r w:rsidRPr="00971E7D">
        <w:t>ocenianie prawidłowości przyjmowanych do realizacji rozwiązań</w:t>
      </w:r>
      <w:r>
        <w:t xml:space="preserve"> zamiennych (w przypadku ich stosowania);</w:t>
      </w:r>
      <w:r w:rsidRPr="00971E7D">
        <w:t xml:space="preserve"> </w:t>
      </w:r>
    </w:p>
    <w:p w14:paraId="25EEACE9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k</w:t>
      </w:r>
      <w:r w:rsidRPr="00971E7D">
        <w:t>ontrola jakości, prawidłowości oraz wartości wykonanych robót budowlanych przed odbiorami robót zanikających i ulegających zakryciu, odbiorami częściowymi i końcowym</w:t>
      </w:r>
      <w:r>
        <w:t>;</w:t>
      </w:r>
      <w:r w:rsidRPr="00971E7D">
        <w:t xml:space="preserve"> </w:t>
      </w:r>
    </w:p>
    <w:p w14:paraId="506C3A7D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weryfikacja</w:t>
      </w:r>
      <w:r w:rsidRPr="00971E7D">
        <w:t xml:space="preserve"> pod względem merytorycznym </w:t>
      </w:r>
      <w:r>
        <w:t xml:space="preserve">dokumentów </w:t>
      </w:r>
      <w:r w:rsidRPr="00971E7D">
        <w:t>dotyczących stanu zaawansowania robót, w tym obmiarów robót oraz dokumentów rozliczeniowych</w:t>
      </w:r>
      <w:r>
        <w:t>;</w:t>
      </w:r>
    </w:p>
    <w:p w14:paraId="630CB110" w14:textId="77777777" w:rsidR="00F00664" w:rsidRPr="00971E7D" w:rsidRDefault="00F00664" w:rsidP="00F00664">
      <w:pPr>
        <w:numPr>
          <w:ilvl w:val="0"/>
          <w:numId w:val="8"/>
        </w:numPr>
        <w:spacing w:after="111" w:line="249" w:lineRule="auto"/>
        <w:jc w:val="both"/>
      </w:pPr>
      <w:r>
        <w:t>k</w:t>
      </w:r>
      <w:r w:rsidRPr="00971E7D">
        <w:t xml:space="preserve">ontrola pod względem kompletności i treści dokumentów przedstawianych przez Wykonawcę robót budowlanych przy odbiorze częściowym oraz przy odbiorze końcowym, weryfikacja i zatwierdzenie dokumentacji powykonawczej, potwierdzanie protokolarne faktycznie wykonanych robót; </w:t>
      </w:r>
    </w:p>
    <w:p w14:paraId="78F1A2FA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z</w:t>
      </w:r>
      <w:r w:rsidRPr="00971E7D">
        <w:t>organizowanie i przeprowadzenie czynności odbiorów częściowych oraz czynności odbioru końcowego, z tym, że odbiór końcowy będzie dokonywany z udziałem przedstawicieli Zamawiającego</w:t>
      </w:r>
      <w:r>
        <w:t>;</w:t>
      </w:r>
      <w:r w:rsidRPr="00971E7D">
        <w:t xml:space="preserve">  </w:t>
      </w:r>
    </w:p>
    <w:p w14:paraId="69064DCC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p</w:t>
      </w:r>
      <w:r w:rsidRPr="00971E7D">
        <w:t>rzekazanie Z</w:t>
      </w:r>
      <w:r>
        <w:t>amawiającemu</w:t>
      </w:r>
      <w:r w:rsidRPr="00971E7D">
        <w:t xml:space="preserve"> zweryfikowanego kompletu dokumentacji powykonawczej wraz z protokołami, wnioskami materiałowymi i innymi dokumentami</w:t>
      </w:r>
      <w:r>
        <w:t>;</w:t>
      </w:r>
      <w:r w:rsidRPr="00971E7D">
        <w:t xml:space="preserve">  </w:t>
      </w:r>
    </w:p>
    <w:p w14:paraId="31E38A6A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r>
        <w:t>n</w:t>
      </w:r>
      <w:r w:rsidRPr="00971E7D">
        <w:t xml:space="preserve">iezwłoczne informowanie </w:t>
      </w:r>
      <w:r>
        <w:t>Zamawiającego</w:t>
      </w:r>
      <w:r w:rsidRPr="00971E7D">
        <w:t xml:space="preserve"> o wszelkich zmianach swojego statusu prawnego, a także o wszczęciu postępowania upadłościowego lub likwidacyjnego oraz o każdej zmianie adresu swojej siedziby</w:t>
      </w:r>
      <w:r>
        <w:t>;</w:t>
      </w:r>
    </w:p>
    <w:p w14:paraId="0141CF4A" w14:textId="77777777" w:rsidR="00F00664" w:rsidRPr="00971E7D" w:rsidRDefault="00F00664" w:rsidP="00F00664">
      <w:pPr>
        <w:numPr>
          <w:ilvl w:val="0"/>
          <w:numId w:val="8"/>
        </w:numPr>
        <w:spacing w:after="109" w:line="248" w:lineRule="auto"/>
        <w:jc w:val="both"/>
      </w:pPr>
      <w:bookmarkStart w:id="0" w:name="_Hlk208267780"/>
      <w:r>
        <w:t>k</w:t>
      </w:r>
      <w:r w:rsidRPr="00971E7D">
        <w:t>ontrola jakości robót po usunięciu wad stwierdzonych w trakcie odbiorów oraz potwierdzanie usunięcia wad</w:t>
      </w:r>
      <w:r>
        <w:t>;</w:t>
      </w:r>
    </w:p>
    <w:bookmarkEnd w:id="0"/>
    <w:p w14:paraId="44CF7C04" w14:textId="5FFEA550" w:rsidR="00F00664" w:rsidRPr="00F00664" w:rsidRDefault="00F00664" w:rsidP="00F00664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1A0537">
        <w:t>posiadanie przez cały okres obowiązywania niniejszej umowy aktualnego ubezpieczenia od odpowiedzialności cywilnej (OC) z tytułu prowadzonej działalności gospodarczej, w zakresie objętym niniejszą umową, na kwotę nie niższą niż 500 000,00 zł (słownie: pięćset tysięcy złotych), na jedno i wszystkie zdarzenia ubezpieczeniowe</w:t>
      </w:r>
      <w:r>
        <w:t>.</w:t>
      </w:r>
    </w:p>
    <w:p w14:paraId="4718D217" w14:textId="1E40A901" w:rsidR="00F00664" w:rsidRDefault="00F00664" w:rsidP="00F00664">
      <w:pPr>
        <w:pStyle w:val="Akapitzlist"/>
      </w:pPr>
    </w:p>
    <w:p w14:paraId="41EAB02D" w14:textId="1A7D1152" w:rsidR="00F00664" w:rsidRPr="00F00664" w:rsidRDefault="00F00664" w:rsidP="00F0066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F00664">
        <w:rPr>
          <w:rFonts w:cstheme="minorHAnsi"/>
        </w:rPr>
        <w:t>Wykonawca zobowiązuje się ponadto do:</w:t>
      </w:r>
    </w:p>
    <w:p w14:paraId="637582B7" w14:textId="77777777" w:rsidR="00F00664" w:rsidRPr="00153406" w:rsidRDefault="00F00664" w:rsidP="00F00664">
      <w:pPr>
        <w:pStyle w:val="Bezodstpw"/>
        <w:numPr>
          <w:ilvl w:val="0"/>
          <w:numId w:val="11"/>
        </w:numPr>
        <w:jc w:val="both"/>
      </w:pPr>
      <w:r w:rsidRPr="009A3345">
        <w:rPr>
          <w:rFonts w:cstheme="minorHAnsi"/>
          <w:lang w:bidi="pl-PL"/>
        </w:rPr>
        <w:t>realizacji usług nadzoru inwestorskiego z należytą starannością wynikającą z powszechnie obowiązujących przepisów prawa, zasad wiedzy technicznej oraz obowiązujących norm i</w:t>
      </w:r>
      <w:r>
        <w:rPr>
          <w:rFonts w:cstheme="minorHAnsi"/>
          <w:lang w:bidi="pl-PL"/>
        </w:rPr>
        <w:t> </w:t>
      </w:r>
      <w:r w:rsidRPr="009A3345">
        <w:rPr>
          <w:rFonts w:cstheme="minorHAnsi"/>
          <w:lang w:bidi="pl-PL"/>
        </w:rPr>
        <w:t>standardów branżowych</w:t>
      </w:r>
      <w:r w:rsidRPr="009A3345">
        <w:rPr>
          <w:rFonts w:cstheme="minorHAnsi"/>
        </w:rPr>
        <w:t xml:space="preserve">, </w:t>
      </w:r>
      <w:r w:rsidRPr="000777CB">
        <w:t>z uwzględnieniem zawodowego charakteru prowadzonej działalności oraz we właściwym czasie, wynikającym z</w:t>
      </w:r>
      <w:r>
        <w:t xml:space="preserve"> </w:t>
      </w:r>
      <w:r w:rsidRPr="000777CB">
        <w:t>harmonogramu wykonania nadzorowanych robót</w:t>
      </w:r>
      <w:r w:rsidRPr="009A3345">
        <w:rPr>
          <w:rFonts w:cstheme="minorHAnsi"/>
        </w:rPr>
        <w:t>. W</w:t>
      </w:r>
      <w:r>
        <w:rPr>
          <w:rFonts w:cstheme="minorHAnsi"/>
        </w:rPr>
        <w:t> </w:t>
      </w:r>
      <w:r w:rsidRPr="009A3345">
        <w:rPr>
          <w:rFonts w:cstheme="minorHAnsi"/>
        </w:rPr>
        <w:t xml:space="preserve">przypadku stwierdzenia przez Wykonawcę niezgodności lub </w:t>
      </w:r>
      <w:r w:rsidRPr="009A3345">
        <w:rPr>
          <w:rFonts w:cstheme="minorHAnsi"/>
        </w:rPr>
        <w:lastRenderedPageBreak/>
        <w:t>uchybień w zakresie realizowanych robót, zobowiązany jest niezwłocznie poinformować o tym Zamawiającego oraz wskazać możliwe działania naprawcze;</w:t>
      </w:r>
    </w:p>
    <w:p w14:paraId="2E24948D" w14:textId="77777777" w:rsidR="00F00664" w:rsidRDefault="00F00664" w:rsidP="00F00664">
      <w:pPr>
        <w:pStyle w:val="Bezodstpw"/>
        <w:numPr>
          <w:ilvl w:val="0"/>
          <w:numId w:val="11"/>
        </w:numPr>
        <w:jc w:val="both"/>
      </w:pPr>
      <w:r w:rsidRPr="000777CB">
        <w:t xml:space="preserve">wyznaczyć do pełnienia funkcji </w:t>
      </w:r>
      <w:r>
        <w:t xml:space="preserve">konsultanta, doradcy w zakresie automatyki budynkowej oraz systemu BMS …………..… </w:t>
      </w:r>
      <w:r w:rsidRPr="000777CB">
        <w:t>i</w:t>
      </w:r>
      <w:r w:rsidRPr="008B759A">
        <w:t> </w:t>
      </w:r>
      <w:r w:rsidRPr="000777CB">
        <w:t xml:space="preserve">wykonania </w:t>
      </w:r>
      <w:r w:rsidRPr="008B759A">
        <w:t>P</w:t>
      </w:r>
      <w:r w:rsidRPr="000777CB">
        <w:t>rzedmiotu umowy os</w:t>
      </w:r>
      <w:r>
        <w:t>obę</w:t>
      </w:r>
      <w:r w:rsidRPr="000777CB">
        <w:t xml:space="preserve"> wskazan</w:t>
      </w:r>
      <w:r>
        <w:t>ą</w:t>
      </w:r>
      <w:r w:rsidRPr="000777CB">
        <w:t xml:space="preserve"> w Ofercie</w:t>
      </w:r>
      <w:r>
        <w:t>. Z</w:t>
      </w:r>
      <w:r w:rsidRPr="000777CB">
        <w:t>miana os</w:t>
      </w:r>
      <w:r>
        <w:t>oby pełniącej funkcję ………………………</w:t>
      </w:r>
      <w:r w:rsidRPr="000777CB">
        <w:t xml:space="preserve"> w trakcie realizacji </w:t>
      </w:r>
      <w:r w:rsidRPr="008B759A">
        <w:t>P</w:t>
      </w:r>
      <w:r w:rsidRPr="000777CB">
        <w:t>rzedmiotu</w:t>
      </w:r>
      <w:r w:rsidRPr="008B759A">
        <w:t xml:space="preserve"> </w:t>
      </w:r>
      <w:r w:rsidRPr="000777CB">
        <w:t xml:space="preserve">umowy, musi być uzasadniona przez Wykonawcę na piśmie i wymaga zaakceptowania przez Zamawiającego. Zamawiający zaakceptuje taką zmianę w terminie </w:t>
      </w:r>
      <w:r>
        <w:t>5</w:t>
      </w:r>
      <w:r w:rsidRPr="000777CB">
        <w:t xml:space="preserve"> dni od daty przedłożenia propozycji wyłącznie wtedy, gdy kwalifikacje i doświadczenie wskazan</w:t>
      </w:r>
      <w:r>
        <w:t>ej</w:t>
      </w:r>
      <w:r w:rsidRPr="000777CB">
        <w:t xml:space="preserve"> os</w:t>
      </w:r>
      <w:r>
        <w:t>oby</w:t>
      </w:r>
      <w:r w:rsidRPr="000777CB">
        <w:t xml:space="preserve"> będ</w:t>
      </w:r>
      <w:r>
        <w:t>zie</w:t>
      </w:r>
      <w:r w:rsidRPr="000777CB">
        <w:t xml:space="preserve"> spełniać warunki pozostawione w tym zakresie w</w:t>
      </w:r>
      <w:r>
        <w:t> </w:t>
      </w:r>
      <w:r w:rsidRPr="000777CB">
        <w:t>przedmiocie zamówienia</w:t>
      </w:r>
      <w:r>
        <w:t xml:space="preserve">; </w:t>
      </w:r>
    </w:p>
    <w:p w14:paraId="31A04D60" w14:textId="73F665BE" w:rsidR="00F00664" w:rsidRDefault="00F00664" w:rsidP="00F00664">
      <w:pPr>
        <w:pStyle w:val="Bezodstpw"/>
        <w:numPr>
          <w:ilvl w:val="0"/>
          <w:numId w:val="11"/>
        </w:numPr>
        <w:jc w:val="both"/>
      </w:pPr>
      <w:r>
        <w:t>s</w:t>
      </w:r>
      <w:r w:rsidRPr="006047CA">
        <w:t>tałego utrzymywania komunikacji z Inżynierem</w:t>
      </w:r>
      <w:r>
        <w:t xml:space="preserve"> </w:t>
      </w:r>
      <w:r w:rsidRPr="00453E05">
        <w:t>projektu – Inspektor</w:t>
      </w:r>
      <w:r>
        <w:t>em</w:t>
      </w:r>
      <w:r w:rsidRPr="00453E05">
        <w:t xml:space="preserve"> nadzoru branży budowlanej</w:t>
      </w:r>
      <w:r>
        <w:t xml:space="preserve"> </w:t>
      </w:r>
      <w:r w:rsidRPr="006047CA">
        <w:t xml:space="preserve">oraz </w:t>
      </w:r>
      <w:r>
        <w:t>w</w:t>
      </w:r>
      <w:r w:rsidRPr="006047CA">
        <w:t>ykonawcą robót budowlanych, w zakresie niezbędnym do prawidłowego wykonywania funkcji nadzoru inwestorskiego</w:t>
      </w:r>
      <w:r>
        <w:t>;</w:t>
      </w:r>
    </w:p>
    <w:p w14:paraId="4EAA1A44" w14:textId="6EBE8070" w:rsidR="00F00664" w:rsidRDefault="00F00664" w:rsidP="00F00664">
      <w:pPr>
        <w:pStyle w:val="Bezodstpw"/>
        <w:jc w:val="both"/>
      </w:pPr>
    </w:p>
    <w:p w14:paraId="12EC0D84" w14:textId="6EBE6B7F" w:rsidR="00F00664" w:rsidRPr="000777CB" w:rsidRDefault="00F00664" w:rsidP="00F00664">
      <w:pPr>
        <w:pStyle w:val="Bezodstpw"/>
        <w:numPr>
          <w:ilvl w:val="0"/>
          <w:numId w:val="5"/>
        </w:numPr>
        <w:jc w:val="both"/>
      </w:pPr>
      <w:r w:rsidRPr="000777CB">
        <w:t>Zamawiający zobowiązuje się</w:t>
      </w:r>
      <w:r>
        <w:t xml:space="preserve"> do</w:t>
      </w:r>
      <w:r w:rsidRPr="000777CB">
        <w:t>:</w:t>
      </w:r>
    </w:p>
    <w:p w14:paraId="04CF3482" w14:textId="77777777" w:rsidR="00F00664" w:rsidRPr="000777CB" w:rsidRDefault="00F00664" w:rsidP="00F00664">
      <w:pPr>
        <w:pStyle w:val="Bezodstpw"/>
        <w:numPr>
          <w:ilvl w:val="0"/>
          <w:numId w:val="12"/>
        </w:numPr>
      </w:pPr>
      <w:r>
        <w:t>w</w:t>
      </w:r>
      <w:r w:rsidRPr="000777CB">
        <w:t>spółdziała</w:t>
      </w:r>
      <w:r>
        <w:t xml:space="preserve">nia </w:t>
      </w:r>
      <w:r w:rsidRPr="000777CB">
        <w:t xml:space="preserve">z Wykonawcą przy </w:t>
      </w:r>
      <w:r w:rsidRPr="008B759A">
        <w:t>realizacji</w:t>
      </w:r>
      <w:r w:rsidRPr="000777CB">
        <w:t xml:space="preserve"> </w:t>
      </w:r>
      <w:r w:rsidRPr="008B759A">
        <w:t>P</w:t>
      </w:r>
      <w:r w:rsidRPr="000777CB">
        <w:t>rzedmiotu umowy</w:t>
      </w:r>
      <w:r w:rsidRPr="008B759A">
        <w:t>;</w:t>
      </w:r>
    </w:p>
    <w:p w14:paraId="1C1E1182" w14:textId="77777777" w:rsidR="00F00664" w:rsidRDefault="00F00664" w:rsidP="00F00664">
      <w:pPr>
        <w:pStyle w:val="Bezodstpw"/>
        <w:numPr>
          <w:ilvl w:val="0"/>
          <w:numId w:val="12"/>
        </w:numPr>
      </w:pPr>
      <w:r w:rsidRPr="000777CB">
        <w:t>udostępni</w:t>
      </w:r>
      <w:r>
        <w:t>ania</w:t>
      </w:r>
      <w:r w:rsidRPr="000777CB">
        <w:t xml:space="preserve"> Wykonawcy</w:t>
      </w:r>
      <w:r>
        <w:t xml:space="preserve"> dokumentacji projektowej stanowiącej podstawę wykonania prac budowlanych i stanowiącej Przedmiot umowy (nadzoru)</w:t>
      </w:r>
      <w:r w:rsidRPr="008B759A">
        <w:t>;</w:t>
      </w:r>
    </w:p>
    <w:p w14:paraId="48925722" w14:textId="77777777" w:rsidR="00F00664" w:rsidRPr="000777CB" w:rsidRDefault="00F00664" w:rsidP="00F00664">
      <w:pPr>
        <w:pStyle w:val="Bezodstpw"/>
        <w:numPr>
          <w:ilvl w:val="0"/>
          <w:numId w:val="12"/>
        </w:numPr>
        <w:jc w:val="both"/>
      </w:pPr>
      <w:r>
        <w:t>z</w:t>
      </w:r>
      <w:r w:rsidRPr="006047CA">
        <w:t>apewnieni</w:t>
      </w:r>
      <w:r>
        <w:t>a</w:t>
      </w:r>
      <w:r w:rsidRPr="006047CA">
        <w:t xml:space="preserve"> terminowego dostarczania wszelkich wymaganych informacji i dokumentów niezbędnych do prawidłow</w:t>
      </w:r>
      <w:r>
        <w:t>ej realizacji</w:t>
      </w:r>
      <w:r w:rsidRPr="006047CA">
        <w:t xml:space="preserve"> przez Wykonawcę obowiązków wynikających z</w:t>
      </w:r>
      <w:r>
        <w:t> </w:t>
      </w:r>
      <w:r w:rsidRPr="006047CA">
        <w:t>niniejszej umowy</w:t>
      </w:r>
      <w:r>
        <w:t>;</w:t>
      </w:r>
    </w:p>
    <w:p w14:paraId="312581F4" w14:textId="77777777" w:rsidR="00F00664" w:rsidRDefault="00F00664" w:rsidP="00F00664">
      <w:pPr>
        <w:pStyle w:val="Bezodstpw"/>
        <w:numPr>
          <w:ilvl w:val="0"/>
          <w:numId w:val="12"/>
        </w:numPr>
      </w:pPr>
      <w:r w:rsidRPr="000777CB">
        <w:t>u</w:t>
      </w:r>
      <w:r>
        <w:t>możliwienia</w:t>
      </w:r>
      <w:r w:rsidRPr="000777CB">
        <w:t xml:space="preserve"> Wykonawcy </w:t>
      </w:r>
      <w:r>
        <w:t xml:space="preserve">wejścia na </w:t>
      </w:r>
      <w:r w:rsidRPr="000777CB">
        <w:t xml:space="preserve">teren </w:t>
      </w:r>
      <w:r>
        <w:t xml:space="preserve">budowy </w:t>
      </w:r>
      <w:r w:rsidRPr="000777CB">
        <w:t xml:space="preserve">w celu realizacji </w:t>
      </w:r>
      <w:r w:rsidRPr="008B759A">
        <w:t>P</w:t>
      </w:r>
      <w:r w:rsidRPr="000777CB">
        <w:t>rzedmiotu umowy</w:t>
      </w:r>
      <w:r>
        <w:t>;</w:t>
      </w:r>
    </w:p>
    <w:p w14:paraId="1D522B72" w14:textId="7864FAFD" w:rsidR="00F00664" w:rsidRPr="00F00664" w:rsidRDefault="00F00664" w:rsidP="00F00664">
      <w:pPr>
        <w:pStyle w:val="Bezodstpw"/>
        <w:numPr>
          <w:ilvl w:val="0"/>
          <w:numId w:val="12"/>
        </w:numPr>
        <w:jc w:val="both"/>
      </w:pPr>
      <w:r>
        <w:t>zapewnienia zapłaty należności (wynagrodzenia) zgodnie z warunkami niniejszej umowy</w:t>
      </w:r>
    </w:p>
    <w:p w14:paraId="086AB13E" w14:textId="77777777" w:rsidR="00DC6404" w:rsidRPr="00DC6404" w:rsidRDefault="00DC6404" w:rsidP="00DC6404">
      <w:pPr>
        <w:pStyle w:val="Akapitzlist"/>
        <w:ind w:left="360"/>
        <w:rPr>
          <w:sz w:val="24"/>
          <w:szCs w:val="24"/>
        </w:rPr>
      </w:pPr>
    </w:p>
    <w:sectPr w:rsidR="00DC6404" w:rsidRPr="00DC6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93D"/>
    <w:multiLevelType w:val="hybridMultilevel"/>
    <w:tmpl w:val="B73E3A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B5EE3"/>
    <w:multiLevelType w:val="hybridMultilevel"/>
    <w:tmpl w:val="B61E25D4"/>
    <w:lvl w:ilvl="0" w:tplc="8B304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C467EB"/>
    <w:multiLevelType w:val="hybridMultilevel"/>
    <w:tmpl w:val="5F64DBAC"/>
    <w:lvl w:ilvl="0" w:tplc="C3B0BDE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8F59EE"/>
    <w:multiLevelType w:val="hybridMultilevel"/>
    <w:tmpl w:val="9DF41AC6"/>
    <w:lvl w:ilvl="0" w:tplc="05CA83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F4FA6"/>
    <w:multiLevelType w:val="hybridMultilevel"/>
    <w:tmpl w:val="B3B6D414"/>
    <w:lvl w:ilvl="0" w:tplc="B4E07120">
      <w:start w:val="1"/>
      <w:numFmt w:val="decimal"/>
      <w:lvlText w:val="%1)"/>
      <w:lvlJc w:val="left"/>
      <w:pPr>
        <w:ind w:left="56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E36965A">
      <w:start w:val="1"/>
      <w:numFmt w:val="lowerLetter"/>
      <w:lvlText w:val="%2"/>
      <w:lvlJc w:val="left"/>
      <w:pPr>
        <w:ind w:left="12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844CBDC">
      <w:start w:val="1"/>
      <w:numFmt w:val="lowerRoman"/>
      <w:lvlText w:val="%3"/>
      <w:lvlJc w:val="left"/>
      <w:pPr>
        <w:ind w:left="19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484E80A">
      <w:start w:val="1"/>
      <w:numFmt w:val="decimal"/>
      <w:lvlText w:val="%4"/>
      <w:lvlJc w:val="left"/>
      <w:pPr>
        <w:ind w:left="26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54EACE0">
      <w:start w:val="1"/>
      <w:numFmt w:val="lowerLetter"/>
      <w:lvlText w:val="%5"/>
      <w:lvlJc w:val="left"/>
      <w:pPr>
        <w:ind w:left="33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BCC9ACA">
      <w:start w:val="1"/>
      <w:numFmt w:val="lowerRoman"/>
      <w:lvlText w:val="%6"/>
      <w:lvlJc w:val="left"/>
      <w:pPr>
        <w:ind w:left="4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5D8488C">
      <w:start w:val="1"/>
      <w:numFmt w:val="decimal"/>
      <w:lvlText w:val="%7"/>
      <w:lvlJc w:val="left"/>
      <w:pPr>
        <w:ind w:left="4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DECEAAC">
      <w:start w:val="1"/>
      <w:numFmt w:val="lowerLetter"/>
      <w:lvlText w:val="%8"/>
      <w:lvlJc w:val="left"/>
      <w:pPr>
        <w:ind w:left="5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4D83B7E">
      <w:start w:val="1"/>
      <w:numFmt w:val="lowerRoman"/>
      <w:lvlText w:val="%9"/>
      <w:lvlJc w:val="left"/>
      <w:pPr>
        <w:ind w:left="6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326C1E56"/>
    <w:multiLevelType w:val="hybridMultilevel"/>
    <w:tmpl w:val="FD08CC3E"/>
    <w:lvl w:ilvl="0" w:tplc="BA667A2C">
      <w:start w:val="2"/>
      <w:numFmt w:val="decimal"/>
      <w:lvlText w:val="%1."/>
      <w:lvlJc w:val="left"/>
      <w:pPr>
        <w:ind w:left="360" w:hanging="360"/>
      </w:pPr>
      <w:rPr>
        <w:rFonts w:asciiTheme="minorHAnsi" w:eastAsia="Arial Narrow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02987"/>
    <w:multiLevelType w:val="hybridMultilevel"/>
    <w:tmpl w:val="EEF48730"/>
    <w:lvl w:ilvl="0" w:tplc="BBCE5BEE">
      <w:start w:val="1"/>
      <w:numFmt w:val="decimal"/>
      <w:lvlText w:val="%1."/>
      <w:lvlJc w:val="left"/>
      <w:pPr>
        <w:ind w:left="360" w:hanging="360"/>
      </w:pPr>
      <w:rPr>
        <w:rFonts w:asciiTheme="minorHAnsi" w:eastAsia="Arial Narrow" w:hAnsiTheme="minorHAnsi" w:cstheme="minorHAnsi" w:hint="default"/>
        <w:sz w:val="22"/>
        <w:szCs w:val="22"/>
      </w:rPr>
    </w:lvl>
    <w:lvl w:ilvl="1" w:tplc="31AC1B8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281E9E"/>
    <w:multiLevelType w:val="hybridMultilevel"/>
    <w:tmpl w:val="6616B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20650E">
      <w:start w:val="1"/>
      <w:numFmt w:val="decimal"/>
      <w:lvlText w:val="1.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2A39E1"/>
    <w:multiLevelType w:val="hybridMultilevel"/>
    <w:tmpl w:val="7EEEE0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73A06"/>
    <w:multiLevelType w:val="hybridMultilevel"/>
    <w:tmpl w:val="D3A28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40B9C"/>
    <w:multiLevelType w:val="hybridMultilevel"/>
    <w:tmpl w:val="2AEE7AC2"/>
    <w:lvl w:ilvl="0" w:tplc="F93863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E33D5"/>
    <w:multiLevelType w:val="hybridMultilevel"/>
    <w:tmpl w:val="56B6F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0570D"/>
    <w:multiLevelType w:val="hybridMultilevel"/>
    <w:tmpl w:val="5A70D110"/>
    <w:lvl w:ilvl="0" w:tplc="E51AC58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4"/>
    <w:rsid w:val="007324CD"/>
    <w:rsid w:val="008D08E5"/>
    <w:rsid w:val="009714E9"/>
    <w:rsid w:val="00DC6404"/>
    <w:rsid w:val="00F0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A36F"/>
  <w15:chartTrackingRefBased/>
  <w15:docId w15:val="{3D93D6F4-0716-43A5-9E39-9F5B0E81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,Odstavec,zwykły tekst,Preambuła,L1,Bulleted list,Podsis rysunku,T_SZ_List Paragraph,sw tekst,列出段落"/>
    <w:basedOn w:val="Normalny"/>
    <w:link w:val="AkapitzlistZnak"/>
    <w:uiPriority w:val="34"/>
    <w:qFormat/>
    <w:rsid w:val="00DC6404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Odstavec Znak,zwykły tekst Znak,Preambuła Znak"/>
    <w:link w:val="Akapitzlist"/>
    <w:uiPriority w:val="34"/>
    <w:qFormat/>
    <w:locked/>
    <w:rsid w:val="00DC6404"/>
  </w:style>
  <w:style w:type="paragraph" w:styleId="NormalnyWeb">
    <w:name w:val="Normal (Web)"/>
    <w:basedOn w:val="Normalny"/>
    <w:uiPriority w:val="99"/>
    <w:unhideWhenUsed/>
    <w:rsid w:val="00DC6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00664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F0066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0664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uiPriority w:val="99"/>
    <w:rsid w:val="00F00664"/>
    <w:rPr>
      <w:rFonts w:ascii="Century Gothic" w:hAnsi="Century Gothic"/>
    </w:rPr>
  </w:style>
  <w:style w:type="paragraph" w:styleId="Stopka">
    <w:name w:val="footer"/>
    <w:basedOn w:val="Normalny"/>
    <w:link w:val="StopkaZnak"/>
    <w:uiPriority w:val="99"/>
    <w:unhideWhenUsed/>
    <w:rsid w:val="00F00664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</w:rPr>
  </w:style>
  <w:style w:type="character" w:customStyle="1" w:styleId="StopkaZnak">
    <w:name w:val="Stopka Znak"/>
    <w:basedOn w:val="Domylnaczcionkaakapitu"/>
    <w:link w:val="Stopka"/>
    <w:uiPriority w:val="99"/>
    <w:rsid w:val="00F00664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1552</Words>
  <Characters>9314</Characters>
  <Application>Microsoft Office Word</Application>
  <DocSecurity>0</DocSecurity>
  <Lines>77</Lines>
  <Paragraphs>21</Paragraphs>
  <ScaleCrop>false</ScaleCrop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4</cp:revision>
  <dcterms:created xsi:type="dcterms:W3CDTF">2026-07-22T07:33:00Z</dcterms:created>
  <dcterms:modified xsi:type="dcterms:W3CDTF">2026-07-22T07:38:00Z</dcterms:modified>
</cp:coreProperties>
</file>