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594B3" w14:textId="75F33BCE" w:rsidR="00CA3527" w:rsidRPr="00391243" w:rsidRDefault="00CA3527" w:rsidP="00E64148">
      <w:pPr>
        <w:spacing w:after="0" w:line="360" w:lineRule="auto"/>
        <w:jc w:val="center"/>
        <w:rPr>
          <w:rFonts w:ascii="Century Gothic" w:hAnsi="Century Gothic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728"/>
      </w:tblGrid>
      <w:tr w:rsidR="00AF1905" w14:paraId="5DB70E7F" w14:textId="77777777" w:rsidTr="00C301D3">
        <w:tc>
          <w:tcPr>
            <w:tcW w:w="4470" w:type="dxa"/>
          </w:tcPr>
          <w:p w14:paraId="5C6678BC" w14:textId="1A2F89D8" w:rsidR="00CA3527" w:rsidRPr="00583AAB" w:rsidRDefault="009E691A" w:rsidP="00026E20">
            <w:pPr>
              <w:spacing w:line="360" w:lineRule="auto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b/>
                <w:sz w:val="18"/>
                <w:szCs w:val="18"/>
              </w:rPr>
              <w:t>Nr sprawy:</w:t>
            </w:r>
            <w:r w:rsidR="00C67B88" w:rsidRPr="00583AAB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4C32E2">
              <w:rPr>
                <w:rFonts w:ascii="Century Gothic" w:hAnsi="Century Gothic" w:cs="Calibri"/>
                <w:b/>
                <w:sz w:val="18"/>
                <w:szCs w:val="18"/>
              </w:rPr>
              <w:t>1</w:t>
            </w:r>
            <w:r w:rsidR="00A073B1">
              <w:rPr>
                <w:rFonts w:ascii="Century Gothic" w:hAnsi="Century Gothic" w:cs="Calibri"/>
                <w:b/>
                <w:sz w:val="18"/>
                <w:szCs w:val="18"/>
              </w:rPr>
              <w:t>64</w:t>
            </w:r>
            <w:r w:rsidR="004C32E2">
              <w:rPr>
                <w:rFonts w:ascii="Century Gothic" w:hAnsi="Century Gothic" w:cs="Calibri"/>
                <w:b/>
                <w:sz w:val="18"/>
                <w:szCs w:val="18"/>
              </w:rPr>
              <w:t>/ZZ/2025</w:t>
            </w:r>
          </w:p>
        </w:tc>
        <w:tc>
          <w:tcPr>
            <w:tcW w:w="4876" w:type="dxa"/>
          </w:tcPr>
          <w:p w14:paraId="6232A434" w14:textId="7DD1CF70" w:rsidR="00CA3527" w:rsidRPr="00583AAB" w:rsidRDefault="009E691A" w:rsidP="00026E20">
            <w:pPr>
              <w:spacing w:line="360" w:lineRule="auto"/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sz w:val="18"/>
                <w:szCs w:val="18"/>
              </w:rPr>
              <w:t xml:space="preserve">Gdańsk, </w:t>
            </w:r>
            <w:r w:rsidR="00A073B1">
              <w:rPr>
                <w:rFonts w:ascii="Century Gothic" w:hAnsi="Century Gothic" w:cs="Calibri"/>
                <w:sz w:val="18"/>
                <w:szCs w:val="18"/>
              </w:rPr>
              <w:t>0</w:t>
            </w:r>
            <w:r w:rsidR="00BD5E0C">
              <w:rPr>
                <w:rFonts w:ascii="Century Gothic" w:hAnsi="Century Gothic" w:cs="Calibri"/>
                <w:sz w:val="18"/>
                <w:szCs w:val="18"/>
              </w:rPr>
              <w:t>9</w:t>
            </w:r>
            <w:r w:rsidR="00C43A56" w:rsidRPr="00583AAB">
              <w:rPr>
                <w:rFonts w:ascii="Century Gothic" w:hAnsi="Century Gothic" w:cs="Calibri"/>
                <w:sz w:val="18"/>
                <w:szCs w:val="18"/>
              </w:rPr>
              <w:t>.</w:t>
            </w:r>
            <w:r w:rsidR="00AC21DD" w:rsidRPr="00583AAB">
              <w:rPr>
                <w:rFonts w:ascii="Century Gothic" w:hAnsi="Century Gothic" w:cs="Calibri"/>
                <w:sz w:val="18"/>
                <w:szCs w:val="18"/>
              </w:rPr>
              <w:t>1</w:t>
            </w:r>
            <w:r w:rsidR="00A073B1">
              <w:rPr>
                <w:rFonts w:ascii="Century Gothic" w:hAnsi="Century Gothic" w:cs="Calibri"/>
                <w:sz w:val="18"/>
                <w:szCs w:val="18"/>
              </w:rPr>
              <w:t>2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>.202</w:t>
            </w:r>
            <w:r w:rsidR="008D4BD1" w:rsidRPr="00583AAB">
              <w:rPr>
                <w:rFonts w:ascii="Century Gothic" w:hAnsi="Century Gothic" w:cs="Calibri"/>
                <w:sz w:val="18"/>
                <w:szCs w:val="18"/>
              </w:rPr>
              <w:t>5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 xml:space="preserve"> r.</w:t>
            </w:r>
          </w:p>
          <w:p w14:paraId="4BD24BE9" w14:textId="77777777" w:rsidR="00B3561D" w:rsidRPr="00583AAB" w:rsidRDefault="00B3561D" w:rsidP="00026E20">
            <w:pPr>
              <w:spacing w:line="360" w:lineRule="auto"/>
              <w:jc w:val="right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52B40AB5" w14:textId="77777777" w:rsidR="00CA3527" w:rsidRPr="00583AAB" w:rsidRDefault="009E691A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 </w:t>
      </w:r>
    </w:p>
    <w:p w14:paraId="600BA329" w14:textId="77777777" w:rsidR="001B5ECD" w:rsidRPr="00583AAB" w:rsidRDefault="001B5ECD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97F3AD4" w14:textId="77777777" w:rsidR="00CD66AB" w:rsidRPr="00583AAB" w:rsidRDefault="009E691A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  <w:r w:rsidRPr="00583AAB">
        <w:rPr>
          <w:rFonts w:ascii="Century Gothic" w:eastAsia="Arial" w:hAnsi="Century Gothic" w:cstheme="minorHAnsi"/>
          <w:b/>
          <w:color w:val="000000"/>
          <w:sz w:val="18"/>
          <w:szCs w:val="18"/>
        </w:rPr>
        <w:t>ZAPYTANIE OFERTOWE</w:t>
      </w:r>
    </w:p>
    <w:p w14:paraId="6100B62C" w14:textId="77777777" w:rsidR="00CD66AB" w:rsidRPr="00583AAB" w:rsidRDefault="00CD66AB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</w:p>
    <w:p w14:paraId="7359AA0C" w14:textId="77777777" w:rsidR="00E92675" w:rsidRPr="00583AAB" w:rsidRDefault="009E691A" w:rsidP="00026E20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  <w:sz w:val="18"/>
          <w:szCs w:val="18"/>
        </w:rPr>
      </w:pPr>
      <w:r w:rsidRPr="00583AAB">
        <w:rPr>
          <w:rFonts w:ascii="Century Gothic" w:eastAsia="Arial" w:hAnsi="Century Gothic" w:cs="Calibri"/>
          <w:sz w:val="18"/>
          <w:szCs w:val="18"/>
        </w:rPr>
        <w:t>Gdański Uniwersytet Medyczny z siedzibą w Gdańsku</w:t>
      </w:r>
      <w:r w:rsidR="001B5ECD" w:rsidRPr="00583AAB">
        <w:rPr>
          <w:rFonts w:ascii="Century Gothic" w:eastAsia="Arial" w:hAnsi="Century Gothic" w:cs="Calibri"/>
          <w:sz w:val="18"/>
          <w:szCs w:val="18"/>
        </w:rPr>
        <w:t xml:space="preserve"> (80-210) </w:t>
      </w:r>
      <w:r w:rsidRPr="00583AAB">
        <w:rPr>
          <w:rFonts w:ascii="Century Gothic" w:eastAsia="Arial" w:hAnsi="Century Gothic" w:cs="Calibri"/>
          <w:sz w:val="18"/>
          <w:szCs w:val="18"/>
        </w:rPr>
        <w:t>przy ul. M. Skłodowskiej – Curie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 3A, NIP 5840955985,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>REGON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: 000288627,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 xml:space="preserve">BDO: 000046822 </w:t>
      </w:r>
      <w:r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zaprasza do składania ofer</w:t>
      </w:r>
      <w:r w:rsidR="001B5ECD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t w ramach </w:t>
      </w:r>
      <w:r w:rsidR="0034284A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niniejszego </w:t>
      </w:r>
      <w:r w:rsidR="00B55261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zapytania ofertowego.</w:t>
      </w:r>
    </w:p>
    <w:p w14:paraId="51DD760F" w14:textId="77777777" w:rsidR="00BA2E76" w:rsidRPr="00583AAB" w:rsidRDefault="00BA2E76" w:rsidP="00026E20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38070646" w14:textId="77777777" w:rsidR="00BA2E76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/>
          <w:sz w:val="18"/>
          <w:szCs w:val="18"/>
        </w:rPr>
        <w:t>TRYB UDZIELENIA ZAMÓWIENIA</w:t>
      </w:r>
    </w:p>
    <w:p w14:paraId="008889B2" w14:textId="77777777" w:rsidR="00612FC9" w:rsidRPr="00583AAB" w:rsidRDefault="009E691A" w:rsidP="00026E2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Cs/>
          <w:sz w:val="18"/>
          <w:szCs w:val="18"/>
        </w:rPr>
        <w:t xml:space="preserve">Postępowanie prowadzone jest </w:t>
      </w:r>
      <w:r w:rsidRPr="00583AAB">
        <w:rPr>
          <w:rFonts w:ascii="Century Gothic" w:hAnsi="Century Gothic"/>
          <w:sz w:val="18"/>
          <w:szCs w:val="18"/>
        </w:rPr>
        <w:t>z wyłączeniem przepisów ustawy z 11 września 2019 r. – Prawo Zamówień Publicznych (Dz. U. z 202</w:t>
      </w:r>
      <w:r w:rsidR="008D4BD1" w:rsidRPr="00583AAB">
        <w:rPr>
          <w:rFonts w:ascii="Century Gothic" w:hAnsi="Century Gothic"/>
          <w:sz w:val="18"/>
          <w:szCs w:val="18"/>
        </w:rPr>
        <w:t>4</w:t>
      </w:r>
      <w:r w:rsidRPr="00583AAB">
        <w:rPr>
          <w:rFonts w:ascii="Century Gothic" w:hAnsi="Century Gothic"/>
          <w:sz w:val="18"/>
          <w:szCs w:val="18"/>
        </w:rPr>
        <w:t xml:space="preserve"> r., poz. </w:t>
      </w:r>
      <w:r w:rsidR="00C67B88" w:rsidRPr="00583AAB">
        <w:rPr>
          <w:rFonts w:ascii="Century Gothic" w:hAnsi="Century Gothic"/>
          <w:sz w:val="18"/>
          <w:szCs w:val="18"/>
        </w:rPr>
        <w:t>1</w:t>
      </w:r>
      <w:r w:rsidR="008D4BD1" w:rsidRPr="00583AAB">
        <w:rPr>
          <w:rFonts w:ascii="Century Gothic" w:hAnsi="Century Gothic"/>
          <w:sz w:val="18"/>
          <w:szCs w:val="18"/>
        </w:rPr>
        <w:t>320</w:t>
      </w:r>
      <w:r w:rsidRPr="00583AAB">
        <w:rPr>
          <w:rFonts w:ascii="Century Gothic" w:hAnsi="Century Gothic"/>
          <w:sz w:val="18"/>
          <w:szCs w:val="18"/>
        </w:rPr>
        <w:t xml:space="preserve">). Wartość zamówienia </w:t>
      </w:r>
      <w:r w:rsidRPr="00583AAB">
        <w:rPr>
          <w:rFonts w:ascii="Century Gothic" w:hAnsi="Century Gothic"/>
          <w:color w:val="000000" w:themeColor="text1"/>
          <w:sz w:val="18"/>
          <w:szCs w:val="18"/>
        </w:rPr>
        <w:t>poniżej</w:t>
      </w:r>
      <w:r w:rsidRPr="00583AAB">
        <w:rPr>
          <w:rFonts w:ascii="Century Gothic" w:hAnsi="Century Gothic"/>
          <w:sz w:val="18"/>
          <w:szCs w:val="18"/>
        </w:rPr>
        <w:t xml:space="preserve"> kwoty 130 000 PLN (art. 2 ust. 1 pkt. 1).</w:t>
      </w:r>
    </w:p>
    <w:p w14:paraId="1117121C" w14:textId="77777777" w:rsidR="00BA2E76" w:rsidRPr="00583AAB" w:rsidRDefault="00BA2E76" w:rsidP="00026E20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18"/>
          <w:szCs w:val="18"/>
        </w:rPr>
      </w:pPr>
    </w:p>
    <w:p w14:paraId="3D1E889A" w14:textId="77777777" w:rsidR="004022FA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PRZEDMIOT ZAMÓWIENIA</w:t>
      </w:r>
    </w:p>
    <w:p w14:paraId="576B4569" w14:textId="77777777" w:rsidR="00481687" w:rsidRPr="00583AAB" w:rsidRDefault="009E691A" w:rsidP="001A1DB7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eastAsia="Times New Roman" w:hAnsi="Century Gothic" w:cs="Times New Roman"/>
          <w:b/>
          <w:sz w:val="18"/>
          <w:szCs w:val="18"/>
        </w:rPr>
        <w:t>Opis przedmiotu zamówienia:</w:t>
      </w:r>
    </w:p>
    <w:p w14:paraId="4952BDFC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ind w:left="426" w:hanging="426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bookmarkStart w:id="0" w:name="_Hlk210741919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Przedmiotem umowy jest świadczenie usługi w zakresie najmu i okresowej wymiany na czyste mat:</w:t>
      </w:r>
    </w:p>
    <w:p w14:paraId="064F5B85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wejściowych, wewnętrznych, absorpcyjnych, tekstylnych na podkładzie gumowym, zabezpieczającym przed przesuwaniem w ciemnych odcieniach koloru szarego, brązowego lub granatowego</w:t>
      </w:r>
    </w:p>
    <w:p w14:paraId="2D76B12B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nano-mat z potwierdzonym działaniem bakteriobójczym i grzybobójczym, wewnętrznych, absorpcyjnych, tekstylnych na pokładzie gumowym, zabezpieczającym przed przesuwaniem w ciemnych odcieniach koloru szarego, brązowego lub granatowego,</w:t>
      </w:r>
    </w:p>
    <w:p w14:paraId="3D778CC6" w14:textId="77777777" w:rsidR="0065219F" w:rsidRDefault="009E691A" w:rsidP="0065219F">
      <w:p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        w obiektach Gdańskiego Uniwersytetu Medycznego zgodnie z Załącznikiem nr 1.</w:t>
      </w:r>
    </w:p>
    <w:p w14:paraId="2E604CB7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Realizacja usługi nastąpi w jednostkach GUMed zlokalizowanych na terenie miasta Gdańska, według adresów i z częstotliwością podaną w Załączniku nr 1</w:t>
      </w:r>
    </w:p>
    <w:p w14:paraId="3F6BD894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 uzasadnionych przypadkach, np. warunki atmosferyczne, Zamawiający zastrzega sobie prawo do zmian ilości wymian mat w miesiącu, o czym niezwłocznie powiadomi Wykonawcę.</w:t>
      </w:r>
    </w:p>
    <w:p w14:paraId="27608646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Zestawienie osób upoważnionych do kontaktu ze strony </w:t>
      </w:r>
      <w:r w:rsidR="00F074F8">
        <w:rPr>
          <w:rFonts w:ascii="Century Gothic" w:eastAsia="Times New Roman" w:hAnsi="Century Gothic" w:cs="Times New Roman"/>
          <w:sz w:val="18"/>
          <w:szCs w:val="18"/>
          <w:lang w:bidi="pl-PL"/>
        </w:rPr>
        <w:t>Zamawiającego w zakresie dostawy i odbioru będą osoby wskazane w Załączniku nr 2 doręczonym Wykonawcy w dniu podpisania Umowy.</w:t>
      </w:r>
    </w:p>
    <w:p w14:paraId="3D0C0379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Przez cały okres trwania umowy maty stanowią własność Wykonawcy.</w:t>
      </w:r>
    </w:p>
    <w:p w14:paraId="10EDFCD8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Dniem każdorazowej wymiany mat zostaje ustalony – wtorek</w:t>
      </w:r>
    </w:p>
    <w:p w14:paraId="1509B3AD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Zamawiający zleca a Wykonawca zobowiązuje się wykonać wszelkie niezbędne czynności dla zrealizowania przedmiotu umowy określonego w ust. 1, tj. w szczególności: wynajęcie mat Zamawiającemu, wyłożenia ich w określonym przez Zamawiającego miejscu, odbioru brudnych i wyłożenia w ich miejsce czystych mat.</w:t>
      </w:r>
    </w:p>
    <w:p w14:paraId="303EB915" w14:textId="77777777" w:rsidR="00F074F8" w:rsidRP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lastRenderedPageBreak/>
        <w:t>Wykonawca oświadcza, iż przedmiot umowy wykona z zachowaniem wysokiej jakości użytych materiałów i zrealizowanych prac oraz dotrzyma umówionych terminów przy zachowaniu należytej staranności.</w:t>
      </w:r>
    </w:p>
    <w:bookmarkEnd w:id="0"/>
    <w:p w14:paraId="714F2E2C" w14:textId="77777777" w:rsidR="00A10C3D" w:rsidRPr="00F90091" w:rsidRDefault="009E691A" w:rsidP="009E691A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  <w:u w:val="single"/>
        </w:rPr>
        <w:t>W zakres usługi wchodzi:</w:t>
      </w:r>
    </w:p>
    <w:p w14:paraId="05AB3C22" w14:textId="77777777" w:rsidR="00F90091" w:rsidRDefault="009E691A" w:rsidP="00F90091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F90091">
        <w:rPr>
          <w:rFonts w:ascii="Century Gothic" w:hAnsi="Century Gothic"/>
          <w:sz w:val="18"/>
          <w:szCs w:val="18"/>
        </w:rPr>
        <w:t>Szczegółowy wykaz zamówienia:</w:t>
      </w:r>
    </w:p>
    <w:tbl>
      <w:tblPr>
        <w:tblW w:w="7267" w:type="dxa"/>
        <w:tblInd w:w="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660"/>
        <w:gridCol w:w="30"/>
        <w:gridCol w:w="661"/>
        <w:gridCol w:w="951"/>
        <w:gridCol w:w="1900"/>
        <w:gridCol w:w="9"/>
        <w:gridCol w:w="146"/>
      </w:tblGrid>
      <w:tr w:rsidR="00AF1905" w14:paraId="7A484B85" w14:textId="77777777" w:rsidTr="003F55DF">
        <w:trPr>
          <w:trHeight w:val="30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E986E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_Hlk210909476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A70A7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09574" w14:textId="77777777" w:rsidR="00F074F8" w:rsidRPr="00F074F8" w:rsidRDefault="00F074F8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2545D" w14:textId="77777777" w:rsidR="00F074F8" w:rsidRPr="00F074F8" w:rsidRDefault="00F074F8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gridSpan w:val="2"/>
            <w:vAlign w:val="center"/>
            <w:hideMark/>
          </w:tcPr>
          <w:p w14:paraId="23FB49BB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35A4E50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4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1D2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1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7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WYMIARY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2F0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28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4524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WYMIANA</w:t>
            </w:r>
          </w:p>
        </w:tc>
      </w:tr>
      <w:tr w:rsidR="00AF1905" w14:paraId="19514CC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A2E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Rektorat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 Skłodowskiej-Curie 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2B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733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069A1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BBB041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B369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70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7F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4E4D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FB1D60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8C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0F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86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7C51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7722487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6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CB5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Centrum Stomatologiczne GUMed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</w:t>
            </w:r>
            <w:r w:rsidR="00582A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Skłodowskiej-Curie 3C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D20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0EF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1EB0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679999FD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26CF8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66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DEC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529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2C639A1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5CB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Budynek Administracyjny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E89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E7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A921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</w:p>
        </w:tc>
      </w:tr>
      <w:tr w:rsidR="00AF1905" w14:paraId="6A84428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D8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E51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D24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95FF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028EEB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91F1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A9D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6ED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5A81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55AA99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C8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EC6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91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93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71DCCE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D0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Wydział Farmaceutyczny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Al. Hallera 108 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D57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3D9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A4B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3627EF9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96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AB5C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506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94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DEA7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</w:p>
        </w:tc>
      </w:tr>
      <w:tr w:rsidR="00AF1905" w14:paraId="17E64A3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FDF22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DC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D5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E9A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w tygodniu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4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 – wrzesień)</w:t>
            </w:r>
          </w:p>
        </w:tc>
      </w:tr>
      <w:tr w:rsidR="00AF1905" w14:paraId="30C11F2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6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4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Dziekanaty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Tuwima 15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2A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96E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8AE6B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12D8330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4982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9FA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E6F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104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6E498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ABEF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6D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3BC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DD1B5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93B9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7EA3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AGN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Al. Zwycięstwa 41/42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0BA2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1A41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61A6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327F7A31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8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Sportu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EEE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główne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19E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A371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2377864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3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F7CA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A84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boczne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84C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5CAF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65C09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F5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54E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C40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9373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760DC3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4096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BB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(przed szatnią)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E4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60E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 - wrzesień)</w:t>
            </w:r>
          </w:p>
        </w:tc>
      </w:tr>
      <w:tr w:rsidR="00AF1905" w14:paraId="7D6222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9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406A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66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8A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2E2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7499523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1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7D8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Toksykologii Środowiska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B3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28C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9D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 - wrzesień)</w:t>
            </w:r>
          </w:p>
        </w:tc>
      </w:tr>
      <w:tr w:rsidR="00AF1905" w14:paraId="75D7D8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4598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78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C1E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C29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C05F6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B8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Symulacji Medycznej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2F4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60A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018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030F2B3C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051A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F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57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74D7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3622A4B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A491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B8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A3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0C1A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03934CE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5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Zintegrowana Opieka Zdrowotna i Telemedycyna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30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ADC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6D9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5A3A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399354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8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05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Biblioteka Główna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637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86C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A484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kwiecień)</w:t>
            </w:r>
          </w:p>
        </w:tc>
      </w:tr>
      <w:tr w:rsidR="00AF1905" w14:paraId="5F61010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9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CMA Medyk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79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ACC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361F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(styczeń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grudzień)</w:t>
            </w:r>
          </w:p>
        </w:tc>
      </w:tr>
      <w:tr w:rsidR="00AF1905" w14:paraId="58DDC7E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8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4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Instytut Medycyny Morskiej i Tropikalnej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Powstania Styczniowego 9b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Gdynia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50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300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261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1F1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1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Cylkicznie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719B6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BD76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00A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D58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460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937F9F4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A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27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C7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2F4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2CA80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59E8A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CC97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296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37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F295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24C6F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09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6E6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96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nano maty 85x150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C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BA5E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Cyklicznie raz w tygodniu</w:t>
            </w:r>
          </w:p>
        </w:tc>
      </w:tr>
      <w:tr w:rsidR="00AF1905" w14:paraId="186F576F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6685F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E668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0A81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DF24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02F6" w14:textId="77777777" w:rsidR="003F55DF" w:rsidRPr="003F55DF" w:rsidRDefault="003F55DF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F1905" w14:paraId="01C7EDBA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79FC6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D5461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EF13E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ABE0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3F8D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4ED6168B" w14:textId="77777777" w:rsidTr="003F55DF">
        <w:tblPrEx>
          <w:tblCellMar>
            <w:bottom w:w="0" w:type="dxa"/>
          </w:tblCellMar>
        </w:tblPrEx>
        <w:trPr>
          <w:trHeight w:val="31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7A27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02A96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0EA35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9E360D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4F97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1"/>
    </w:tbl>
    <w:p w14:paraId="062B9F4D" w14:textId="77777777" w:rsidR="00F90091" w:rsidRPr="003C7CBA" w:rsidRDefault="00F90091" w:rsidP="003C7CBA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</w:p>
    <w:p w14:paraId="528B076A" w14:textId="77777777" w:rsidR="009D6618" w:rsidRPr="00583AAB" w:rsidRDefault="009D6618" w:rsidP="00026E20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</w:p>
    <w:p w14:paraId="3AA8616C" w14:textId="77777777" w:rsidR="009D6618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WARUNKI UDZIAŁU W POSTĘPOWANIU</w:t>
      </w:r>
      <w:r w:rsidR="0093106F"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 xml:space="preserve"> I PRZESŁANKI WYKLUCZENIA Z POSTĘPOWANIA</w:t>
      </w:r>
    </w:p>
    <w:p w14:paraId="68AE45FF" w14:textId="77777777" w:rsidR="0024221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Zamawiający odrzuci ofertę złożoną po terminie, złożoną przez </w:t>
      </w:r>
      <w:r w:rsidR="008D4D48" w:rsidRPr="00583AAB">
        <w:rPr>
          <w:rFonts w:ascii="Century Gothic" w:hAnsi="Century Gothic"/>
          <w:sz w:val="18"/>
          <w:szCs w:val="18"/>
        </w:rPr>
        <w:t>W</w:t>
      </w:r>
      <w:r w:rsidRPr="00583AAB">
        <w:rPr>
          <w:rFonts w:ascii="Century Gothic" w:hAnsi="Century Gothic"/>
          <w:sz w:val="18"/>
          <w:szCs w:val="18"/>
        </w:rPr>
        <w:t xml:space="preserve">ykonawcę podlegającego wykluczeniu z udziału w postępowaniu lub niespełniającego warunków udziału w postępowaniu, jak również złożoną </w:t>
      </w:r>
      <w:r w:rsidR="00AE4A52" w:rsidRPr="00583AAB">
        <w:rPr>
          <w:rFonts w:ascii="Century Gothic" w:hAnsi="Century Gothic"/>
          <w:sz w:val="18"/>
          <w:szCs w:val="18"/>
        </w:rPr>
        <w:t>niezgodnie z wymaganiami określonymi</w:t>
      </w:r>
      <w:r w:rsidRPr="00583AAB">
        <w:rPr>
          <w:rFonts w:ascii="Century Gothic" w:hAnsi="Century Gothic"/>
          <w:sz w:val="18"/>
          <w:szCs w:val="18"/>
        </w:rPr>
        <w:t xml:space="preserve"> w niniejszym zapytaniu ofertowym, </w:t>
      </w:r>
    </w:p>
    <w:p w14:paraId="00C038B5" w14:textId="77777777" w:rsidR="002C67E5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hAnsi="Century Gothic"/>
          <w:sz w:val="18"/>
          <w:szCs w:val="18"/>
        </w:rPr>
        <w:t xml:space="preserve"> oceni i porówna jedynie te oferty, które nie zostaną odrzucone przez Zamawiającego.</w:t>
      </w:r>
    </w:p>
    <w:p w14:paraId="694C2EE6" w14:textId="77777777" w:rsidR="00F34DA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>W celu uniknięcia konfliktu interesów, z</w:t>
      </w:r>
      <w:r w:rsidR="002C67E5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postępowania zostaną wykluczeni Wykonawcy ubiegający się o udzielenie zamówienia powiązani z Zamawiającym osobowo lub kapitałowo</w:t>
      </w:r>
      <w:r w:rsidR="002C67E5" w:rsidRPr="00583AAB">
        <w:rPr>
          <w:rFonts w:ascii="Century Gothic" w:hAnsi="Century Gothic"/>
          <w:sz w:val="18"/>
          <w:szCs w:val="18"/>
        </w:rPr>
        <w:t xml:space="preserve">. </w:t>
      </w:r>
      <w:r w:rsidRPr="00583AAB">
        <w:rPr>
          <w:rFonts w:ascii="Century Gothic" w:hAnsi="Century Gothic"/>
          <w:sz w:val="18"/>
          <w:szCs w:val="18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  <w:r w:rsidR="002C67E5" w:rsidRPr="00583AAB">
        <w:rPr>
          <w:rFonts w:ascii="Century Gothic" w:hAnsi="Century Gothic"/>
          <w:sz w:val="18"/>
          <w:szCs w:val="18"/>
        </w:rPr>
        <w:t xml:space="preserve">Istnienie podstawy do wykluczenia Wykonawcy, o której mowa </w:t>
      </w:r>
      <w:r w:rsidRPr="00583AAB">
        <w:rPr>
          <w:rFonts w:ascii="Century Gothic" w:hAnsi="Century Gothic"/>
          <w:sz w:val="18"/>
          <w:szCs w:val="18"/>
        </w:rPr>
        <w:t>niniejszym</w:t>
      </w:r>
      <w:r w:rsidR="002C67E5" w:rsidRPr="00583AAB">
        <w:rPr>
          <w:rFonts w:ascii="Century Gothic" w:hAnsi="Century Gothic"/>
          <w:sz w:val="18"/>
          <w:szCs w:val="18"/>
        </w:rPr>
        <w:t xml:space="preserve">, będzie weryfikowane </w:t>
      </w:r>
      <w:r w:rsidR="00F43D7E" w:rsidRPr="00583AAB">
        <w:rPr>
          <w:rFonts w:ascii="Century Gothic" w:hAnsi="Century Gothic"/>
          <w:sz w:val="18"/>
          <w:szCs w:val="18"/>
        </w:rPr>
        <w:t xml:space="preserve">na podstawie oświadczenia </w:t>
      </w:r>
      <w:r w:rsidR="002C67E5" w:rsidRPr="00583AAB">
        <w:rPr>
          <w:rFonts w:ascii="Century Gothic" w:hAnsi="Century Gothic"/>
          <w:sz w:val="18"/>
          <w:szCs w:val="18"/>
        </w:rPr>
        <w:t xml:space="preserve">Wykonawcy </w:t>
      </w:r>
      <w:r w:rsidR="00AE4A52" w:rsidRPr="00583AAB">
        <w:rPr>
          <w:rFonts w:ascii="Century Gothic" w:hAnsi="Century Gothic"/>
          <w:sz w:val="18"/>
          <w:szCs w:val="18"/>
        </w:rPr>
        <w:t xml:space="preserve">złożonego zgodnie z </w:t>
      </w:r>
      <w:r w:rsidR="0093106F" w:rsidRPr="00583AAB">
        <w:rPr>
          <w:rFonts w:ascii="Century Gothic" w:hAnsi="Century Gothic"/>
          <w:sz w:val="18"/>
          <w:szCs w:val="18"/>
        </w:rPr>
        <w:t>Załącznik</w:t>
      </w:r>
      <w:r w:rsidR="00AE4A52" w:rsidRPr="00583AAB">
        <w:rPr>
          <w:rFonts w:ascii="Century Gothic" w:hAnsi="Century Gothic"/>
          <w:sz w:val="18"/>
          <w:szCs w:val="18"/>
        </w:rPr>
        <w:t>iem</w:t>
      </w:r>
      <w:r w:rsidR="0093106F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nr 2 do zapytania</w:t>
      </w:r>
      <w:r w:rsidR="0093106F" w:rsidRPr="00583AAB">
        <w:rPr>
          <w:rFonts w:ascii="Century Gothic" w:hAnsi="Century Gothic"/>
          <w:sz w:val="18"/>
          <w:szCs w:val="18"/>
        </w:rPr>
        <w:t xml:space="preserve"> ofertowego</w:t>
      </w:r>
      <w:r w:rsidR="00F43D7E" w:rsidRPr="00583AAB">
        <w:rPr>
          <w:rFonts w:ascii="Century Gothic" w:hAnsi="Century Gothic"/>
          <w:sz w:val="18"/>
          <w:szCs w:val="18"/>
        </w:rPr>
        <w:t xml:space="preserve">. </w:t>
      </w:r>
    </w:p>
    <w:p w14:paraId="2AB021C5" w14:textId="77777777" w:rsidR="00F43D7E" w:rsidRPr="00026E20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eastAsia="Arial" w:hAnsi="Century Gothic" w:cs="Calibri"/>
          <w:sz w:val="18"/>
          <w:szCs w:val="18"/>
        </w:rPr>
        <w:t xml:space="preserve"> wykluczy </w:t>
      </w:r>
      <w:r w:rsidRPr="00583AAB">
        <w:rPr>
          <w:rFonts w:ascii="Century Gothic" w:hAnsi="Century Gothic" w:cs="Arial"/>
          <w:sz w:val="18"/>
          <w:szCs w:val="18"/>
        </w:rPr>
        <w:t xml:space="preserve">z możliwości realizacji niniejszego zamówienia </w:t>
      </w:r>
      <w:r w:rsidRPr="00583AAB">
        <w:rPr>
          <w:rFonts w:ascii="Century Gothic" w:hAnsi="Century Gothic"/>
          <w:sz w:val="18"/>
          <w:szCs w:val="18"/>
        </w:rPr>
        <w:t xml:space="preserve">podmioty, o których mowa w art. 7 </w:t>
      </w:r>
      <w:r w:rsidR="00CA0209" w:rsidRPr="00583AAB">
        <w:rPr>
          <w:rFonts w:ascii="Century Gothic" w:hAnsi="Century Gothic"/>
          <w:sz w:val="18"/>
          <w:szCs w:val="18"/>
        </w:rPr>
        <w:t xml:space="preserve">ust. 1 </w:t>
      </w:r>
      <w:r w:rsidRPr="00583AAB">
        <w:rPr>
          <w:rFonts w:ascii="Century Gothic" w:hAnsi="Century Gothic"/>
          <w:sz w:val="18"/>
          <w:szCs w:val="18"/>
        </w:rPr>
        <w:t>ustawy o szczególnych rozwiązaniach w zakresie przeciwdziałania wspieraniu agresji na Ukrainę oraz służących ochronie bezpieczeństwa narodowego (</w:t>
      </w:r>
      <w:r w:rsidR="0093106F" w:rsidRPr="00583AAB">
        <w:rPr>
          <w:rFonts w:ascii="Century Gothic" w:hAnsi="Century Gothic"/>
          <w:sz w:val="18"/>
          <w:szCs w:val="18"/>
        </w:rPr>
        <w:t xml:space="preserve">t.j. </w:t>
      </w:r>
      <w:r w:rsidRPr="00583AAB">
        <w:rPr>
          <w:rFonts w:ascii="Century Gothic" w:hAnsi="Century Gothic"/>
          <w:sz w:val="18"/>
          <w:szCs w:val="18"/>
        </w:rPr>
        <w:t xml:space="preserve">Dz. U. z </w:t>
      </w:r>
      <w:r w:rsidR="0093106F" w:rsidRPr="00583AAB">
        <w:rPr>
          <w:rFonts w:ascii="Century Gothic" w:hAnsi="Century Gothic"/>
          <w:sz w:val="18"/>
          <w:szCs w:val="18"/>
        </w:rPr>
        <w:t>2025</w:t>
      </w:r>
      <w:r w:rsidRPr="00583AAB">
        <w:rPr>
          <w:rFonts w:ascii="Century Gothic" w:hAnsi="Century Gothic"/>
          <w:sz w:val="18"/>
          <w:szCs w:val="18"/>
        </w:rPr>
        <w:t xml:space="preserve">  poz. </w:t>
      </w:r>
      <w:r w:rsidR="0093106F" w:rsidRPr="00583AAB">
        <w:rPr>
          <w:rFonts w:ascii="Century Gothic" w:hAnsi="Century Gothic"/>
          <w:sz w:val="18"/>
          <w:szCs w:val="18"/>
        </w:rPr>
        <w:t>514</w:t>
      </w:r>
      <w:r w:rsidRPr="00583AAB">
        <w:rPr>
          <w:rFonts w:ascii="Century Gothic" w:hAnsi="Century Gothic"/>
          <w:sz w:val="18"/>
          <w:szCs w:val="18"/>
        </w:rPr>
        <w:t>)-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przesłanka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będzie </w:t>
      </w:r>
      <w:r w:rsidR="0093106F" w:rsidRPr="00026E20">
        <w:rPr>
          <w:rFonts w:ascii="Century Gothic" w:hAnsi="Century Gothic"/>
          <w:sz w:val="18"/>
          <w:szCs w:val="18"/>
        </w:rPr>
        <w:t>weryfikowan</w:t>
      </w:r>
      <w:r w:rsidR="0093106F">
        <w:rPr>
          <w:rFonts w:ascii="Century Gothic" w:hAnsi="Century Gothic"/>
          <w:sz w:val="18"/>
          <w:szCs w:val="18"/>
        </w:rPr>
        <w:t>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na podstawie oświadczenia </w:t>
      </w:r>
      <w:r w:rsidR="00AE4A52">
        <w:rPr>
          <w:rFonts w:ascii="Century Gothic" w:hAnsi="Century Gothic"/>
          <w:sz w:val="18"/>
          <w:szCs w:val="18"/>
        </w:rPr>
        <w:t>złożonego zgodnie z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Z</w:t>
      </w:r>
      <w:r w:rsidR="0093106F" w:rsidRPr="00026E20">
        <w:rPr>
          <w:rFonts w:ascii="Century Gothic" w:hAnsi="Century Gothic"/>
          <w:sz w:val="18"/>
          <w:szCs w:val="18"/>
        </w:rPr>
        <w:t>ałącznik</w:t>
      </w:r>
      <w:r w:rsidR="00AE4A52">
        <w:rPr>
          <w:rFonts w:ascii="Century Gothic" w:hAnsi="Century Gothic"/>
          <w:sz w:val="18"/>
          <w:szCs w:val="18"/>
        </w:rPr>
        <w:t>iem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nr 3</w:t>
      </w:r>
      <w:r w:rsidR="0093106F">
        <w:rPr>
          <w:rFonts w:ascii="Century Gothic" w:hAnsi="Century Gothic"/>
          <w:sz w:val="18"/>
          <w:szCs w:val="18"/>
        </w:rPr>
        <w:t xml:space="preserve"> do zapytania ofertowego</w:t>
      </w:r>
      <w:r w:rsidRPr="00026E20">
        <w:rPr>
          <w:rFonts w:ascii="Century Gothic" w:hAnsi="Century Gothic"/>
          <w:sz w:val="18"/>
          <w:szCs w:val="18"/>
        </w:rPr>
        <w:t>.</w:t>
      </w:r>
    </w:p>
    <w:p w14:paraId="420C5D4E" w14:textId="77777777" w:rsidR="00F45266" w:rsidRPr="00026E20" w:rsidRDefault="00F45266" w:rsidP="00026E20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F6451E6" w14:textId="77777777" w:rsidR="009205C8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eastAsia="Arial" w:cs="Calibri"/>
          <w:b/>
          <w:bCs/>
          <w:color w:val="000000" w:themeColor="text1"/>
          <w:sz w:val="18"/>
          <w:szCs w:val="18"/>
        </w:rPr>
      </w:pP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TERMIN I MIEJSCE </w:t>
      </w:r>
      <w:r w:rsidRPr="002C67E5">
        <w:rPr>
          <w:rFonts w:eastAsia="Arial" w:cs="Calibri"/>
          <w:b/>
          <w:bCs/>
          <w:color w:val="000000" w:themeColor="text1"/>
          <w:sz w:val="18"/>
          <w:szCs w:val="18"/>
        </w:rPr>
        <w:t>REALIZACJI</w:t>
      </w: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 PRZEDMIOTU ZAMÓWIENIA</w:t>
      </w:r>
    </w:p>
    <w:p w14:paraId="76A6D937" w14:textId="77777777" w:rsidR="008F5174" w:rsidRPr="00F16592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bookmarkStart w:id="2" w:name="bookmark9"/>
      <w:r>
        <w:rPr>
          <w:rFonts w:ascii="Century Gothic" w:eastAsia="Montserrat" w:hAnsi="Century Gothic" w:cs="Montserrat"/>
          <w:sz w:val="18"/>
          <w:szCs w:val="18"/>
        </w:rPr>
        <w:t>D</w:t>
      </w:r>
      <w:r w:rsidR="00025230">
        <w:rPr>
          <w:rFonts w:ascii="Century Gothic" w:hAnsi="Century Gothic"/>
          <w:bCs/>
          <w:sz w:val="18"/>
          <w:szCs w:val="18"/>
        </w:rPr>
        <w:t xml:space="preserve">ostawa </w:t>
      </w:r>
      <w:r w:rsidRPr="004237F7">
        <w:rPr>
          <w:rFonts w:ascii="Century Gothic" w:hAnsi="Century Gothic"/>
          <w:bCs/>
          <w:sz w:val="18"/>
          <w:szCs w:val="18"/>
        </w:rPr>
        <w:t>przedmiotu zamówienia</w:t>
      </w:r>
      <w:r w:rsidRPr="00026E20">
        <w:rPr>
          <w:rFonts w:ascii="Century Gothic" w:eastAsia="Times New Roman" w:hAnsi="Century Gothic"/>
          <w:bCs/>
          <w:sz w:val="18"/>
          <w:szCs w:val="18"/>
        </w:rPr>
        <w:t xml:space="preserve"> </w:t>
      </w:r>
      <w:r w:rsidR="00025230">
        <w:rPr>
          <w:rFonts w:ascii="Century Gothic" w:eastAsia="Times New Roman" w:hAnsi="Century Gothic"/>
          <w:bCs/>
          <w:sz w:val="18"/>
          <w:szCs w:val="18"/>
        </w:rPr>
        <w:t xml:space="preserve">nastąpi </w:t>
      </w:r>
      <w:r w:rsidR="00025230" w:rsidRPr="00025230">
        <w:rPr>
          <w:rFonts w:ascii="Century Gothic" w:eastAsia="Times New Roman" w:hAnsi="Century Gothic"/>
          <w:bCs/>
          <w:sz w:val="18"/>
          <w:szCs w:val="18"/>
        </w:rPr>
        <w:t>do siedziby Zamawiającego</w:t>
      </w:r>
      <w:r w:rsidR="005043F9">
        <w:rPr>
          <w:rFonts w:ascii="Century Gothic" w:eastAsia="Times New Roman" w:hAnsi="Century Gothic"/>
          <w:bCs/>
          <w:sz w:val="18"/>
          <w:szCs w:val="18"/>
        </w:rPr>
        <w:t xml:space="preserve"> zgodnie z podanym wykaz</w:t>
      </w:r>
      <w:r w:rsidR="00DE6959">
        <w:rPr>
          <w:rFonts w:ascii="Century Gothic" w:eastAsia="Times New Roman" w:hAnsi="Century Gothic"/>
          <w:bCs/>
          <w:sz w:val="18"/>
          <w:szCs w:val="18"/>
        </w:rPr>
        <w:t>em.</w:t>
      </w:r>
    </w:p>
    <w:p w14:paraId="79E80C23" w14:textId="6FC7E27C" w:rsidR="00F16592" w:rsidRPr="00026E20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r>
        <w:rPr>
          <w:rFonts w:ascii="Century Gothic" w:eastAsia="Montserrat" w:hAnsi="Century Gothic" w:cs="Montserrat"/>
          <w:sz w:val="18"/>
          <w:szCs w:val="18"/>
        </w:rPr>
        <w:lastRenderedPageBreak/>
        <w:t xml:space="preserve">Termin realizacji zamówienia </w:t>
      </w:r>
      <w:r w:rsidR="00504D28">
        <w:rPr>
          <w:rFonts w:ascii="Century Gothic" w:eastAsia="Montserrat" w:hAnsi="Century Gothic" w:cs="Montserrat"/>
          <w:sz w:val="18"/>
          <w:szCs w:val="18"/>
        </w:rPr>
        <w:t>:</w:t>
      </w:r>
      <w:r w:rsidR="00025230">
        <w:rPr>
          <w:rFonts w:ascii="Century Gothic" w:eastAsia="Montserrat" w:hAnsi="Century Gothic" w:cs="Montserrat"/>
          <w:sz w:val="18"/>
          <w:szCs w:val="18"/>
        </w:rPr>
        <w:t xml:space="preserve"> </w:t>
      </w:r>
      <w:r w:rsidR="00025230" w:rsidRPr="00025230">
        <w:rPr>
          <w:rFonts w:ascii="Century Gothic" w:eastAsia="Montserrat" w:hAnsi="Century Gothic" w:cs="Montserrat"/>
          <w:sz w:val="18"/>
          <w:szCs w:val="18"/>
        </w:rPr>
        <w:t>w okresie od 1.01.2026 do 31.12.202</w:t>
      </w:r>
      <w:r w:rsidR="003F55DF">
        <w:rPr>
          <w:rFonts w:ascii="Century Gothic" w:eastAsia="Montserrat" w:hAnsi="Century Gothic" w:cs="Montserrat"/>
          <w:sz w:val="18"/>
          <w:szCs w:val="18"/>
        </w:rPr>
        <w:t>7</w:t>
      </w:r>
      <w:r w:rsidR="00025230">
        <w:rPr>
          <w:rFonts w:ascii="Century Gothic" w:eastAsia="Montserrat" w:hAnsi="Century Gothic" w:cs="Montserrat"/>
          <w:sz w:val="18"/>
          <w:szCs w:val="18"/>
        </w:rPr>
        <w:t>.</w:t>
      </w:r>
    </w:p>
    <w:p w14:paraId="56268FFA" w14:textId="77777777" w:rsidR="00E6238B" w:rsidRPr="00026E20" w:rsidRDefault="00E6238B" w:rsidP="00026E20">
      <w:pPr>
        <w:spacing w:after="0" w:line="360" w:lineRule="auto"/>
        <w:ind w:left="502"/>
        <w:jc w:val="both"/>
        <w:rPr>
          <w:rFonts w:ascii="Century Gothic" w:eastAsia="Montserrat" w:hAnsi="Century Gothic" w:cs="Montserrat"/>
          <w:sz w:val="18"/>
          <w:szCs w:val="18"/>
        </w:rPr>
      </w:pPr>
    </w:p>
    <w:bookmarkEnd w:id="2"/>
    <w:p w14:paraId="206E4E00" w14:textId="77777777" w:rsidR="00305811" w:rsidRPr="009B196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9B196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KRYTERIA OCENY OFERT</w:t>
      </w:r>
    </w:p>
    <w:p w14:paraId="42B32A38" w14:textId="77777777" w:rsidR="00651909" w:rsidRDefault="009E691A" w:rsidP="009E691A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Przy dokonywaniu wyboru oferty </w:t>
      </w:r>
      <w:r w:rsidR="008A18FB">
        <w:rPr>
          <w:rFonts w:ascii="Century Gothic" w:eastAsia="Times New Roman" w:hAnsi="Century Gothic" w:cs="Times New Roman"/>
          <w:sz w:val="18"/>
          <w:szCs w:val="18"/>
        </w:rPr>
        <w:t>Z</w:t>
      </w:r>
      <w:r w:rsidR="008A18FB" w:rsidRPr="00026E20">
        <w:rPr>
          <w:rFonts w:ascii="Century Gothic" w:eastAsia="Times New Roman" w:hAnsi="Century Gothic" w:cs="Times New Roman"/>
          <w:sz w:val="18"/>
          <w:szCs w:val="18"/>
        </w:rPr>
        <w:t>amawiający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stosować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będzie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następujące</w:t>
      </w:r>
      <w:r w:rsidRPr="00026E20">
        <w:rPr>
          <w:rFonts w:ascii="Century Gothic" w:hAnsi="Century Gothic"/>
          <w:sz w:val="18"/>
          <w:szCs w:val="18"/>
        </w:rPr>
        <w:t xml:space="preserve"> kryteria oceny ofert:</w:t>
      </w:r>
    </w:p>
    <w:p w14:paraId="6E678679" w14:textId="77777777" w:rsidR="0055574F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>
        <w:rPr>
          <w:rFonts w:ascii="Century Gothic" w:eastAsia="TTC04o00" w:hAnsi="Century Gothic" w:cstheme="minorHAnsi"/>
          <w:sz w:val="18"/>
          <w:szCs w:val="18"/>
        </w:rPr>
        <w:t xml:space="preserve">Cena </w:t>
      </w:r>
      <w:r w:rsidR="00291783" w:rsidRPr="00291783">
        <w:rPr>
          <w:rFonts w:ascii="Century Gothic" w:eastAsia="TTC04o00" w:hAnsi="Century Gothic" w:cstheme="minorHAnsi"/>
          <w:sz w:val="18"/>
          <w:szCs w:val="18"/>
        </w:rPr>
        <w:t>[</w:t>
      </w:r>
      <w:r w:rsidR="00291783">
        <w:rPr>
          <w:rFonts w:ascii="Century Gothic" w:eastAsia="TTC04o00" w:hAnsi="Century Gothic" w:cstheme="minorHAnsi"/>
          <w:sz w:val="18"/>
          <w:szCs w:val="18"/>
        </w:rPr>
        <w:t xml:space="preserve">Co] - </w:t>
      </w:r>
      <w:r>
        <w:rPr>
          <w:rFonts w:ascii="Century Gothic" w:eastAsia="TTC04o00" w:hAnsi="Century Gothic" w:cstheme="minorHAnsi"/>
          <w:sz w:val="18"/>
          <w:szCs w:val="18"/>
        </w:rPr>
        <w:t>100%</w:t>
      </w:r>
    </w:p>
    <w:p w14:paraId="149ED1E3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Najniższa cena (znaczenie w ocenie 100 %) </w:t>
      </w:r>
    </w:p>
    <w:p w14:paraId="2BE6A3BE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Sposób dokonywania oceny wg. wzoru: Co = Cn : Cb x 100 </w:t>
      </w:r>
      <w:bookmarkStart w:id="3" w:name="_Hlk211589059"/>
      <w:r w:rsidRPr="00291783">
        <w:rPr>
          <w:rFonts w:ascii="Century Gothic" w:eastAsia="TTC04o00" w:hAnsi="Century Gothic" w:cstheme="minorHAnsi"/>
          <w:sz w:val="18"/>
          <w:szCs w:val="18"/>
        </w:rPr>
        <w:t>[pkt.]</w:t>
      </w:r>
      <w:bookmarkEnd w:id="3"/>
    </w:p>
    <w:p w14:paraId="4A24854B" w14:textId="77777777" w:rsidR="0055574F" w:rsidRPr="00026E20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gdzie: Cn - cena najniższa, Cb – cena badanej oferty</w:t>
      </w:r>
    </w:p>
    <w:p w14:paraId="761A5CD8" w14:textId="77777777" w:rsidR="00C67B88" w:rsidRPr="00026E20" w:rsidRDefault="00C67B88" w:rsidP="004C65C7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6C68B90F" w14:textId="77777777" w:rsidR="004022FA" w:rsidRPr="00C040C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OPIS SPOSOBU PRZYGOTOWANIA OFERTY</w:t>
      </w:r>
    </w:p>
    <w:p w14:paraId="0890788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składa ofertę zgodnie z wymaganiami zawartymi w zapytaniu ofertowym.</w:t>
      </w:r>
    </w:p>
    <w:p w14:paraId="296D75B1" w14:textId="77777777" w:rsidR="00CB2468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Ofertę należy sporządzić w języku polskim, a cenę podać w polskich złotych (PLN).</w:t>
      </w:r>
    </w:p>
    <w:p w14:paraId="6748D12E" w14:textId="77777777" w:rsidR="005C51BB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5C51BB">
        <w:rPr>
          <w:rFonts w:ascii="Century Gothic" w:eastAsia="Arial" w:hAnsi="Century Gothic" w:cs="Calibri"/>
          <w:sz w:val="18"/>
          <w:szCs w:val="18"/>
        </w:rPr>
        <w:t>Wykonawca musi uwzględnić w cenie oferty wszelkie koszty niezbędne dla prawidłowego i pełnego wykonania zamówienia oraz wszelkie opłaty i podatki od towarów i usług wynikające z obowiązujących przepisów.</w:t>
      </w:r>
    </w:p>
    <w:p w14:paraId="6F8DAF4B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toku badania i oceny ofert Zamawiający zastrzega sobie prawo do:</w:t>
      </w:r>
    </w:p>
    <w:p w14:paraId="298ACB6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wezwania Wykonawcy, w przypadku stwierdzenia uchybień formalnych w ofercie, </w:t>
      </w:r>
    </w:p>
    <w:p w14:paraId="4CAB061D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złożenia w określonym terminie stosownych oświadczeń, wyjaśnień lub dokumentów,</w:t>
      </w:r>
    </w:p>
    <w:p w14:paraId="5816677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rachunkowych w obliczeniu ceny (za zgodą Wykonawcy),</w:t>
      </w:r>
    </w:p>
    <w:p w14:paraId="6E8D2842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pisarskich.</w:t>
      </w:r>
    </w:p>
    <w:p w14:paraId="384E63D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ponosi wszelkie koszty własne związane z przygotowaniem i złożeniem oferty, niezależnie od rozstrzygnięcia zapytania ofertowego.</w:t>
      </w:r>
    </w:p>
    <w:p w14:paraId="3259E0B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sz w:val="18"/>
          <w:szCs w:val="18"/>
        </w:rPr>
        <w:t>Kompletna oferta powinna</w:t>
      </w:r>
      <w:r w:rsidRPr="00026E20">
        <w:rPr>
          <w:rFonts w:ascii="Century Gothic" w:eastAsia="Arial" w:hAnsi="Century Gothic" w:cs="Calibri"/>
          <w:b/>
          <w:bCs/>
          <w:sz w:val="18"/>
          <w:szCs w:val="18"/>
        </w:rPr>
        <w:t xml:space="preserve"> zawierać:</w:t>
      </w:r>
    </w:p>
    <w:p w14:paraId="3D0F8921" w14:textId="77777777" w:rsidR="00CB2468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>formularz ofertowy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C040CB">
        <w:rPr>
          <w:rFonts w:ascii="Century Gothic" w:eastAsia="Arial" w:hAnsi="Century Gothic" w:cs="Calibri"/>
          <w:sz w:val="18"/>
          <w:szCs w:val="18"/>
        </w:rPr>
        <w:t>Z</w:t>
      </w:r>
      <w:r w:rsidR="00C040CB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1</w:t>
      </w:r>
      <w:r w:rsidR="00C040CB">
        <w:rPr>
          <w:rFonts w:ascii="Century Gothic" w:eastAsia="Arial" w:hAnsi="Century Gothic" w:cs="Calibri"/>
          <w:sz w:val="18"/>
          <w:szCs w:val="18"/>
        </w:rPr>
        <w:t xml:space="preserve"> do zapytania ofertowego;</w:t>
      </w:r>
    </w:p>
    <w:p w14:paraId="180C81FF" w14:textId="77777777" w:rsidR="00AE141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  <w:u w:val="single"/>
        </w:rPr>
        <w:t xml:space="preserve">oświadczenia Wykonawcy </w:t>
      </w:r>
      <w:r w:rsidRPr="00AE1418">
        <w:rPr>
          <w:rFonts w:ascii="Century Gothic" w:eastAsia="Arial" w:hAnsi="Century Gothic" w:cs="Calibri"/>
          <w:sz w:val="18"/>
          <w:szCs w:val="18"/>
        </w:rPr>
        <w:t>– zgodnie z Załącznikiem nr 2 do zapytania ofertowego</w:t>
      </w:r>
    </w:p>
    <w:p w14:paraId="32E3C04C" w14:textId="77777777" w:rsidR="00CB246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 xml:space="preserve">oświadczenie o braku </w:t>
      </w:r>
      <w:r w:rsidR="00AE4A52">
        <w:rPr>
          <w:rFonts w:ascii="Century Gothic" w:eastAsia="Arial" w:hAnsi="Century Gothic" w:cs="Calibri"/>
          <w:sz w:val="18"/>
          <w:szCs w:val="18"/>
          <w:u w:val="single"/>
        </w:rPr>
        <w:t>podstaw wykluczenia z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AE4A52">
        <w:rPr>
          <w:rFonts w:ascii="Century Gothic" w:eastAsia="Arial" w:hAnsi="Century Gothic" w:cs="Calibri"/>
          <w:sz w:val="18"/>
          <w:szCs w:val="18"/>
        </w:rPr>
        <w:t>Z</w:t>
      </w:r>
      <w:r w:rsidR="00AE4A52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nr </w:t>
      </w:r>
      <w:r w:rsidR="00AE1418">
        <w:rPr>
          <w:rFonts w:ascii="Century Gothic" w:eastAsia="Arial" w:hAnsi="Century Gothic" w:cs="Calibri"/>
          <w:sz w:val="18"/>
          <w:szCs w:val="18"/>
        </w:rPr>
        <w:t>3</w:t>
      </w:r>
      <w:r w:rsidR="00AE4A52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040CB">
        <w:rPr>
          <w:rFonts w:ascii="Century Gothic" w:eastAsia="Arial" w:hAnsi="Century Gothic" w:cs="Calibri"/>
          <w:sz w:val="18"/>
          <w:szCs w:val="18"/>
        </w:rPr>
        <w:t>;</w:t>
      </w:r>
    </w:p>
    <w:p w14:paraId="6654E0F9" w14:textId="77777777" w:rsidR="00CB2468" w:rsidRPr="00941F02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  <w:u w:val="single"/>
        </w:rPr>
        <w:t>oświadczenie o n</w:t>
      </w:r>
      <w:r w:rsidRPr="00026E20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color w:val="000000"/>
          <w:sz w:val="18"/>
          <w:szCs w:val="18"/>
          <w:u w:val="single"/>
        </w:rPr>
        <w:t>u</w:t>
      </w:r>
      <w:r w:rsidR="00F91711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stawy </w:t>
      </w:r>
      <w:r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>z dnia 13 kwietnia 2022 r. o szczególnych rozwiązaniach w zakresie przeciwdziałania wspieraniu agresji na Ukrainę oraz służących ochronie bezpieczeństwa narodowego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– zgodnie z 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Załącznikiem 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nr </w:t>
      </w:r>
      <w:r w:rsidR="00AE1418">
        <w:rPr>
          <w:rFonts w:ascii="Century Gothic" w:hAnsi="Century Gothic" w:cstheme="minorHAnsi"/>
          <w:color w:val="000000"/>
          <w:sz w:val="18"/>
          <w:szCs w:val="18"/>
        </w:rPr>
        <w:t>4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do zapytania ofertowego</w:t>
      </w:r>
      <w:r w:rsidR="00941F02" w:rsidRPr="00941F02">
        <w:rPr>
          <w:rFonts w:ascii="Century Gothic" w:hAnsi="Century Gothic" w:cstheme="minorHAnsi"/>
          <w:color w:val="000000"/>
          <w:sz w:val="18"/>
          <w:szCs w:val="18"/>
        </w:rPr>
        <w:t>;</w:t>
      </w:r>
    </w:p>
    <w:p w14:paraId="6147A797" w14:textId="77777777" w:rsidR="00E6238B" w:rsidRPr="00026E20" w:rsidRDefault="00E6238B" w:rsidP="009E691A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</w:p>
    <w:p w14:paraId="14F544B8" w14:textId="77777777" w:rsidR="00E6238B" w:rsidRPr="00026E20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/>
          <w:b/>
          <w:bCs/>
          <w:sz w:val="18"/>
          <w:szCs w:val="18"/>
        </w:rPr>
        <w:t xml:space="preserve">TERMIN </w:t>
      </w:r>
      <w:r w:rsidR="008456E1" w:rsidRPr="00026E20">
        <w:rPr>
          <w:rFonts w:ascii="Century Gothic" w:hAnsi="Century Gothic"/>
          <w:b/>
          <w:bCs/>
          <w:sz w:val="18"/>
          <w:szCs w:val="18"/>
        </w:rPr>
        <w:t xml:space="preserve">I SPOSÓB </w:t>
      </w:r>
      <w:r w:rsidRPr="00941F0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SKŁADANIA</w:t>
      </w:r>
      <w:r w:rsidRPr="00026E20">
        <w:rPr>
          <w:rFonts w:ascii="Century Gothic" w:hAnsi="Century Gothic"/>
          <w:b/>
          <w:bCs/>
          <w:sz w:val="18"/>
          <w:szCs w:val="18"/>
        </w:rPr>
        <w:t xml:space="preserve"> OFERT</w:t>
      </w:r>
    </w:p>
    <w:p w14:paraId="2059F9CC" w14:textId="62C9C3AE" w:rsidR="004022FA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bookmarkStart w:id="4" w:name="_Hlk143244433"/>
      <w:r w:rsidRPr="00026E20">
        <w:rPr>
          <w:rFonts w:ascii="Century Gothic" w:hAnsi="Century Gothic" w:cs="Calibri"/>
          <w:bCs/>
          <w:sz w:val="18"/>
          <w:szCs w:val="18"/>
        </w:rPr>
        <w:t>Ofert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>y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należy składać 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 xml:space="preserve">do dnia </w:t>
      </w:r>
      <w:r w:rsidR="00CD3B61">
        <w:rPr>
          <w:rFonts w:ascii="Century Gothic" w:hAnsi="Century Gothic" w:cs="Calibri"/>
          <w:b/>
          <w:sz w:val="18"/>
          <w:szCs w:val="18"/>
        </w:rPr>
        <w:t>16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 xml:space="preserve">.12.2025 r . do godz. </w:t>
      </w:r>
      <w:r w:rsidR="00CD3B61">
        <w:rPr>
          <w:rFonts w:ascii="Century Gothic" w:hAnsi="Century Gothic" w:cs="Calibri"/>
          <w:b/>
          <w:sz w:val="18"/>
          <w:szCs w:val="18"/>
        </w:rPr>
        <w:t>23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>.</w:t>
      </w:r>
      <w:r w:rsidR="00CD3B61">
        <w:rPr>
          <w:rFonts w:ascii="Century Gothic" w:hAnsi="Century Gothic" w:cs="Calibri"/>
          <w:b/>
          <w:sz w:val="18"/>
          <w:szCs w:val="18"/>
        </w:rPr>
        <w:t>59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 xml:space="preserve"> 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drogą mailową </w:t>
      </w:r>
      <w:r w:rsidRPr="00026E20">
        <w:rPr>
          <w:rFonts w:ascii="Century Gothic" w:hAnsi="Century Gothic" w:cs="Calibri"/>
          <w:bCs/>
          <w:sz w:val="18"/>
          <w:szCs w:val="18"/>
        </w:rPr>
        <w:t>w formie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podpisanych i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zeskanowan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>ych dokumentów na adres:</w:t>
      </w:r>
      <w:r w:rsidR="002A13B3">
        <w:rPr>
          <w:rFonts w:ascii="Century Gothic" w:hAnsi="Century Gothic" w:cs="Calibri"/>
          <w:bCs/>
          <w:sz w:val="18"/>
          <w:szCs w:val="18"/>
        </w:rPr>
        <w:t xml:space="preserve"> </w:t>
      </w:r>
      <w:r w:rsidR="002A13B3" w:rsidRPr="00DE6959">
        <w:rPr>
          <w:rFonts w:ascii="Century Gothic" w:hAnsi="Century Gothic"/>
          <w:sz w:val="18"/>
          <w:szCs w:val="18"/>
        </w:rPr>
        <w:t>monika.waszczuk@gumed.edu.pl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w tytule wpisując: Oferta w ramach zapytania ofertowe</w:t>
      </w:r>
      <w:r w:rsidR="00DB1FFC">
        <w:rPr>
          <w:rFonts w:ascii="Century Gothic" w:hAnsi="Century Gothic" w:cs="Calibri"/>
          <w:bCs/>
          <w:sz w:val="18"/>
          <w:szCs w:val="18"/>
        </w:rPr>
        <w:t>go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nr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CD3B61">
        <w:rPr>
          <w:rFonts w:ascii="Century Gothic" w:hAnsi="Century Gothic" w:cs="Calibri"/>
          <w:b/>
          <w:sz w:val="18"/>
          <w:szCs w:val="18"/>
        </w:rPr>
        <w:t>64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2A13B3">
        <w:rPr>
          <w:rFonts w:ascii="Century Gothic" w:hAnsi="Century Gothic" w:cs="Calibri"/>
          <w:b/>
          <w:sz w:val="18"/>
          <w:szCs w:val="18"/>
        </w:rPr>
        <w:t>/</w:t>
      </w:r>
      <w:r w:rsidR="00093797" w:rsidRPr="00D06492">
        <w:rPr>
          <w:rFonts w:ascii="Century Gothic" w:hAnsi="Century Gothic" w:cs="Calibri"/>
          <w:b/>
          <w:sz w:val="18"/>
          <w:szCs w:val="18"/>
        </w:rPr>
        <w:t>2025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>.</w:t>
      </w:r>
    </w:p>
    <w:bookmarkEnd w:id="4"/>
    <w:p w14:paraId="36D0CE5E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Oferty złożone po terminie nie będą rozpatrywane.</w:t>
      </w:r>
    </w:p>
    <w:p w14:paraId="0389BC07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bCs/>
          <w:sz w:val="18"/>
          <w:szCs w:val="18"/>
        </w:rPr>
        <w:t xml:space="preserve">Osobą upoważnioną ze strony Zamawiającego do kontaktu z Wykonawcami jest </w:t>
      </w:r>
      <w:r w:rsidR="00FD06ED" w:rsidRPr="00026E20">
        <w:rPr>
          <w:rFonts w:ascii="Century Gothic" w:hAnsi="Century Gothic" w:cs="Calibri"/>
          <w:bCs/>
          <w:sz w:val="18"/>
          <w:szCs w:val="18"/>
        </w:rPr>
        <w:t xml:space="preserve">mgr </w:t>
      </w:r>
      <w:r w:rsidR="002A13B3">
        <w:rPr>
          <w:rFonts w:ascii="Century Gothic" w:hAnsi="Century Gothic" w:cs="Calibri"/>
          <w:bCs/>
          <w:sz w:val="18"/>
          <w:szCs w:val="18"/>
        </w:rPr>
        <w:t>Monika Waszczuk</w:t>
      </w:r>
      <w:r w:rsidR="00DC2D0F">
        <w:rPr>
          <w:rFonts w:ascii="Century Gothic" w:hAnsi="Century Gothic" w:cs="Calibri"/>
          <w:bCs/>
          <w:sz w:val="18"/>
          <w:szCs w:val="18"/>
        </w:rPr>
        <w:t>,</w:t>
      </w:r>
      <w:r w:rsidR="00DE6959">
        <w:rPr>
          <w:rFonts w:ascii="Century Gothic" w:hAnsi="Century Gothic" w:cs="Calibri"/>
          <w:bCs/>
          <w:sz w:val="18"/>
          <w:szCs w:val="18"/>
        </w:rPr>
        <w:t xml:space="preserve"> te. (58) 349-13-49, </w:t>
      </w:r>
      <w:r w:rsidR="00C01B7C" w:rsidRPr="00026E20">
        <w:rPr>
          <w:rFonts w:ascii="Century Gothic" w:hAnsi="Century Gothic" w:cs="Calibri"/>
          <w:bCs/>
          <w:sz w:val="18"/>
          <w:szCs w:val="18"/>
        </w:rPr>
        <w:t>email</w:t>
      </w:r>
      <w:r w:rsidR="002A13B3">
        <w:rPr>
          <w:rFonts w:ascii="Century Gothic" w:hAnsi="Century Gothic" w:cs="Calibri"/>
          <w:bCs/>
          <w:sz w:val="18"/>
          <w:szCs w:val="18"/>
        </w:rPr>
        <w:t>: monika.waszczuk@gumed.edu.pl</w:t>
      </w:r>
    </w:p>
    <w:p w14:paraId="55FEFDC8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Jednostka organizacyjna: </w:t>
      </w:r>
      <w:r w:rsidRPr="00026E20">
        <w:rPr>
          <w:rFonts w:ascii="Century Gothic" w:hAnsi="Century Gothic" w:cs="Calibri"/>
          <w:b/>
          <w:sz w:val="18"/>
          <w:szCs w:val="18"/>
        </w:rPr>
        <w:t xml:space="preserve">Dział </w:t>
      </w:r>
      <w:r w:rsidR="005F411D" w:rsidRPr="00026E20">
        <w:rPr>
          <w:rFonts w:ascii="Century Gothic" w:hAnsi="Century Gothic" w:cs="Calibri"/>
          <w:b/>
          <w:sz w:val="18"/>
          <w:szCs w:val="18"/>
        </w:rPr>
        <w:t>Zakupów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="00C301D3" w:rsidRPr="00026E20">
        <w:rPr>
          <w:rFonts w:ascii="Century Gothic" w:hAnsi="Century Gothic" w:cs="Calibri"/>
          <w:sz w:val="18"/>
          <w:szCs w:val="18"/>
        </w:rPr>
        <w:t>.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</w:p>
    <w:p w14:paraId="325AC610" w14:textId="77777777" w:rsidR="00285321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Termin związania ofertą wynosi </w:t>
      </w:r>
      <w:r w:rsidR="006A02CE" w:rsidRPr="00026E20">
        <w:rPr>
          <w:rFonts w:ascii="Century Gothic" w:hAnsi="Century Gothic" w:cs="Arial"/>
          <w:sz w:val="18"/>
          <w:szCs w:val="18"/>
        </w:rPr>
        <w:t>30</w:t>
      </w:r>
      <w:r w:rsidRPr="00026E20">
        <w:rPr>
          <w:rFonts w:ascii="Century Gothic" w:hAnsi="Century Gothic" w:cs="Arial"/>
          <w:sz w:val="18"/>
          <w:szCs w:val="18"/>
        </w:rPr>
        <w:t xml:space="preserve"> dni od dnia określonego przez Zamawiającego jako termin </w:t>
      </w:r>
      <w:r w:rsidRPr="00026E20">
        <w:rPr>
          <w:rFonts w:ascii="Century Gothic" w:hAnsi="Century Gothic" w:cs="Arial"/>
          <w:sz w:val="18"/>
          <w:szCs w:val="18"/>
        </w:rPr>
        <w:lastRenderedPageBreak/>
        <w:t>składania ofert</w:t>
      </w:r>
      <w:r w:rsidR="00203642">
        <w:rPr>
          <w:rFonts w:ascii="Century Gothic" w:hAnsi="Century Gothic" w:cs="Arial"/>
          <w:sz w:val="18"/>
          <w:szCs w:val="18"/>
        </w:rPr>
        <w:t xml:space="preserve">, </w:t>
      </w:r>
      <w:r w:rsidR="00203642" w:rsidRPr="00203642">
        <w:rPr>
          <w:rFonts w:ascii="Century Gothic" w:hAnsi="Century Gothic" w:cs="Arial"/>
          <w:sz w:val="18"/>
          <w:szCs w:val="18"/>
        </w:rPr>
        <w:t>przy czym pierwszym dniem terminu związania ofertą jest dzień, w którym upływa termin składania ofert</w:t>
      </w:r>
      <w:r w:rsidRPr="00026E20">
        <w:rPr>
          <w:rFonts w:ascii="Century Gothic" w:hAnsi="Century Gothic" w:cs="Arial"/>
          <w:sz w:val="18"/>
          <w:szCs w:val="18"/>
        </w:rPr>
        <w:t>.</w:t>
      </w:r>
    </w:p>
    <w:p w14:paraId="5F6D1692" w14:textId="77777777" w:rsidR="00D84C9F" w:rsidRPr="00026E20" w:rsidRDefault="00D84C9F" w:rsidP="00026E20">
      <w:pPr>
        <w:pStyle w:val="Akapitzlist"/>
        <w:widowControl w:val="0"/>
        <w:tabs>
          <w:tab w:val="left" w:pos="426"/>
        </w:tabs>
        <w:spacing w:after="0" w:line="360" w:lineRule="auto"/>
        <w:ind w:left="426"/>
        <w:jc w:val="both"/>
        <w:rPr>
          <w:rFonts w:ascii="Century Gothic" w:hAnsi="Century Gothic" w:cs="Calibri"/>
          <w:bCs/>
          <w:sz w:val="18"/>
          <w:szCs w:val="18"/>
        </w:rPr>
      </w:pPr>
    </w:p>
    <w:p w14:paraId="7707D92B" w14:textId="77777777" w:rsidR="0083030D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203642">
        <w:rPr>
          <w:rFonts w:ascii="Century Gothic" w:hAnsi="Century Gothic"/>
          <w:b/>
          <w:sz w:val="18"/>
          <w:szCs w:val="18"/>
        </w:rPr>
        <w:t xml:space="preserve">INNE ISTOTNE WARUNKI ZAMÓWIENIA W RAMACH PROWADZONEGO POSTĘPOWANIA </w:t>
      </w:r>
    </w:p>
    <w:p w14:paraId="032349AD" w14:textId="77777777" w:rsidR="0083030D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Ze względu na założenia budżetowe w przypadku, gdy kwoty przedstawione w odpowiedziach na zapytanie będą wyższe od zaplanowanych w budżecie projektu, Zamawiający zastrzega sobie prawo negocjacji z Wykonawcami, którzy nie zostali wykluczeni z postępowania. </w:t>
      </w:r>
      <w:r w:rsidR="00203642">
        <w:rPr>
          <w:rFonts w:ascii="Century Gothic" w:hAnsi="Century Gothic" w:cs="Arial"/>
          <w:sz w:val="18"/>
          <w:szCs w:val="18"/>
        </w:rPr>
        <w:t>W takim przypadku o</w:t>
      </w:r>
      <w:r w:rsidR="00203642" w:rsidRPr="00026E20">
        <w:rPr>
          <w:rFonts w:ascii="Century Gothic" w:hAnsi="Century Gothic" w:cs="Arial"/>
          <w:sz w:val="18"/>
          <w:szCs w:val="18"/>
        </w:rPr>
        <w:t xml:space="preserve">stateczny </w:t>
      </w:r>
      <w:r w:rsidRPr="00026E20">
        <w:rPr>
          <w:rFonts w:ascii="Century Gothic" w:hAnsi="Century Gothic" w:cs="Arial"/>
          <w:sz w:val="18"/>
          <w:szCs w:val="18"/>
        </w:rPr>
        <w:t xml:space="preserve">wybór </w:t>
      </w:r>
      <w:r w:rsidR="00203642" w:rsidRPr="00026E20">
        <w:rPr>
          <w:rFonts w:ascii="Century Gothic" w:hAnsi="Century Gothic" w:cs="Arial"/>
          <w:sz w:val="18"/>
          <w:szCs w:val="18"/>
        </w:rPr>
        <w:t>Wykonawc</w:t>
      </w:r>
      <w:r w:rsidR="00203642">
        <w:rPr>
          <w:rFonts w:ascii="Century Gothic" w:hAnsi="Century Gothic" w:cs="Arial"/>
          <w:sz w:val="18"/>
          <w:szCs w:val="18"/>
        </w:rPr>
        <w:t>y</w:t>
      </w:r>
      <w:r w:rsidRPr="00026E20">
        <w:rPr>
          <w:rFonts w:ascii="Century Gothic" w:hAnsi="Century Gothic" w:cs="Arial"/>
          <w:sz w:val="18"/>
          <w:szCs w:val="18"/>
        </w:rPr>
        <w:t xml:space="preserve">, z którym nastąpi </w:t>
      </w:r>
      <w:r w:rsidR="00203642">
        <w:rPr>
          <w:rFonts w:ascii="Century Gothic" w:hAnsi="Century Gothic" w:cs="Arial"/>
          <w:sz w:val="18"/>
          <w:szCs w:val="18"/>
        </w:rPr>
        <w:t>zawarcie umowy</w:t>
      </w:r>
      <w:r w:rsidRPr="00026E20">
        <w:rPr>
          <w:rFonts w:ascii="Century Gothic" w:hAnsi="Century Gothic" w:cs="Arial"/>
          <w:sz w:val="18"/>
          <w:szCs w:val="18"/>
        </w:rPr>
        <w:t>, nastąpi po zakończeniu ewentualnych negocjacji.</w:t>
      </w:r>
    </w:p>
    <w:p w14:paraId="7BCE197B" w14:textId="77777777" w:rsidR="004022F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prawo do wycofania się lub unieważnienia niniejszego zapytania 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ofertowego </w:t>
      </w:r>
      <w:r w:rsidRPr="00026E20">
        <w:rPr>
          <w:rFonts w:ascii="Century Gothic" w:eastAsia="Arial" w:hAnsi="Century Gothic" w:cs="Calibri"/>
          <w:sz w:val="18"/>
          <w:szCs w:val="18"/>
        </w:rPr>
        <w:t>w każdym czasie bez podawania przyczyny swojej decyzji. W przypadku odwołania niniejszego zapytania Wykonawcom nie przysługuje wobec Zamawi</w:t>
      </w:r>
      <w:r w:rsidR="00E7630D" w:rsidRPr="00026E20">
        <w:rPr>
          <w:rFonts w:ascii="Century Gothic" w:eastAsia="Arial" w:hAnsi="Century Gothic" w:cs="Calibri"/>
          <w:sz w:val="18"/>
          <w:szCs w:val="18"/>
        </w:rPr>
        <w:t>ającego jakiekolwiek roszczenie.</w:t>
      </w:r>
    </w:p>
    <w:p w14:paraId="2CB48743" w14:textId="77777777" w:rsidR="00DE13E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Informacja o wynikach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zostanie przesłana do wszystkich uczestników postępowania drogą ma</w:t>
      </w:r>
      <w:r w:rsidR="00F91711">
        <w:rPr>
          <w:rFonts w:ascii="Century Gothic" w:eastAsia="Arial" w:hAnsi="Century Gothic" w:cs="Calibri"/>
          <w:sz w:val="18"/>
          <w:szCs w:val="18"/>
        </w:rPr>
        <w:t>il</w:t>
      </w:r>
      <w:r w:rsidRPr="00026E20">
        <w:rPr>
          <w:rFonts w:ascii="Century Gothic" w:eastAsia="Arial" w:hAnsi="Century Gothic" w:cs="Calibri"/>
          <w:sz w:val="18"/>
          <w:szCs w:val="18"/>
        </w:rPr>
        <w:t>ową.</w:t>
      </w:r>
    </w:p>
    <w:p w14:paraId="24B5DE66" w14:textId="77777777" w:rsidR="00E7630D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możliwość wyboru kolejnej wśród najkorzystniejszych ofert, jeżeli </w:t>
      </w:r>
      <w:r w:rsidR="00F91711">
        <w:rPr>
          <w:rFonts w:ascii="Century Gothic" w:eastAsia="Arial" w:hAnsi="Century Gothic" w:cs="Calibri"/>
          <w:sz w:val="18"/>
          <w:szCs w:val="18"/>
        </w:rPr>
        <w:t>Wykonawca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którego oferta zostanie wybrana jako najkorzystniejsza, uchyli się od zawarcia umowy </w:t>
      </w:r>
      <w:r w:rsidR="00F91711">
        <w:rPr>
          <w:rFonts w:ascii="Century Gothic" w:eastAsia="Arial" w:hAnsi="Century Gothic" w:cs="Calibri"/>
          <w:sz w:val="18"/>
          <w:szCs w:val="18"/>
        </w:rPr>
        <w:t>dotyczącej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realizacji przedmiotu niniejszego zamówienia.</w:t>
      </w:r>
    </w:p>
    <w:p w14:paraId="7021A659" w14:textId="77777777" w:rsidR="00F91711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Istotne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postanowienia</w:t>
      </w:r>
      <w:r>
        <w:rPr>
          <w:rFonts w:ascii="Century Gothic" w:eastAsia="Arial" w:hAnsi="Century Gothic" w:cs="Calibri"/>
          <w:sz w:val="18"/>
          <w:szCs w:val="18"/>
        </w:rPr>
        <w:t xml:space="preserve">, które zostaną wprowadzone do umowy dotyczącej realizacji przedmiotu niniejszego zamówienia, określa Załącznik nr </w:t>
      </w:r>
      <w:r w:rsidR="00BB6387">
        <w:rPr>
          <w:rFonts w:ascii="Century Gothic" w:eastAsia="Arial" w:hAnsi="Century Gothic" w:cs="Calibri"/>
          <w:sz w:val="18"/>
          <w:szCs w:val="18"/>
        </w:rPr>
        <w:t>5</w:t>
      </w:r>
      <w:r>
        <w:rPr>
          <w:rFonts w:ascii="Century Gothic" w:eastAsia="Arial" w:hAnsi="Century Gothic" w:cs="Calibri"/>
          <w:sz w:val="18"/>
          <w:szCs w:val="18"/>
        </w:rPr>
        <w:t xml:space="preserve"> do niniejszego zapytania ofertowego.</w:t>
      </w:r>
    </w:p>
    <w:p w14:paraId="55F7A67B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</w:p>
    <w:p w14:paraId="18BAAA28" w14:textId="77777777" w:rsidR="004022FA" w:rsidRPr="00026E20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  <w:r w:rsidRPr="00026E20">
        <w:rPr>
          <w:rFonts w:ascii="Century Gothic" w:eastAsia="Arial" w:hAnsi="Century Gothic" w:cs="Calibri"/>
          <w:b/>
          <w:sz w:val="18"/>
          <w:szCs w:val="18"/>
          <w:u w:val="single"/>
        </w:rPr>
        <w:t>ZAŁĄCZNIKI:</w:t>
      </w:r>
    </w:p>
    <w:p w14:paraId="4C1E8278" w14:textId="77777777" w:rsidR="004C1896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1 - </w:t>
      </w:r>
      <w:r w:rsidRPr="00F91711">
        <w:rPr>
          <w:rFonts w:ascii="Century Gothic" w:eastAsia="Arial" w:hAnsi="Century Gothic" w:cs="Calibri"/>
          <w:sz w:val="18"/>
          <w:szCs w:val="18"/>
        </w:rPr>
        <w:t>formularz ofertowy</w:t>
      </w:r>
      <w:r w:rsidR="00F91711">
        <w:rPr>
          <w:rFonts w:ascii="Century Gothic" w:eastAsia="Arial" w:hAnsi="Century Gothic" w:cs="Calibri"/>
          <w:sz w:val="18"/>
          <w:szCs w:val="18"/>
        </w:rPr>
        <w:t>,</w:t>
      </w:r>
    </w:p>
    <w:p w14:paraId="49800970" w14:textId="77777777" w:rsidR="00E30319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>
        <w:rPr>
          <w:rFonts w:ascii="Century Gothic" w:eastAsia="Arial" w:hAnsi="Century Gothic" w:cs="Calibri"/>
          <w:sz w:val="18"/>
          <w:szCs w:val="18"/>
        </w:rPr>
        <w:t xml:space="preserve">2 </w:t>
      </w:r>
      <w:r w:rsidR="00961644">
        <w:rPr>
          <w:rFonts w:ascii="Century Gothic" w:eastAsia="Arial" w:hAnsi="Century Gothic" w:cs="Calibri"/>
          <w:sz w:val="18"/>
          <w:szCs w:val="18"/>
        </w:rPr>
        <w:t>–</w:t>
      </w:r>
      <w:r>
        <w:rPr>
          <w:rFonts w:ascii="Century Gothic" w:eastAsia="Arial" w:hAnsi="Century Gothic" w:cs="Calibri"/>
          <w:sz w:val="18"/>
          <w:szCs w:val="18"/>
        </w:rPr>
        <w:t xml:space="preserve"> </w:t>
      </w:r>
      <w:bookmarkStart w:id="5" w:name="_Hlk211245863"/>
      <w:r w:rsidR="00961644">
        <w:rPr>
          <w:rFonts w:ascii="Century Gothic" w:eastAsia="Arial" w:hAnsi="Century Gothic" w:cs="Calibri"/>
          <w:sz w:val="18"/>
          <w:szCs w:val="18"/>
        </w:rPr>
        <w:t>oświadczenie Wykonawcy</w:t>
      </w:r>
    </w:p>
    <w:p w14:paraId="4FF6F157" w14:textId="77777777" w:rsidR="00F91711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bookmarkStart w:id="6" w:name="_Hlk211001160"/>
      <w:bookmarkEnd w:id="5"/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 w:rsidR="00722C7B">
        <w:rPr>
          <w:rFonts w:ascii="Century Gothic" w:eastAsia="Arial" w:hAnsi="Century Gothic" w:cs="Calibri"/>
          <w:sz w:val="18"/>
          <w:szCs w:val="18"/>
        </w:rPr>
        <w:t>3</w:t>
      </w:r>
      <w:r w:rsidRPr="00F91711">
        <w:rPr>
          <w:rFonts w:ascii="Century Gothic" w:eastAsia="Arial" w:hAnsi="Century Gothic" w:cs="Calibri"/>
          <w:sz w:val="18"/>
          <w:szCs w:val="18"/>
        </w:rPr>
        <w:t> </w:t>
      </w:r>
      <w:bookmarkEnd w:id="6"/>
      <w:r w:rsidRPr="00F91711">
        <w:rPr>
          <w:rFonts w:ascii="Century Gothic" w:eastAsia="Arial" w:hAnsi="Century Gothic" w:cs="Calibri"/>
          <w:sz w:val="18"/>
          <w:szCs w:val="18"/>
        </w:rPr>
        <w:t>-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 xml:space="preserve">oświadczenie o braku </w:t>
      </w:r>
      <w:r w:rsidRPr="00F91711">
        <w:rPr>
          <w:rFonts w:ascii="Century Gothic" w:eastAsia="Arial" w:hAnsi="Century Gothic" w:cs="Calibri"/>
          <w:sz w:val="18"/>
          <w:szCs w:val="18"/>
        </w:rPr>
        <w:t>podstaw wykluczenia z postępowania</w:t>
      </w:r>
      <w:r>
        <w:rPr>
          <w:rFonts w:ascii="Century Gothic" w:eastAsia="Arial" w:hAnsi="Century Gothic" w:cs="Calibri"/>
          <w:sz w:val="18"/>
          <w:szCs w:val="18"/>
        </w:rPr>
        <w:t>,</w:t>
      </w:r>
    </w:p>
    <w:p w14:paraId="4F9586C6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4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 - </w:t>
      </w:r>
      <w:r w:rsidR="00F91711" w:rsidRPr="00F91711">
        <w:rPr>
          <w:rFonts w:ascii="Century Gothic" w:hAnsi="Century Gothic" w:cstheme="minorHAnsi"/>
          <w:iCs/>
          <w:sz w:val="18"/>
          <w:szCs w:val="18"/>
        </w:rPr>
        <w:t xml:space="preserve">oświadczenie </w:t>
      </w:r>
      <w:r w:rsidRPr="00F91711">
        <w:rPr>
          <w:rFonts w:ascii="Century Gothic" w:hAnsi="Century Gothic" w:cstheme="minorHAnsi"/>
          <w:iCs/>
          <w:sz w:val="18"/>
          <w:szCs w:val="18"/>
        </w:rPr>
        <w:t>o n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u</w:t>
      </w:r>
      <w:r w:rsidR="00F91711"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stawy 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,</w:t>
      </w:r>
    </w:p>
    <w:p w14:paraId="3660308C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5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- </w:t>
      </w:r>
      <w:r w:rsidR="00C301D3" w:rsidRPr="00F91711">
        <w:rPr>
          <w:rFonts w:ascii="Century Gothic" w:eastAsia="Arial" w:hAnsi="Century Gothic" w:cs="Calibri"/>
          <w:sz w:val="18"/>
          <w:szCs w:val="18"/>
        </w:rPr>
        <w:t>I</w:t>
      </w:r>
      <w:r w:rsidRPr="00F91711">
        <w:rPr>
          <w:rFonts w:ascii="Century Gothic" w:eastAsia="Arial" w:hAnsi="Century Gothic" w:cs="Calibri"/>
          <w:sz w:val="18"/>
          <w:szCs w:val="18"/>
        </w:rPr>
        <w:t>stotne postanowienia umowy</w:t>
      </w:r>
      <w:r w:rsidR="00F91711">
        <w:rPr>
          <w:rFonts w:ascii="Century Gothic" w:eastAsia="Arial" w:hAnsi="Century Gothic" w:cs="Calibri"/>
          <w:sz w:val="18"/>
          <w:szCs w:val="18"/>
        </w:rPr>
        <w:t>.</w:t>
      </w:r>
    </w:p>
    <w:p w14:paraId="233343CD" w14:textId="77777777" w:rsidR="00E35FA4" w:rsidRPr="00026E20" w:rsidRDefault="00E35FA4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0BCDA41" w14:textId="77777777" w:rsidR="008D3054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bookmarkStart w:id="7" w:name="_Hlk143242714"/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      p.o Kanclerza</w:t>
      </w:r>
    </w:p>
    <w:p w14:paraId="680DADBA" w14:textId="5F418067" w:rsidR="008D3054" w:rsidRPr="00026E20" w:rsidRDefault="009E691A" w:rsidP="00026E20">
      <w:pPr>
        <w:tabs>
          <w:tab w:val="left" w:pos="426"/>
        </w:tabs>
        <w:spacing w:after="0" w:line="360" w:lineRule="auto"/>
        <w:jc w:val="center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</w:t>
      </w:r>
      <w:r w:rsidR="00504D28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04D28">
        <w:rPr>
          <w:rFonts w:ascii="Century Gothic" w:eastAsia="Arial" w:hAnsi="Century Gothic" w:cs="Calibri"/>
          <w:sz w:val="18"/>
          <w:szCs w:val="18"/>
        </w:rPr>
        <w:t>/-/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</w:t>
      </w:r>
    </w:p>
    <w:p w14:paraId="6FCEA8A9" w14:textId="77777777" w:rsidR="00E7630D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prof. dr hab. Jacek Bigda</w:t>
      </w:r>
    </w:p>
    <w:bookmarkEnd w:id="7"/>
    <w:p w14:paraId="66295CDE" w14:textId="77777777" w:rsidR="00D72033" w:rsidRPr="00026E20" w:rsidRDefault="00D72033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5BDCAC0E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3BC17525" w14:textId="77777777" w:rsidR="002B29CA" w:rsidRDefault="009E691A" w:rsidP="00F10F8E">
      <w:pPr>
        <w:spacing w:after="0" w:line="360" w:lineRule="auto"/>
        <w:contextualSpacing/>
        <w:rPr>
          <w:rFonts w:ascii="Century Gothic" w:hAnsi="Century Gothic" w:cstheme="minorHAnsi"/>
          <w:b/>
          <w:bCs/>
          <w:sz w:val="18"/>
          <w:szCs w:val="18"/>
        </w:rPr>
      </w:pPr>
      <w:r>
        <w:rPr>
          <w:rFonts w:ascii="Century Gothic" w:hAnsi="Century Gothic" w:cstheme="minorHAnsi"/>
          <w:b/>
          <w:bCs/>
          <w:sz w:val="18"/>
          <w:szCs w:val="18"/>
        </w:rPr>
        <w:br w:type="page"/>
      </w:r>
    </w:p>
    <w:p w14:paraId="07B7E10A" w14:textId="77777777" w:rsidR="006D3981" w:rsidRPr="00026E20" w:rsidRDefault="009E691A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bookmarkStart w:id="8" w:name="_Hlk196523009"/>
      <w:r w:rsidRPr="00026E20">
        <w:rPr>
          <w:rFonts w:ascii="Century Gothic" w:hAnsi="Century Gothic" w:cstheme="minorHAnsi"/>
          <w:b/>
          <w:bCs/>
          <w:sz w:val="18"/>
          <w:szCs w:val="18"/>
        </w:rPr>
        <w:lastRenderedPageBreak/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3440F2E2" w14:textId="77777777" w:rsidR="006D3981" w:rsidRPr="00026E20" w:rsidRDefault="006D398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3AB28F0F" w14:textId="77777777" w:rsidR="006D3981" w:rsidRPr="00026E20" w:rsidRDefault="009E691A" w:rsidP="00F91711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 xml:space="preserve">, Zamawiający </w:t>
      </w:r>
      <w:r w:rsidR="00337463" w:rsidRPr="00026E20">
        <w:rPr>
          <w:rFonts w:ascii="Century Gothic" w:hAnsi="Century Gothic" w:cstheme="minorHAnsi"/>
          <w:sz w:val="18"/>
          <w:szCs w:val="18"/>
        </w:rPr>
        <w:t>informuj</w:t>
      </w:r>
      <w:r w:rsidR="00337463"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6F270CCF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>
        <w:rPr>
          <w:rStyle w:val="Odwoanieprzypisudolnego"/>
          <w:rFonts w:ascii="Century Gothic" w:hAnsi="Century Gothic" w:cstheme="minorHAnsi"/>
          <w:sz w:val="18"/>
          <w:szCs w:val="18"/>
        </w:rPr>
        <w:footnoteReference w:id="1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482363A6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10B2BA4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33A15A5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 b RODO w związku z realizowaną  umow</w:t>
      </w:r>
      <w:r w:rsidR="009008F8">
        <w:rPr>
          <w:rFonts w:ascii="Century Gothic" w:hAnsi="Century Gothic" w:cstheme="minorHAnsi"/>
          <w:sz w:val="18"/>
          <w:szCs w:val="18"/>
        </w:rPr>
        <w:t>ą</w:t>
      </w:r>
      <w:r w:rsidRPr="00026E20">
        <w:rPr>
          <w:rFonts w:ascii="Century Gothic" w:hAnsi="Century Gothic" w:cstheme="minorHAnsi"/>
          <w:sz w:val="18"/>
          <w:szCs w:val="18"/>
        </w:rPr>
        <w:t xml:space="preserve"> w zakresie danych  osobowych strony umowy</w:t>
      </w:r>
    </w:p>
    <w:p w14:paraId="50136A9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13ECD210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</w:t>
      </w:r>
      <w:r w:rsidR="00AD4777"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sz w:val="18"/>
          <w:szCs w:val="18"/>
        </w:rPr>
        <w:t>polegający na wykonywaniu ww. umowy.</w:t>
      </w:r>
    </w:p>
    <w:p w14:paraId="7F4373EB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9C302D8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950F7B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223B8910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6105E807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przedstawicieli i osób wyznaczonych do realizacji przedmiotu umowy oraz pracowników Pani/Pana dane osobowe zostały </w:t>
      </w:r>
      <w:r w:rsidRPr="00026E20">
        <w:rPr>
          <w:rFonts w:ascii="Century Gothic" w:hAnsi="Century Gothic" w:cstheme="minorHAnsi"/>
          <w:sz w:val="18"/>
          <w:szCs w:val="18"/>
        </w:rPr>
        <w:lastRenderedPageBreak/>
        <w:t>pozyskane w związku zawarta umową bezpośrednio od strony umowy (kontrahenta, wykonawcy, usługobiorcy).</w:t>
      </w:r>
    </w:p>
    <w:p w14:paraId="3AA33DBE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23847CC3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2CB31D68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E7BED1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343115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5EFD718D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bookmarkEnd w:id="8"/>
    <w:p w14:paraId="3BFA0F7B" w14:textId="77777777" w:rsidR="006D3981" w:rsidRPr="00026E20" w:rsidRDefault="006D3981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330B2AF" w14:textId="77777777" w:rsidR="00116F2C" w:rsidRPr="00026E20" w:rsidRDefault="00116F2C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E43A49C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40EE7FE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E6B44B" w14:textId="77777777" w:rsidR="00D70FF4" w:rsidRPr="00026E20" w:rsidRDefault="00D70FF4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F9F83DB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921D88" w14:textId="77777777" w:rsidR="00CB2468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183D45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9767AE7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155D394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4A283A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9A22C16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D821039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1B53871" w14:textId="77777777" w:rsidR="00D529D8" w:rsidRPr="00026E20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04329CE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A7AD43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AAEAC9F" w14:textId="77777777" w:rsidR="004022FA" w:rsidRPr="00026E20" w:rsidRDefault="009E691A" w:rsidP="00026E20">
      <w:pPr>
        <w:tabs>
          <w:tab w:val="left" w:pos="6300"/>
        </w:tabs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1 </w:t>
      </w:r>
      <w:r w:rsidR="00DB160B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0A211BF8" w14:textId="188114E5" w:rsidR="004C189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504D28">
        <w:rPr>
          <w:rFonts w:ascii="Century Gothic" w:eastAsia="Arial" w:hAnsi="Century Gothic" w:cs="Calibri"/>
          <w:b/>
          <w:color w:val="000000"/>
          <w:sz w:val="18"/>
          <w:szCs w:val="18"/>
        </w:rPr>
        <w:t>1</w:t>
      </w:r>
      <w:r w:rsidR="00A073B1">
        <w:rPr>
          <w:rFonts w:ascii="Century Gothic" w:eastAsia="Arial" w:hAnsi="Century Gothic" w:cs="Calibri"/>
          <w:b/>
          <w:color w:val="000000"/>
          <w:sz w:val="18"/>
          <w:szCs w:val="18"/>
        </w:rPr>
        <w:t>64</w:t>
      </w:r>
      <w:r w:rsidR="00504D28">
        <w:rPr>
          <w:rFonts w:ascii="Century Gothic" w:eastAsia="Arial" w:hAnsi="Century Gothic" w:cs="Calibri"/>
          <w:b/>
          <w:color w:val="000000"/>
          <w:sz w:val="18"/>
          <w:szCs w:val="18"/>
        </w:rPr>
        <w:t>/ZZ/</w:t>
      </w:r>
      <w:r w:rsidR="00E74A40" w:rsidRPr="00E74A40">
        <w:rPr>
          <w:rFonts w:ascii="Century Gothic" w:eastAsia="Arial" w:hAnsi="Century Gothic" w:cs="Calibri"/>
          <w:b/>
          <w:color w:val="000000"/>
          <w:sz w:val="18"/>
          <w:szCs w:val="18"/>
        </w:rPr>
        <w:t>/2025</w:t>
      </w:r>
    </w:p>
    <w:p w14:paraId="333AA228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6B6BA0AF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B0056B5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770B1E6A" w14:textId="77777777" w:rsidR="004C1896" w:rsidRPr="00026E20" w:rsidRDefault="009E691A" w:rsidP="00026E20">
      <w:pPr>
        <w:shd w:val="clear" w:color="auto" w:fill="FFFFFF"/>
        <w:spacing w:after="0" w:line="360" w:lineRule="auto"/>
        <w:jc w:val="center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FORMULARZ OFERTOWY</w:t>
      </w:r>
    </w:p>
    <w:p w14:paraId="009ABF59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Wykonawca: ………………………………………………………………………………………………………………………</w:t>
      </w:r>
    </w:p>
    <w:p w14:paraId="4BAB701B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                    (imię i nazwisko/nazwa, adres, tel. kontaktowy, adres e-mail, PESEL/NIP)</w:t>
      </w:r>
    </w:p>
    <w:p w14:paraId="0AF88D2F" w14:textId="77777777" w:rsidR="005808FA" w:rsidRPr="005808FA" w:rsidRDefault="009E691A" w:rsidP="005808FA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odpowiedzi na zapytanie ofertowe wystosowane przez Gdański Uniwersytet Medyczny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>ul. Marii Skłodowskiej - Curie 3a, 80-210 Gdańsk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świadczenia usługi w 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7C4D0D0D" w14:textId="77777777" w:rsidR="006B1199" w:rsidRDefault="006B1199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</w:p>
    <w:p w14:paraId="71F35137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12CF2E4C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9277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22"/>
        <w:gridCol w:w="412"/>
        <w:gridCol w:w="343"/>
        <w:gridCol w:w="300"/>
        <w:gridCol w:w="300"/>
        <w:gridCol w:w="300"/>
        <w:gridCol w:w="300"/>
        <w:gridCol w:w="614"/>
        <w:gridCol w:w="300"/>
        <w:gridCol w:w="325"/>
        <w:gridCol w:w="325"/>
        <w:gridCol w:w="300"/>
        <w:gridCol w:w="300"/>
        <w:gridCol w:w="439"/>
        <w:gridCol w:w="500"/>
        <w:gridCol w:w="500"/>
        <w:gridCol w:w="1400"/>
        <w:gridCol w:w="1400"/>
      </w:tblGrid>
      <w:tr w:rsidR="00E64148" w14:paraId="7FDD9D83" w14:textId="25E34560" w:rsidTr="00D03DE1">
        <w:trPr>
          <w:trHeight w:val="312"/>
        </w:trPr>
        <w:tc>
          <w:tcPr>
            <w:tcW w:w="9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FC83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Rodzaj maty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0BF1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Rozmiar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4EEE4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Okres (wpisywać MIESIĄC-DZIEŃ), w ujęciu rocznym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70FD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wymiana</w:t>
            </w:r>
          </w:p>
        </w:tc>
        <w:tc>
          <w:tcPr>
            <w:tcW w:w="6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C7E8AD" w14:textId="3AAC96DF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tygodni serwisu</w:t>
            </w:r>
            <w:r w:rsidR="00E6237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/1 rok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5FD7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Kolor</w:t>
            </w:r>
          </w:p>
        </w:tc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49255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mat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2AE23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netto/1 tydzień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4F66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tydzień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BE0468F" w14:textId="77777777" w:rsidR="00E64148" w:rsidRDefault="00E64148" w:rsidP="00E641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A9DDE35" w14:textId="77777777" w:rsidR="00E64148" w:rsidRDefault="00E64148" w:rsidP="00E641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ABF2CBB" w14:textId="77777777" w:rsidR="00E64148" w:rsidRDefault="00E64148" w:rsidP="00E641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AE94553" w14:textId="10F328AA" w:rsidR="00E64148" w:rsidRPr="00B37112" w:rsidRDefault="00E64148" w:rsidP="00E641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rok</w:t>
            </w:r>
          </w:p>
        </w:tc>
      </w:tr>
      <w:tr w:rsidR="00E64148" w14:paraId="37EE5354" w14:textId="021545A4" w:rsidTr="00D03DE1">
        <w:trPr>
          <w:trHeight w:val="646"/>
        </w:trPr>
        <w:tc>
          <w:tcPr>
            <w:tcW w:w="9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0B18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7B3D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1B9F5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BDA5A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91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88BC9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83DF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2E9E7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817AB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4DAF9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74B3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51D58CF" w14:textId="77777777" w:rsidR="00E64148" w:rsidRPr="00B37112" w:rsidRDefault="00E64148" w:rsidP="00E641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03E2B54C" w14:textId="51E4A177" w:rsidTr="00D74BB2">
        <w:trPr>
          <w:trHeight w:val="300"/>
        </w:trPr>
        <w:tc>
          <w:tcPr>
            <w:tcW w:w="927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B133FC4" w14:textId="2D8517AB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3</w:t>
            </w:r>
          </w:p>
        </w:tc>
      </w:tr>
      <w:tr w:rsidR="00E64148" w14:paraId="7B99CFA8" w14:textId="3C822230" w:rsidTr="00AD4324">
        <w:trPr>
          <w:trHeight w:val="300"/>
        </w:trPr>
        <w:tc>
          <w:tcPr>
            <w:tcW w:w="927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7665910" w14:textId="72B45DDF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Rektorat , ul. Skłodowskiej – Curie 3a</w:t>
            </w:r>
          </w:p>
        </w:tc>
      </w:tr>
      <w:tr w:rsidR="00E64148" w14:paraId="2863F721" w14:textId="5C739B8B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0501F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CEAB4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8D797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7AA12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86235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06EBA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8BCCE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405BD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BA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37C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107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F3EA7CC" w14:textId="0E3A9CF0" w:rsidTr="00E64148">
        <w:trPr>
          <w:trHeight w:val="30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E0C64D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C843F6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88122F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D2741A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0FBC4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4B5CFD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F28CB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0C679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37D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219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6D8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10A27F71" w14:textId="0DAD41FD" w:rsidTr="00492F0E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4314" w14:textId="5739EE62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nr 5 , ul. Dębinki 7</w:t>
            </w:r>
          </w:p>
        </w:tc>
      </w:tr>
      <w:tr w:rsidR="00E64148" w14:paraId="2162A0ED" w14:textId="261F2AA3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FFC44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18D6E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F9BF0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22383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D3C3E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00ECBD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AF7C1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FE3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032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EF8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76ED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64148" w14:paraId="3B016D90" w14:textId="43E60F0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C4753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D2C0D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3DA2F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A2D9C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38918D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8A7B0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9F42C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370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57D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BB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655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64148" w14:paraId="42BB72F8" w14:textId="012807CF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D4FE3C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2A243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BCBC8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988F3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FBBB9A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CD1E3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0E18A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D56AE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7319C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C1E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7F8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3DF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64148" w14:paraId="41A53EA8" w14:textId="25169F5A" w:rsidTr="0072082E">
        <w:trPr>
          <w:trHeight w:val="443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048D" w14:textId="7E37E306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USC </w:t>
            </w: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GUMed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, ul. Skłodowskiej – Curie 3c</w:t>
            </w:r>
          </w:p>
        </w:tc>
      </w:tr>
      <w:tr w:rsidR="00E64148" w14:paraId="016563EA" w14:textId="4C7792A7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B618E2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896F67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7AD32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04674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FAC0EC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C7FC1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51E0C6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E27A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D4FF6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C6F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F20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C92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ED3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39876A9" w14:textId="5635CA3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B6C8F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48BE7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BECD0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CD65B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C39F8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CAEE0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1A7E6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6FF2A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BC1A0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3F7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6A6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F2C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8B0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71DA43D" w14:textId="588DA770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0D1E5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51CD7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45251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AD377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3625C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410B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911487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16DCB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31E5B9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AD1E3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830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E6E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EE0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5A1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1A053433" w14:textId="1156EFF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32914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FB1CF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930BF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3EF39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13170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26681F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93C8B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D87662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67B37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1A3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AF3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6E6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948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11107E88" w14:textId="21EAD94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B051E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421E4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02EB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5DAAD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6F5A4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E6A59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6C59B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BBA27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54A44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C5C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D87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30B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40E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416FB1B8" w14:textId="7D89C744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D2DFE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E4791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06F8F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8B0F9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E24D0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0F2D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60BC8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2E720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8D8186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2C2BC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A33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90F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13F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646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C65D574" w14:textId="224DADA3" w:rsidTr="000C409C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1C3C" w14:textId="6D16052D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Rejon nr 1</w:t>
            </w:r>
          </w:p>
        </w:tc>
      </w:tr>
      <w:tr w:rsidR="00E64148" w14:paraId="1AA5F282" w14:textId="5A46F15A" w:rsidTr="00A8772C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F571" w14:textId="22B367E3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Administracyjny , ul. Dębinki 1</w:t>
            </w:r>
          </w:p>
        </w:tc>
      </w:tr>
      <w:tr w:rsidR="00E64148" w14:paraId="0E676C27" w14:textId="6FC5D188" w:rsidTr="00E64148">
        <w:trPr>
          <w:trHeight w:val="30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52AD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5923C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BDEFB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A3282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2497CF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4B430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56573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5C379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68B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8F9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46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3C893BF2" w14:textId="235A75AF" w:rsidTr="00E64148">
        <w:trPr>
          <w:trHeight w:val="30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CE02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31FCC5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EE60A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FF7C2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49C91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B36B2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2309D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3E5AC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131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F7B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7D8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8B7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34A3D8A" w14:textId="19316792" w:rsidTr="00E8296B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1D1D" w14:textId="18BC80B2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8</w:t>
            </w:r>
          </w:p>
        </w:tc>
      </w:tr>
      <w:tr w:rsidR="00E64148" w14:paraId="72988D5B" w14:textId="36ECA98B" w:rsidTr="007D56C8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10254" w14:textId="6C1AC419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15 , ul. Dębinki 7</w:t>
            </w:r>
          </w:p>
        </w:tc>
      </w:tr>
      <w:tr w:rsidR="00E64148" w14:paraId="53216862" w14:textId="63331945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73E37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E9BBA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D189D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A25E4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72A0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0E4016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174C8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DF84A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AC1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3CD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543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3727AB6" w14:textId="2974AE41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AE498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467B6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FA132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BEE55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7015FD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B08624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AF0FB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F9C13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DCA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0C5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B92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1EFEB6F9" w14:textId="4CC4AFDC" w:rsidTr="008E40A6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68A9" w14:textId="5166A37D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 , ul. Dębinki 7</w:t>
            </w:r>
          </w:p>
        </w:tc>
      </w:tr>
      <w:tr w:rsidR="00E64148" w14:paraId="3B3D42CD" w14:textId="550AD7C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099BD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ACDF2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F89BC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7DE4C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BDC5C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2598BA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4F8B9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AA03D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BBA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E05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234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6B6056C2" w14:textId="0C27D5F5" w:rsidTr="005F379E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C615" w14:textId="5F2A9B1E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2</w:t>
            </w:r>
          </w:p>
        </w:tc>
      </w:tr>
      <w:tr w:rsidR="00E64148" w14:paraId="501D564E" w14:textId="2F8708AB" w:rsidTr="00F808B7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5778" w14:textId="7D2ECF68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Wydział Farmaceutyczny , ul. Hallera 108</w:t>
            </w:r>
          </w:p>
        </w:tc>
      </w:tr>
      <w:tr w:rsidR="00E64148" w14:paraId="054D1B93" w14:textId="267C7E26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84CEB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FA4CC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5FEDB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2E8E1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0F078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1A10F8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DD721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6E406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B92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482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2C5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3D3E4F28" w14:textId="4EB17904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277F3C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4920C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7B2F1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C9383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7DEFF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6CB9A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1B992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CF6AA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2BD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AB6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7AE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8AE6179" w14:textId="0782B6D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6F88F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E6915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61E0F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0025F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BD647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DC362F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B7CF9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A34FA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D9A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3AE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63A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42D44EEA" w14:textId="62D48F5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DE54D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68D6E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08405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9A2CB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B1544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FAD05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170AB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0222E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183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915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447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4F69D24" w14:textId="132A673D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E4455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450EC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537DB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09D40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17147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778D47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7CFFF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74ECC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F80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737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DE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A5134CF" w14:textId="6503657C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F724ED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50707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F6587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ABEC8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9CB13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48104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A4818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09F1C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5CE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E76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417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1E19EAB3" w14:textId="5130DF33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63DEE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6B784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F1D0E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E8D01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84D55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AF8EDD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C8B09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2B4AC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776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873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7C1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56C2711" w14:textId="30798DE0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4DA4D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B91DA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B351D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571AC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AAA87F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0EDB1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F6E73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1183E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C52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7F5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915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3F2E1937" w14:textId="5B88443E" w:rsidTr="009028E3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DA9D" w14:textId="4534A3E0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4</w:t>
            </w:r>
          </w:p>
        </w:tc>
      </w:tr>
      <w:tr w:rsidR="00E64148" w14:paraId="5FB51123" w14:textId="70057593" w:rsidTr="00C6458D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7F9E" w14:textId="6CB11AAE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Dziekanaty , ul. Tuwima 15</w:t>
            </w:r>
          </w:p>
        </w:tc>
      </w:tr>
      <w:tr w:rsidR="00E64148" w14:paraId="63E1E0A0" w14:textId="6F388392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5F602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F89C5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92D68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3DBF5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E2E19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6F6694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30AA0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F75FA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66D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77F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7A9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B0F995A" w14:textId="6D96D055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73516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07099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0743E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C536F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DB264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577B1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1A9F7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63635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617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F00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4DE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2AC0D0C" w14:textId="58908F07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7B1D3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1C82D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D49DB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B2677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391E9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57948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EA84D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F71EF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FB6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095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DFE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635178DE" w14:textId="74596B05" w:rsidTr="005E4BBD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914F" w14:textId="4FC2DFFD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Atheneum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Gedanense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Novum , al. Zwycięstwa 41/42</w:t>
            </w:r>
          </w:p>
        </w:tc>
      </w:tr>
      <w:tr w:rsidR="00E64148" w14:paraId="567D81F6" w14:textId="2AB24C28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96D05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35E7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0BD24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8F8A2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B393C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639B13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51002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7F71D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372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97E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66D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EEB0645" w14:textId="1714E998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EF9CC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5D382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41330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4F3FC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4D890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8EE16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6A230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CEB1F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06B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38C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304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153F38D" w14:textId="241204C2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5C942F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AD802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310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D7EA1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3BE9DD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887B30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EB009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8332F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325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6DD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437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2CF3EF0" w14:textId="492226E3" w:rsidTr="009768E5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B991" w14:textId="73748FC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5</w:t>
            </w:r>
          </w:p>
        </w:tc>
      </w:tr>
      <w:tr w:rsidR="00E64148" w14:paraId="4D7970D3" w14:textId="6DEDC71D" w:rsidTr="000D20E4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A2C3" w14:textId="76AA041E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Medycyny Sądowej , ul. Dębowa 23</w:t>
            </w:r>
          </w:p>
        </w:tc>
      </w:tr>
      <w:tr w:rsidR="00E64148" w14:paraId="1B089854" w14:textId="57FCFD2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EA2F6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28AF8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E36BB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A948B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57758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244050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826AC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4686A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381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823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046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6B174440" w14:textId="667BD76F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C89D4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460FD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DBB38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823F5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C5DB6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77DF71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7D524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0CA194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939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5AC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B79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3808167" w14:textId="28049FEF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A2368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1376E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C5078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BECC2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AB465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9B664C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44F2B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120612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B72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B7F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98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5041618" w14:textId="280EA738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BB9E2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AEA67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35FA5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D1381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61A09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55AEA1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D4674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E89E0E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8527C0" w14:textId="6C0F0D88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CEF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8D0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E4C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48431F2C" w14:textId="7621E960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D0545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3F406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958F6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AA09F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4C925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96A5A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5E3BF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2FE221" w14:textId="0F03E7CE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CC9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134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EE3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0374B4F5" w14:textId="217A05B5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0FC46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EEB96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4C56C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AAC5E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76D0B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31ACE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C240F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439FB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533B13" w14:textId="7459ED12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0A9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0FA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8F3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B40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6ECCADF5" w14:textId="7DBCC1D0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4EC02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2F0F0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61795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78856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A36E6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3CE598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4D652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2EBCED" w14:textId="54367CB5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7A3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203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552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484C6A26" w14:textId="1D22A38A" w:rsidTr="003C1E7F">
        <w:trPr>
          <w:trHeight w:val="300"/>
        </w:trPr>
        <w:tc>
          <w:tcPr>
            <w:tcW w:w="927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E8A2B9" w14:textId="216028A4" w:rsidR="00E6237F" w:rsidRPr="008D0219" w:rsidRDefault="00E6237F" w:rsidP="00CC631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0219">
              <w:rPr>
                <w:b/>
                <w:bCs/>
                <w:color w:val="000000"/>
                <w:sz w:val="20"/>
                <w:szCs w:val="20"/>
              </w:rPr>
              <w:t>Centrum Symulacji Medycznej, ul. Dębowa 25</w:t>
            </w:r>
          </w:p>
        </w:tc>
      </w:tr>
      <w:tr w:rsidR="00E64148" w14:paraId="615B1833" w14:textId="7BB778E2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91DFEA3" w14:textId="6B88F78D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EBE6AF6" w14:textId="76CE8A5B" w:rsidR="00E64148" w:rsidRPr="00B37112" w:rsidRDefault="00E64148" w:rsidP="008D0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A1A3E9A" w14:textId="31897151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BE06E9D" w14:textId="78FEC08C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C00609E" w14:textId="11C1ABF6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587503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31DE88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6EA856" w14:textId="4DEEB28A" w:rsidR="00E64148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B98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DC3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629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1F76219" w14:textId="0BC46206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0E58EDB" w14:textId="07433DE1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1A63FAD" w14:textId="7C2638D5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150x 250 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1E5A62B" w14:textId="1248ECB4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2247CB1" w14:textId="55F3B862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CD04733" w14:textId="7B35360A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D48528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92340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E37CB7" w14:textId="436712F8" w:rsidR="00E64148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2F7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419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3CE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16873C38" w14:textId="4CB915CC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A7922CC" w14:textId="011ED0B4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438C7D2" w14:textId="0561B221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156A9B8" w14:textId="1266D58A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4B9B6F0" w14:textId="489F2C3A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3ABC66B" w14:textId="00B9DD6A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FE7B74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77033A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7990D7" w14:textId="756FDA56" w:rsidR="00E64148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4A6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BB3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045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07B8B5AA" w14:textId="776106D2" w:rsidTr="00BC007A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8D50" w14:textId="71B15C5F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Sportu , ul. Dębowa 21</w:t>
            </w:r>
          </w:p>
        </w:tc>
      </w:tr>
      <w:tr w:rsidR="00E64148" w14:paraId="6676A851" w14:textId="66ED2CF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1DECA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0CE83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34364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132E8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EC46EF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06A158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C848D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A00CF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5E6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81F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306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4C266FBD" w14:textId="2DC511D3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240A5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AE4A9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7003F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55837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A1001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98D2B0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B7852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7B0C9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FEB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F10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1C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D3359F9" w14:textId="2D6AA676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9994B3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EA9E9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D2378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A8425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06658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71453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79BED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A8F0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6EBCD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4DA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60E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321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B9A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8C1BC06" w14:textId="385E619B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0FA4B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2DB7E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F4C2B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DF410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CF3D4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96EB76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7F498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35A39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3A3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F99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449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2712158" w14:textId="1EFA0635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5710A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27257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D5530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DECC5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522A8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365FB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031E8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B66D6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817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ACF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D41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1A0A1A66" w14:textId="64F0DF47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19029C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860C1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8B8E8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78A4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B10A0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3DAA3E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CDD9D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29C9B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6FE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D52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82B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696C8239" w14:textId="664E14E6" w:rsidTr="007E54E5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BB02" w14:textId="119A68A9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Toksykologii Środowiska  , ul. Dębowa 23A</w:t>
            </w:r>
          </w:p>
        </w:tc>
      </w:tr>
      <w:tr w:rsidR="00E64148" w14:paraId="415AC0F7" w14:textId="6B071470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CCA9DD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9D3F0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86DA4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7119F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30.04.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FD5A8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85D33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04C25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A06A0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9A5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930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0F4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4934459D" w14:textId="0F5F5471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A9ACA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508D2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44FEB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EDA18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5B98F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F07B6B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F9377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4D09CE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16C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97B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1C4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F0118E0" w14:textId="78440C6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5F7FF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BCD7B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AD195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B21AE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BF439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4910E3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DC02D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5D34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6787E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E12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FB3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9F6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CCD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62650E38" w14:textId="71C88875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24220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39C8B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D62FC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F4E08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55999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EF12E4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8A765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EB1283" w14:textId="28EBB0A8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382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271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D25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7CBE5E15" w14:textId="53BDF5F4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DF600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738C4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DAB38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25188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2BDE5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8FEB3B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42093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69501D" w14:textId="0EE83A4D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320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8AB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660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8C4B0A4" w14:textId="1A0348CD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2C3B4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EAB8C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BFAE0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83B5E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E55E3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D5B556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7C42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5C07EC" w14:textId="7739166E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ABB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9A8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8D6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0CA3B62B" w14:textId="7B9A8E32" w:rsidTr="00320DC7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212D" w14:textId="4018B737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Zinteg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owana Opieka Zdrowotna </w:t>
            </w:r>
          </w:p>
        </w:tc>
      </w:tr>
      <w:tr w:rsidR="00E6237F" w14:paraId="5F0B897D" w14:textId="175BB5DC" w:rsidTr="008A5CE8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6BCD" w14:textId="7A035562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Telemedycyna ul Dębowa 30</w:t>
            </w:r>
          </w:p>
        </w:tc>
      </w:tr>
      <w:tr w:rsidR="00E64148" w14:paraId="2B8F5FDC" w14:textId="58A057C3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A67AE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C6628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BF017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A7974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30.cze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6289D5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F4E757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FD1BD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21D735" w14:textId="77777777" w:rsidR="00E64148" w:rsidRPr="00157D35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C67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EEF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A7D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64148" w14:paraId="3D02C5D8" w14:textId="165A87F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5D448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19CA9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7D4EB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413F6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2A67E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CE0CAB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D47A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430A5E" w14:textId="77777777" w:rsidR="00E64148" w:rsidRPr="00157D35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882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D98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1D0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6237F" w14:paraId="1B1B13EA" w14:textId="06A92030" w:rsidTr="00FB79C3">
        <w:trPr>
          <w:trHeight w:val="312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7CF9" w14:textId="03B6D933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Stanowisko ds. ochrony</w:t>
            </w:r>
          </w:p>
        </w:tc>
      </w:tr>
      <w:tr w:rsidR="00E6237F" w14:paraId="04DA85B9" w14:textId="5B7B2463" w:rsidTr="00462C5F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D231" w14:textId="73A3CD3F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Monitorowania Alarmów Medyk, ul Dębowa 7</w:t>
            </w:r>
          </w:p>
        </w:tc>
      </w:tr>
      <w:tr w:rsidR="00E64148" w14:paraId="12338AB0" w14:textId="2B9F6EA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48BD6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9634C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7306B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D5673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E5361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C59086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A3BDB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B20A2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003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F2F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CAA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466E879E" w14:textId="421B258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5C2CF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3523C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AB017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3AFC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5A7F8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2DBB7B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238E2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910F0C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5CE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17B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92B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05A0DFC3" w14:textId="1415B0C1" w:rsidTr="009D7AC7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A505" w14:textId="6532E0CF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Biblioteka Główna , ul. Dębinki 1</w:t>
            </w:r>
          </w:p>
        </w:tc>
      </w:tr>
      <w:tr w:rsidR="00E64148" w14:paraId="091B895C" w14:textId="4209808A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7B4FCA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54D711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6F7E10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7FF44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CB0681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0C5845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472D2A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080A7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5463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DB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122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3220A7DD" w14:textId="4EE69B8A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739B670" w14:textId="7B7C4A86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C189A3D" w14:textId="70917006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150x400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6E1EECC" w14:textId="062FBDE5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049303BF" w14:textId="3E9C8041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7035EA0" w14:textId="7A04086E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751E85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C4BC8C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62F694" w14:textId="07C46092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55A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788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E58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1386EB67" w14:textId="4B169281" w:rsidTr="006923AC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3674" w14:textId="35342EF7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Instytut Med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cyny Morskiej i Tropikalnej , Gdynia , ul. Powstania Styczniowego 9b</w:t>
            </w:r>
          </w:p>
        </w:tc>
      </w:tr>
      <w:tr w:rsidR="00E64148" w14:paraId="77EB5BCF" w14:textId="48D8E6F1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018CD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4B87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A63AD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2B78F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CC33B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E8856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52109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543539" w14:textId="4D1F38F8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8B8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4A6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8D7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600482BE" w14:textId="2FE0910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E00D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E346F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27670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A8287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2574E4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00202E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35C80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4657B2" w14:textId="4B5AE97A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FF8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8E3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C89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3174C729" w14:textId="18A3CC74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18972B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6C212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4037B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A67F4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DED82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13D73D6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D91A9E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F5ECD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54C98B" w14:textId="35B72BD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C91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566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CDB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4D3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357FCF4D" w14:textId="6A891C7A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092AC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BB586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3A68A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CD288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98B1C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CE957B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D5FBD0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2A4497" w14:textId="27558935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093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F4FF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5FB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5BBA470A" w14:textId="5A61EE4E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408FC6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D8476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37A47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AD519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0822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92CBEC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A0624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E783FB" w14:textId="4707FAA6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F88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D2F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FA7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55F53EA" w14:textId="6C3919D9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44277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AB027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8A108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A80213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646B3E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73094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37EE3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BB8754" w14:textId="41632BAA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944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58A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79A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3D2B869C" w14:textId="7EC554E2" w:rsidTr="004D23E8">
        <w:trPr>
          <w:trHeight w:val="300"/>
        </w:trPr>
        <w:tc>
          <w:tcPr>
            <w:tcW w:w="92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520B" w14:textId="30F0CB43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27, ul. Dębinki 7</w:t>
            </w:r>
          </w:p>
        </w:tc>
      </w:tr>
      <w:tr w:rsidR="00E64148" w14:paraId="17367F21" w14:textId="51965838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D7D7E0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8197F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AFFF0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D6913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8DF29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AA0CEF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2FDAF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EF8F9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829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134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4FA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664891F8" w14:textId="52D3CEC6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B7D8A7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FF32F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5325B1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D9C9B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1C908D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E262F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FB6D3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F9A3F8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2399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6577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6D9B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4148" w14:paraId="2AE4D68E" w14:textId="65698775" w:rsidTr="00E64148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14CE29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35A00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4A3CE2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0E976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D3E49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F59DAC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AE8C1A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419944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74AE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3325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7D88" w14:textId="77777777" w:rsidR="00E64148" w:rsidRPr="00B37112" w:rsidRDefault="00E64148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6237F" w14:paraId="4FA4EAC4" w14:textId="3BA27EB5" w:rsidTr="0053219E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7BD56" w14:textId="77777777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7451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33E34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63479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7C8CC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EEE7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FE39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BCC56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4AD1F6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65B897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733C0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91DC0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70FCA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58557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8FC9F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75BCA28" w14:textId="33C08FF1" w:rsidR="00E6237F" w:rsidRPr="00B37112" w:rsidRDefault="00E6237F" w:rsidP="00E623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netto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/1 rok</w:t>
            </w:r>
          </w:p>
          <w:p w14:paraId="4F1ABBD6" w14:textId="5F10ECDD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3E3B759" w14:textId="77777777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6237F" w14:paraId="1440FE07" w14:textId="31FDCA1E" w:rsidTr="00B35861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F3BDF" w14:textId="77777777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8853F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C944F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26D0C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E30B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0922A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3FE05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4D877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10E1F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77A46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AC66B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ABB6F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54C85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550D3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A8591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4992CA6" w14:textId="71A2E3B0" w:rsidR="00E6237F" w:rsidRPr="00B37112" w:rsidRDefault="00E6237F" w:rsidP="00E623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brutto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/1 rok</w:t>
            </w:r>
          </w:p>
          <w:p w14:paraId="70269C24" w14:textId="58BA0D32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3FB33E" w14:textId="77777777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64148" w14:paraId="19565204" w14:textId="56CC4343" w:rsidTr="00E64148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E0A38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AB83F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B21AD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7CD0E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25871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7D665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8B762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00A82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00A40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5F7D1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0DA19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BF4BC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C88952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48CB09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1CD3F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BAD7A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ACEA6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6B262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753D5759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237F" w14:paraId="7684AF02" w14:textId="4D4CF4C1" w:rsidTr="007526F7">
        <w:trPr>
          <w:trHeight w:val="1152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512F6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520F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F578A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E0380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93273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11D4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DDD4C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FB400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96CE5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361A2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578E3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B9207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DF028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311AA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96626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3D696" w14:textId="77AC3EEC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netto  okres dwuletni</w:t>
            </w:r>
          </w:p>
          <w:p w14:paraId="315A769A" w14:textId="01666B02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568108" w14:textId="77777777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64148" w14:paraId="7184994C" w14:textId="3DA0DF7B" w:rsidTr="00E64148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AE15A" w14:textId="77777777" w:rsidR="00E64148" w:rsidRPr="00B37112" w:rsidRDefault="00E64148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41CD2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2B067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65308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C3E2A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9863B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F6F62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0D673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FB712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EF757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3C197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6706E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41D1A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D52ED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317D4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5EFAA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829D1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927B1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5FAA47C6" w14:textId="77777777" w:rsidR="00E64148" w:rsidRPr="00B37112" w:rsidRDefault="00E64148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237F" w14:paraId="4AE8C588" w14:textId="22906BD2" w:rsidTr="008C1BBF">
        <w:trPr>
          <w:trHeight w:val="1164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9FD50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778D8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E297F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ACDB8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2EADA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89352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8A0CF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DEDE1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BB1EB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574C4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D485D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DE45E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E8FB0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B2CDA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47FD6" w14:textId="77777777" w:rsidR="00E6237F" w:rsidRPr="00B37112" w:rsidRDefault="00E6237F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07A04" w14:textId="6A014C59" w:rsidR="00E6237F" w:rsidRPr="00B37112" w:rsidRDefault="00E6237F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brutto  okres dwuletni</w:t>
            </w:r>
          </w:p>
          <w:p w14:paraId="4EE1E3B0" w14:textId="2F7FA8EE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85188E" w14:textId="77777777" w:rsidR="00E6237F" w:rsidRPr="00B37112" w:rsidRDefault="00E6237F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5EEED024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AB3D7D6" w14:textId="77777777" w:rsidR="005808FA" w:rsidRDefault="005808FA" w:rsidP="005808FA">
      <w:pPr>
        <w:widowControl w:val="0"/>
        <w:spacing w:after="0"/>
        <w:jc w:val="both"/>
        <w:rPr>
          <w:rFonts w:eastAsia="Arial Narrow" w:cstheme="minorHAnsi"/>
          <w:u w:val="single"/>
          <w:lang w:eastAsia="pl-PL" w:bidi="pl-PL"/>
        </w:rPr>
      </w:pPr>
    </w:p>
    <w:p w14:paraId="306BEFA8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1C76D127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Wartość kontraktu:</w:t>
      </w:r>
    </w:p>
    <w:p w14:paraId="154288C2" w14:textId="77777777" w:rsidR="00E64148" w:rsidRPr="00960FFE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Od 01.01.2026</w:t>
      </w:r>
      <w:r w:rsidRPr="00960FFE">
        <w:rPr>
          <w:rFonts w:eastAsia="Calibri" w:cstheme="minorHAnsi"/>
          <w:b/>
        </w:rPr>
        <w:t xml:space="preserve"> do 31.12.202</w:t>
      </w:r>
      <w:r>
        <w:rPr>
          <w:rFonts w:eastAsia="Calibri" w:cstheme="minorHAnsi"/>
          <w:b/>
        </w:rPr>
        <w:t>7</w:t>
      </w:r>
    </w:p>
    <w:p w14:paraId="348527CF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Netto …………… za rok – wartość netto dwuletnia ………………</w:t>
      </w:r>
    </w:p>
    <w:p w14:paraId="735505EA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Podatek VAT 23%</w:t>
      </w:r>
    </w:p>
    <w:p w14:paraId="1FD0DA6B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  <w:r w:rsidRPr="00F82300">
        <w:rPr>
          <w:rFonts w:eastAsia="Calibri" w:cstheme="minorHAnsi"/>
          <w:b/>
        </w:rPr>
        <w:t>Wartość całkowita brutto kontraktu : ……………… zł</w:t>
      </w:r>
    </w:p>
    <w:p w14:paraId="2A5810D1" w14:textId="77777777" w:rsidR="00E64148" w:rsidRPr="00F82300" w:rsidRDefault="00E64148" w:rsidP="00E64148">
      <w:pPr>
        <w:spacing w:after="0" w:line="240" w:lineRule="auto"/>
        <w:jc w:val="both"/>
        <w:rPr>
          <w:rFonts w:eastAsia="Calibri" w:cstheme="minorHAnsi"/>
          <w:b/>
        </w:rPr>
      </w:pPr>
    </w:p>
    <w:p w14:paraId="0F89E284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37C3AB75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sz w:val="14"/>
        </w:rPr>
        <w:t xml:space="preserve">……………………………. , </w:t>
      </w:r>
      <w:r w:rsidRPr="00F82300">
        <w:rPr>
          <w:rFonts w:ascii="Times New Roman" w:eastAsia="Calibri" w:hAnsi="Times New Roman" w:cs="Times New Roman"/>
          <w:sz w:val="24"/>
          <w:szCs w:val="24"/>
        </w:rPr>
        <w:t xml:space="preserve">dnia </w:t>
      </w:r>
      <w:r w:rsidRPr="00F82300">
        <w:rPr>
          <w:rFonts w:ascii="Times New Roman" w:eastAsia="Calibri" w:hAnsi="Times New Roman" w:cs="Times New Roman"/>
          <w:sz w:val="14"/>
          <w:szCs w:val="24"/>
        </w:rPr>
        <w:t>………………………….</w:t>
      </w:r>
    </w:p>
    <w:p w14:paraId="6895889C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B325C" wp14:editId="2997E5FD">
                <wp:simplePos x="0" y="0"/>
                <wp:positionH relativeFrom="column">
                  <wp:posOffset>3014980</wp:posOffset>
                </wp:positionH>
                <wp:positionV relativeFrom="paragraph">
                  <wp:posOffset>57150</wp:posOffset>
                </wp:positionV>
                <wp:extent cx="2705100" cy="0"/>
                <wp:effectExtent l="5080" t="12065" r="13970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49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37.4pt;margin-top:4.5pt;width:21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"/>
            </w:pict>
          </mc:Fallback>
        </mc:AlternateContent>
      </w:r>
    </w:p>
    <w:p w14:paraId="4BA6B218" w14:textId="77777777" w:rsidR="00E64148" w:rsidRPr="00F82300" w:rsidRDefault="00E64148" w:rsidP="00E6414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  <w:t xml:space="preserve">Podpis i pieczęć Wykonawcy/Wykonawców </w:t>
      </w:r>
    </w:p>
    <w:p w14:paraId="37D5BB60" w14:textId="77777777" w:rsidR="005808FA" w:rsidRDefault="005808FA" w:rsidP="005808FA">
      <w:pPr>
        <w:widowControl w:val="0"/>
        <w:spacing w:after="0"/>
        <w:jc w:val="both"/>
        <w:rPr>
          <w:rFonts w:eastAsia="Arial Narrow" w:cstheme="minorHAnsi"/>
          <w:u w:val="single"/>
          <w:lang w:eastAsia="pl-PL" w:bidi="pl-PL"/>
        </w:rPr>
      </w:pPr>
    </w:p>
    <w:p w14:paraId="1D822652" w14:textId="77777777" w:rsidR="001E32F3" w:rsidRPr="00583AAB" w:rsidRDefault="001E32F3" w:rsidP="001E32F3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2504E677" w14:textId="77777777" w:rsidR="004C1896" w:rsidRPr="00026E20" w:rsidRDefault="009E691A" w:rsidP="00026E20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 w:rsidRPr="00026E20">
        <w:rPr>
          <w:rFonts w:ascii="Century Gothic" w:hAnsi="Century Gothic" w:cs="Arial"/>
          <w:i/>
          <w:sz w:val="18"/>
          <w:szCs w:val="18"/>
        </w:rPr>
        <w:t xml:space="preserve"> </w:t>
      </w:r>
    </w:p>
    <w:p w14:paraId="480A326E" w14:textId="77777777" w:rsidR="0008205F" w:rsidRPr="00F10F8E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zapoznałem się z opisem przedmiotu zamówienia i nie wnoszę do niej zastrzeżeń oraz przyjmuję warunki w nim zawarte.</w:t>
      </w:r>
    </w:p>
    <w:p w14:paraId="4A3D7F93" w14:textId="77777777" w:rsidR="004C1896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nie podlegam wykluczeniu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z przyczyn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o 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>który</w:t>
      </w:r>
      <w:r w:rsidR="008E63D9">
        <w:rPr>
          <w:rFonts w:ascii="Century Gothic" w:eastAsia="Arial" w:hAnsi="Century Gothic" w:cs="Calibri"/>
          <w:sz w:val="18"/>
          <w:szCs w:val="18"/>
        </w:rPr>
        <w:t>ch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mowa w </w:t>
      </w:r>
      <w:r w:rsidR="008E63D9">
        <w:rPr>
          <w:rFonts w:ascii="Century Gothic" w:eastAsia="Arial" w:hAnsi="Century Gothic" w:cs="Calibri"/>
          <w:sz w:val="18"/>
          <w:szCs w:val="18"/>
        </w:rPr>
        <w:t>rozdziale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026E20">
        <w:rPr>
          <w:rFonts w:ascii="Century Gothic" w:eastAsia="Arial" w:hAnsi="Century Gothic" w:cs="Calibri"/>
          <w:sz w:val="18"/>
          <w:szCs w:val="18"/>
        </w:rPr>
        <w:t>II</w:t>
      </w:r>
      <w:r w:rsidRPr="00026E20">
        <w:rPr>
          <w:rFonts w:ascii="Century Gothic" w:eastAsia="Arial" w:hAnsi="Century Gothic" w:cs="Calibri"/>
          <w:sz w:val="18"/>
          <w:szCs w:val="18"/>
        </w:rPr>
        <w:t>I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ust.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C55E3">
        <w:rPr>
          <w:rFonts w:ascii="Century Gothic" w:eastAsia="Arial" w:hAnsi="Century Gothic" w:cs="Calibri"/>
          <w:sz w:val="18"/>
          <w:szCs w:val="18"/>
        </w:rPr>
        <w:t>3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i </w:t>
      </w:r>
      <w:r w:rsidR="005C55E3">
        <w:rPr>
          <w:rFonts w:ascii="Century Gothic" w:eastAsia="Arial" w:hAnsi="Century Gothic" w:cs="Calibri"/>
          <w:sz w:val="18"/>
          <w:szCs w:val="18"/>
        </w:rPr>
        <w:t>4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zapytania ofertowego. </w:t>
      </w:r>
    </w:p>
    <w:p w14:paraId="34540D89" w14:textId="77777777" w:rsidR="001456DE" w:rsidRPr="00026E20" w:rsidRDefault="001456DE" w:rsidP="001456DE">
      <w:pPr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17980029" w14:textId="77777777" w:rsidR="004C1896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lastRenderedPageBreak/>
        <w:t xml:space="preserve">Oświadczam, że w przypadku wyboru przez Zamawiającego niniejszej oferty zobowiązuję się do podpisania umowy w terminie i miejscu wskazanym przez Zamawiającego. </w:t>
      </w:r>
    </w:p>
    <w:p w14:paraId="3D4AF1FF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F3299F3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53490912" w14:textId="77777777" w:rsidR="006B1199" w:rsidRPr="00026E20" w:rsidRDefault="006B1199" w:rsidP="008E63D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33EDD2E1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………………………………………………. </w:t>
      </w:r>
    </w:p>
    <w:p w14:paraId="45BFC553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>(podpis osoby składającej ofertę)</w:t>
      </w:r>
    </w:p>
    <w:p w14:paraId="6901D4D8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64F5E8E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DEB1945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F3541F0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92F4DCF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6C8CBD4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0403E63" w14:textId="77777777" w:rsidR="004C1896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BA6228D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F8832BF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70F93B7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A2B483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BF3E80B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719E1C4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6F6C1BF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3736FF0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E9A22D4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A36F449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946631E" w14:textId="2B0B4D2A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B9C1208" w14:textId="5D6CAB93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CFF0B2F" w14:textId="4F5CC950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5A3E797" w14:textId="6BF86A6A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4174730" w14:textId="7C12DED1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AFAE4B8" w14:textId="06255D29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2739A2D" w14:textId="07EE979A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73AADF5" w14:textId="513086FD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DB782D5" w14:textId="142306F0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ECDEBB3" w14:textId="5CD7E294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11C3C94" w14:textId="134CDA6D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6644737" w14:textId="500CC49F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4DFF815" w14:textId="6F3CFBD1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19577FD" w14:textId="77777777" w:rsidR="00A073B1" w:rsidRDefault="00A073B1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C55647E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2FD1383" w14:textId="77777777" w:rsidR="00722C7B" w:rsidRDefault="00722C7B" w:rsidP="003C7CB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1E244FB" w14:textId="77777777" w:rsidR="003C7CBA" w:rsidRPr="00722C7B" w:rsidRDefault="003C7CBA" w:rsidP="003C7CB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07D3A76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lastRenderedPageBreak/>
        <w:t>Załącznik nr 2</w:t>
      </w:r>
    </w:p>
    <w:p w14:paraId="7F389336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 xml:space="preserve">do zapytania ofertowego </w:t>
      </w:r>
    </w:p>
    <w:p w14:paraId="3874705C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nr………………………..</w:t>
      </w:r>
    </w:p>
    <w:p w14:paraId="66074912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408B149A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32A2225A" w14:textId="77777777" w:rsidR="00722C7B" w:rsidRPr="00722C7B" w:rsidRDefault="00722C7B" w:rsidP="00722C7B">
      <w:pPr>
        <w:spacing w:after="0" w:line="240" w:lineRule="auto"/>
        <w:ind w:left="426" w:firstLine="4536"/>
        <w:jc w:val="center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AF1905" w14:paraId="2B30A15B" w14:textId="77777777" w:rsidTr="00D55DC6">
        <w:trPr>
          <w:jc w:val="center"/>
        </w:trPr>
        <w:tc>
          <w:tcPr>
            <w:tcW w:w="3119" w:type="dxa"/>
          </w:tcPr>
          <w:p w14:paraId="110C9856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2B3CD337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77FB2C1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8F984C8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67D15B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64D7950E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OŚWIADCZENIE</w:t>
            </w:r>
          </w:p>
          <w:p w14:paraId="3D7E23CF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3AADBC8" w14:textId="77777777" w:rsidR="00722C7B" w:rsidRPr="00722C7B" w:rsidRDefault="00722C7B" w:rsidP="00722C7B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CBE3237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3799486A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0E7BDB95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0A3AB2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61E9268B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Składając ofertę na zapytanie ofertowe:</w:t>
      </w:r>
    </w:p>
    <w:p w14:paraId="4878919D" w14:textId="77777777" w:rsidR="00722C7B" w:rsidRPr="00C26058" w:rsidRDefault="009E691A" w:rsidP="00C26058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„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W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ynaj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em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i okresow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wymian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</w:t>
      </w:r>
      <w:r w:rsidR="00C26058" w:rsidRP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w 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okresie od 1.01.2026 do 31.12.202</w:t>
      </w:r>
      <w:r w:rsidR="00C26058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7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.”</w:t>
      </w:r>
    </w:p>
    <w:p w14:paraId="54771C2F" w14:textId="77777777" w:rsidR="00722C7B" w:rsidRPr="00722C7B" w:rsidRDefault="00722C7B" w:rsidP="00722C7B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</w:p>
    <w:p w14:paraId="788123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>Oświadczam, że:</w:t>
      </w:r>
    </w:p>
    <w:p w14:paraId="0D35D2D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uprawnienia do wykonywania określonej działalności lub czynności, jeżeli przepisy prawa nakładają obowiązek ich posiadania,</w:t>
      </w:r>
    </w:p>
    <w:p w14:paraId="64E757B4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wiedzę i doświadczenie,</w:t>
      </w:r>
    </w:p>
    <w:p w14:paraId="1A1C720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dysponuję odpowiednim potencjałem technicznym oraz osobami zdolnymi do wykonania zamówienia,</w:t>
      </w:r>
    </w:p>
    <w:p w14:paraId="50503882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znajduję się w sytuacji ekonomicznej i finansowej zapewniającej wykonanie zamówienia</w:t>
      </w:r>
    </w:p>
    <w:p w14:paraId="3094C0A0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55AE7518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20CEF1B0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............................ dn. ………………….. r.              </w:t>
      </w:r>
    </w:p>
    <w:p w14:paraId="3E1AA9DB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1FF303E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48E8E05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28F2A739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   ........................................................</w:t>
      </w:r>
    </w:p>
    <w:p w14:paraId="0005EBBC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i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 xml:space="preserve">                                             (podpis upełnomocnionego </w:t>
      </w:r>
    </w:p>
    <w:p w14:paraId="7E313D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>przedstawiciela Wykonawcy)</w:t>
      </w:r>
    </w:p>
    <w:p w14:paraId="420B660F" w14:textId="77777777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573646" w14:textId="77777777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EC9F9B1" w14:textId="77777777" w:rsidR="003C7CBA" w:rsidRDefault="003C7CBA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7CC21B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i/>
          <w:sz w:val="18"/>
          <w:szCs w:val="18"/>
        </w:rPr>
        <w:t>3</w:t>
      </w:r>
      <w:r w:rsidR="00EE24E5" w:rsidRPr="00026E20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="00DB160B" w:rsidRPr="00026E20">
        <w:rPr>
          <w:rFonts w:ascii="Century Gothic" w:eastAsia="Arial" w:hAnsi="Century Gothic" w:cs="Calibri"/>
          <w:i/>
          <w:sz w:val="18"/>
          <w:szCs w:val="18"/>
        </w:rPr>
        <w:t>do zapytania ofertowego</w:t>
      </w:r>
    </w:p>
    <w:p w14:paraId="4E2F7899" w14:textId="499CAEE6" w:rsidR="009A7DB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lastRenderedPageBreak/>
        <w:t xml:space="preserve">Nr sprawy: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A073B1">
        <w:rPr>
          <w:rFonts w:ascii="Century Gothic" w:hAnsi="Century Gothic" w:cs="Calibri"/>
          <w:b/>
          <w:sz w:val="18"/>
          <w:szCs w:val="18"/>
        </w:rPr>
        <w:t>64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0E3269EA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………………………, </w:t>
      </w:r>
      <w:r w:rsidR="002A3101" w:rsidRPr="00026E20">
        <w:rPr>
          <w:rFonts w:ascii="Century Gothic" w:eastAsia="Arial" w:hAnsi="Century Gothic" w:cs="Calibri"/>
          <w:sz w:val="18"/>
          <w:szCs w:val="18"/>
        </w:rPr>
        <w:t>…</w:t>
      </w:r>
      <w:r w:rsidRPr="00026E20">
        <w:rPr>
          <w:rFonts w:ascii="Century Gothic" w:eastAsia="Arial" w:hAnsi="Century Gothic" w:cs="Calibri"/>
          <w:sz w:val="18"/>
          <w:szCs w:val="18"/>
        </w:rPr>
        <w:t>…….. 202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>5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r.</w:t>
      </w:r>
    </w:p>
    <w:p w14:paraId="3F15F1C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47EA1D5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7B755518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5F4E718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(Imię i nazwisko</w:t>
      </w:r>
      <w:r w:rsidR="000A6918">
        <w:rPr>
          <w:rFonts w:ascii="Century Gothic" w:eastAsia="Arial" w:hAnsi="Century Gothic" w:cs="Calibri"/>
          <w:i/>
          <w:color w:val="00000A"/>
          <w:sz w:val="18"/>
          <w:szCs w:val="18"/>
        </w:rPr>
        <w:t>/nazwa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, adres Wykonawcy, </w:t>
      </w:r>
    </w:p>
    <w:p w14:paraId="5F6632F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tel. kontaktowy, adres e-mail) </w:t>
      </w:r>
    </w:p>
    <w:p w14:paraId="6EBE0F49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0C5D5065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72E1E351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EDA963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2C14BCB" w14:textId="77777777" w:rsidR="004022FA" w:rsidRPr="00026E20" w:rsidRDefault="009E691A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OŚWIADCZENIE O BRAKU </w:t>
      </w:r>
      <w:r w:rsidR="008E63D9">
        <w:rPr>
          <w:rFonts w:ascii="Century Gothic" w:eastAsia="Arial" w:hAnsi="Century Gothic" w:cs="Calibri"/>
          <w:b/>
          <w:sz w:val="18"/>
          <w:szCs w:val="18"/>
        </w:rPr>
        <w:t>PODSTAW WYKLUCZENIA Z POSTĘPOWANIA</w:t>
      </w:r>
    </w:p>
    <w:p w14:paraId="4C856ABC" w14:textId="77777777" w:rsidR="00EE7780" w:rsidRPr="00026E20" w:rsidRDefault="00EE7780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55C8CC9" w14:textId="77777777" w:rsidR="00411FD8" w:rsidRDefault="009E691A" w:rsidP="00411FD8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ul.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M.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usługi </w:t>
      </w:r>
      <w:r w:rsidR="00425342">
        <w:rPr>
          <w:rFonts w:ascii="Century Gothic" w:eastAsia="Times New Roman" w:hAnsi="Century Gothic" w:cs="Times New Roman"/>
          <w:sz w:val="18"/>
          <w:szCs w:val="18"/>
        </w:rPr>
        <w:t xml:space="preserve">w </w:t>
      </w:r>
      <w:r w:rsidR="00C26058" w:rsidRPr="00C26058">
        <w:rPr>
          <w:rFonts w:ascii="Century Gothic" w:eastAsia="Times New Roman" w:hAnsi="Century Gothic" w:cs="Times New Roman"/>
          <w:sz w:val="18"/>
          <w:szCs w:val="18"/>
        </w:rPr>
        <w:t>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3A91C75F" w14:textId="77777777" w:rsidR="003E629D" w:rsidRPr="00026E20" w:rsidRDefault="003E629D" w:rsidP="00411FD8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059A64E0" w14:textId="77777777" w:rsidR="004022FA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, że </w:t>
      </w:r>
      <w:r w:rsidR="000A6918">
        <w:rPr>
          <w:rFonts w:ascii="Century Gothic" w:eastAsia="Arial" w:hAnsi="Century Gothic" w:cs="Calibri"/>
          <w:color w:val="000000"/>
          <w:sz w:val="18"/>
          <w:szCs w:val="18"/>
        </w:rPr>
        <w:t xml:space="preserve">Wykonawca 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nie jest powiązany osobowo ani kapitałowo z</w:t>
      </w:r>
      <w:r w:rsidR="009A5EAF">
        <w:rPr>
          <w:rFonts w:ascii="Century Gothic" w:eastAsia="Arial" w:hAnsi="Century Gothic" w:cs="Calibri"/>
          <w:color w:val="000000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Zamawiającym (Gdański Uniwersytet Medyczny).</w:t>
      </w:r>
    </w:p>
    <w:p w14:paraId="0F1CA54B" w14:textId="77777777" w:rsidR="001B4B95" w:rsidRDefault="001B4B95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</w:p>
    <w:p w14:paraId="58FDDF66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Oświadczam, że nie występują wzajemne powiązania kapitałowe lub osobowe, poprzez które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E702BE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uczestniczeniu w spółce jako wspólnik spółki cywilnej lub spółki osobowej,</w:t>
      </w:r>
    </w:p>
    <w:p w14:paraId="5050898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posiadaniu co najmniej 10 % udziałów lub akcji, o ile niższy próg nie wynika z przepisów prawa lub nie został określony przez IZ PO</w:t>
      </w:r>
    </w:p>
    <w:p w14:paraId="3CB875EE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pełnieniu funkcji członka organu nadzorczego lub zarządzającego, prokurenta, pełnomocnika,</w:t>
      </w:r>
    </w:p>
    <w:p w14:paraId="0B90F14C" w14:textId="77777777" w:rsid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285AF2C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6D9E1E85" w14:textId="77777777" w:rsidR="00A16CBB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6605D7F7" w14:textId="77777777" w:rsidR="003B624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 xml:space="preserve">      (podpis osoby składającej ofertę)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</w:p>
    <w:p w14:paraId="093AFE1E" w14:textId="77777777" w:rsidR="00A16CBB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br w:type="page"/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</w:t>
      </w:r>
      <w:r w:rsidR="00722C7B">
        <w:rPr>
          <w:rFonts w:ascii="Century Gothic" w:eastAsia="Arial" w:hAnsi="Century Gothic" w:cs="Calibri"/>
          <w:i/>
          <w:color w:val="00000A"/>
          <w:sz w:val="18"/>
          <w:szCs w:val="18"/>
        </w:rPr>
        <w:t>4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 </w:t>
      </w:r>
      <w:r w:rsidR="00EE24E5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do zapytania ofertowego</w:t>
      </w:r>
    </w:p>
    <w:p w14:paraId="37338124" w14:textId="77777777" w:rsidR="00122DDC" w:rsidRPr="00026E20" w:rsidRDefault="00122DDC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4DEE1D6A" w14:textId="77777777" w:rsidR="00410E01" w:rsidRPr="00026E20" w:rsidRDefault="009E691A" w:rsidP="00026E20">
      <w:pPr>
        <w:spacing w:after="0" w:line="360" w:lineRule="auto"/>
        <w:rPr>
          <w:rFonts w:ascii="Century Gothic" w:eastAsia="Arial" w:hAnsi="Century Gothic" w:cstheme="minorHAns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Oświadczenie o n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ie podleganiu wykluczeniu z realizacji umowy na podstawie art. 7 ust. 1 pkt 1-3 </w:t>
      </w:r>
      <w:r w:rsidR="008E63D9">
        <w:rPr>
          <w:rFonts w:ascii="Century Gothic" w:hAnsi="Century Gothic" w:cstheme="minorHAnsi"/>
          <w:i/>
          <w:color w:val="000000"/>
          <w:sz w:val="18"/>
          <w:szCs w:val="18"/>
        </w:rPr>
        <w:t>u</w:t>
      </w:r>
      <w:r w:rsidR="008E63D9"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stawy 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AF1905" w14:paraId="0C6579F0" w14:textId="77777777" w:rsidTr="00C301D3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EB5575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93A3D33" w14:textId="77777777" w:rsidR="00410E01" w:rsidRPr="00026E20" w:rsidRDefault="009E691A" w:rsidP="00026E2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OŚWIADCZENIE WYKONAWCY</w:t>
            </w:r>
          </w:p>
          <w:p w14:paraId="2A4AA33F" w14:textId="77777777" w:rsidR="00410E01" w:rsidRPr="00026E20" w:rsidRDefault="009E691A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DOTYCZĄCE PODSTAW WYKLUCZENIA Z REALIZACJI UMOWY </w:t>
            </w:r>
          </w:p>
        </w:tc>
      </w:tr>
    </w:tbl>
    <w:p w14:paraId="2C039BB2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</w:p>
    <w:p w14:paraId="2178B549" w14:textId="77777777" w:rsidR="00425342" w:rsidRPr="005808FA" w:rsidRDefault="009E691A" w:rsidP="00425342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Przystępując do zapytania ofertowego dot.</w:t>
      </w:r>
      <w:r w:rsidR="003E629D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świadczenia przez Wykonawcę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usługi</w:t>
      </w:r>
      <w:r>
        <w:rPr>
          <w:rFonts w:ascii="Century Gothic" w:eastAsia="Times New Roman" w:hAnsi="Century Gothic" w:cs="Times New Roman"/>
          <w:sz w:val="18"/>
          <w:szCs w:val="18"/>
        </w:rPr>
        <w:t xml:space="preserve"> w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2ECF7F26" w14:textId="77777777" w:rsidR="009F5986" w:rsidRDefault="009F5986" w:rsidP="00026E20">
      <w:pPr>
        <w:spacing w:after="0" w:line="360" w:lineRule="auto"/>
        <w:jc w:val="both"/>
        <w:rPr>
          <w:rFonts w:ascii="Century Gothic" w:eastAsia="Times New Roman" w:hAnsi="Century Gothic" w:cs="Times New Roman"/>
          <w:sz w:val="18"/>
          <w:szCs w:val="18"/>
        </w:rPr>
      </w:pPr>
    </w:p>
    <w:p w14:paraId="694D8F2C" w14:textId="3AE8D323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 xml:space="preserve">Nr zapytania ofertowego: </w:t>
      </w:r>
      <w:r w:rsidR="00504D28">
        <w:rPr>
          <w:rFonts w:ascii="Century Gothic" w:hAnsi="Century Gothic" w:cs="Calibri"/>
          <w:b/>
          <w:sz w:val="18"/>
          <w:szCs w:val="18"/>
        </w:rPr>
        <w:t>1</w:t>
      </w:r>
      <w:r w:rsidR="00A073B1">
        <w:rPr>
          <w:rFonts w:ascii="Century Gothic" w:hAnsi="Century Gothic" w:cs="Calibri"/>
          <w:b/>
          <w:sz w:val="18"/>
          <w:szCs w:val="18"/>
        </w:rPr>
        <w:t>64</w:t>
      </w:r>
      <w:r w:rsidR="00504D28">
        <w:rPr>
          <w:rFonts w:ascii="Century Gothic" w:hAnsi="Century Gothic" w:cs="Calibri"/>
          <w:b/>
          <w:sz w:val="18"/>
          <w:szCs w:val="18"/>
        </w:rPr>
        <w:t>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5F7A77EE" w14:textId="77777777" w:rsidR="00410E01" w:rsidRPr="00026E20" w:rsidRDefault="00410E01" w:rsidP="00026E20">
      <w:pPr>
        <w:pStyle w:val="Nagwek"/>
        <w:spacing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p w14:paraId="7857C358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Ja (imię i nazwisko) .....................................</w:t>
      </w:r>
    </w:p>
    <w:p w14:paraId="59EDF7A9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</w:t>
      </w:r>
      <w:r w:rsidR="000A6918">
        <w:rPr>
          <w:rFonts w:ascii="Century Gothic" w:hAnsi="Century Gothic" w:cstheme="minorHAnsi"/>
          <w:sz w:val="18"/>
          <w:szCs w:val="18"/>
        </w:rPr>
        <w:t xml:space="preserve">Wykonawca </w:t>
      </w:r>
      <w:r w:rsidRPr="00026E20">
        <w:rPr>
          <w:rFonts w:ascii="Century Gothic" w:hAnsi="Century Gothic" w:cstheme="minorHAnsi"/>
          <w:sz w:val="18"/>
          <w:szCs w:val="18"/>
        </w:rPr>
        <w:t>n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ie podlega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942EF6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>__________________________________________________________________________________</w:t>
      </w:r>
    </w:p>
    <w:p w14:paraId="37E80B0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Oświadczam, że zachodzą w stosunku do </w:t>
      </w:r>
      <w:r w:rsidR="000A6918">
        <w:rPr>
          <w:rFonts w:ascii="Century Gothic" w:hAnsi="Century Gothic" w:cstheme="minorHAnsi"/>
          <w:color w:val="000000"/>
          <w:sz w:val="18"/>
          <w:szCs w:val="18"/>
        </w:rPr>
        <w:t>Wykonawcy</w:t>
      </w:r>
      <w:r w:rsidR="000A691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podstawy wykluczenia z realizacji umowy </w:t>
      </w:r>
      <w:r w:rsidR="003E629D" w:rsidRPr="00026E20">
        <w:rPr>
          <w:rFonts w:ascii="Century Gothic" w:hAnsi="Century Gothic" w:cstheme="minorHAnsi"/>
          <w:color w:val="000000"/>
          <w:sz w:val="18"/>
          <w:szCs w:val="18"/>
        </w:rPr>
        <w:br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na podstawie art. 7 ust. 1 pkt. ……..… ustawy o szczególnych rozwiązaniach w zakresie przeciwdziałania wspieraniu agresji na Ukrainę oraz służących ochronie bezpieczeństwa narodowego (podać 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>mając</w:t>
      </w:r>
      <w:r w:rsidR="008E63D9">
        <w:rPr>
          <w:rFonts w:ascii="Century Gothic" w:hAnsi="Century Gothic" w:cstheme="minorHAnsi"/>
          <w:color w:val="000000"/>
          <w:sz w:val="18"/>
          <w:szCs w:val="18"/>
        </w:rPr>
        <w:t>ą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BFCE57C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__________________________________________________________________________________</w:t>
      </w:r>
    </w:p>
    <w:p w14:paraId="0FFCB83E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i/>
          <w:iCs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wszystkie informacje podane w powyższych oświadczeniu są aktualne </w:t>
      </w:r>
      <w:r w:rsidR="003E629D" w:rsidRPr="00026E20">
        <w:rPr>
          <w:rFonts w:ascii="Century Gothic" w:hAnsi="Century Gothic" w:cstheme="minorHAnsi"/>
          <w:sz w:val="18"/>
          <w:szCs w:val="18"/>
        </w:rPr>
        <w:br/>
      </w:r>
      <w:r w:rsidRPr="00026E20">
        <w:rPr>
          <w:rFonts w:ascii="Century Gothic" w:hAnsi="Century Gothic" w:cstheme="minorHAnsi"/>
          <w:sz w:val="18"/>
          <w:szCs w:val="18"/>
        </w:rPr>
        <w:t>i zgodne z prawdą oraz zostały przedstawione z pełną świadomością konsekwencji wprowadzenia zamawiającego w błąd przy przedstawieniu informacji.</w:t>
      </w:r>
    </w:p>
    <w:p w14:paraId="6D34CF1A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___________________________</w:t>
      </w:r>
    </w:p>
    <w:p w14:paraId="1DFA1B92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i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*) jeżeli dotyczy</w:t>
      </w:r>
    </w:p>
    <w:p w14:paraId="1F008516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1FE56AF" w14:textId="77777777" w:rsidR="00410E01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......................................</w:t>
      </w:r>
      <w:r w:rsidRPr="00026E20">
        <w:rPr>
          <w:rFonts w:ascii="Century Gothic" w:hAnsi="Century Gothic" w:cstheme="minorHAnsi"/>
          <w:i/>
          <w:sz w:val="18"/>
          <w:szCs w:val="18"/>
        </w:rPr>
        <w:t xml:space="preserve">.......  </w:t>
      </w:r>
      <w:r w:rsidRPr="00026E20">
        <w:rPr>
          <w:rFonts w:ascii="Century Gothic" w:hAnsi="Century Gothic" w:cstheme="minorHAnsi"/>
          <w:i/>
          <w:sz w:val="18"/>
          <w:szCs w:val="18"/>
        </w:rPr>
        <w:br/>
        <w:t xml:space="preserve">  podpis (miejscowość, data)</w:t>
      </w:r>
    </w:p>
    <w:p w14:paraId="4550728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3A46A81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43AB6EA5" w14:textId="77777777" w:rsidR="00311AA2" w:rsidRPr="00425342" w:rsidRDefault="009E691A" w:rsidP="00425342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br w:type="page"/>
      </w:r>
      <w:bookmarkStart w:id="9" w:name="_Hlk211256073"/>
    </w:p>
    <w:bookmarkEnd w:id="9"/>
    <w:p w14:paraId="22C08630" w14:textId="77777777" w:rsidR="00D529D8" w:rsidRPr="00026E20" w:rsidRDefault="00D529D8" w:rsidP="003C7CBA">
      <w:pPr>
        <w:tabs>
          <w:tab w:val="left" w:pos="3040"/>
        </w:tabs>
        <w:spacing w:after="0" w:line="360" w:lineRule="auto"/>
        <w:rPr>
          <w:rFonts w:ascii="Century Gothic" w:hAnsi="Century Gothic" w:cstheme="minorHAnsi"/>
          <w:b/>
          <w:sz w:val="18"/>
          <w:szCs w:val="18"/>
        </w:rPr>
        <w:sectPr w:rsidR="00D529D8" w:rsidRPr="00026E20" w:rsidSect="00444F7A">
          <w:headerReference w:type="default" r:id="rId11"/>
          <w:footerReference w:type="default" r:id="rId12"/>
          <w:pgSz w:w="11906" w:h="16838"/>
          <w:pgMar w:top="1843" w:right="1417" w:bottom="1417" w:left="1417" w:header="284" w:footer="432" w:gutter="0"/>
          <w:pgNumType w:start="1"/>
          <w:cols w:space="708"/>
          <w:docGrid w:linePitch="360"/>
        </w:sectPr>
      </w:pPr>
    </w:p>
    <w:p w14:paraId="4EE89589" w14:textId="77777777" w:rsidR="00FD1CCD" w:rsidRDefault="009E691A" w:rsidP="002311BB">
      <w:pPr>
        <w:autoSpaceDE w:val="0"/>
        <w:autoSpaceDN w:val="0"/>
        <w:adjustRightInd w:val="0"/>
        <w:spacing w:after="0"/>
        <w:jc w:val="right"/>
        <w:rPr>
          <w:rFonts w:ascii="Calibri" w:eastAsia="TimesNewRoman" w:hAnsi="Calibri" w:cs="Calibri"/>
          <w:b/>
          <w:color w:val="000000"/>
        </w:rPr>
      </w:pPr>
      <w:r w:rsidRPr="002311BB">
        <w:rPr>
          <w:rFonts w:ascii="Century Gothic" w:eastAsia="Calibri" w:hAnsi="Century Gothic" w:cs="Calibri"/>
          <w:bCs/>
          <w:i/>
          <w:iCs/>
          <w:sz w:val="18"/>
          <w:szCs w:val="18"/>
        </w:rPr>
        <w:lastRenderedPageBreak/>
        <w:t>Załącznik nr 5 do zapytania ofertowego</w:t>
      </w:r>
    </w:p>
    <w:p w14:paraId="4BBD8827" w14:textId="77777777" w:rsidR="00FD1CCD" w:rsidRDefault="00FD1CC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11D22C6" w14:textId="77777777" w:rsidR="00C42A6E" w:rsidRPr="007E5ACB" w:rsidRDefault="009E691A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  <w:r w:rsidRPr="007E5ACB">
        <w:rPr>
          <w:rFonts w:ascii="Calibri" w:eastAsia="TimesNewRoman" w:hAnsi="Calibri" w:cs="Calibri"/>
          <w:b/>
          <w:color w:val="000000"/>
        </w:rPr>
        <w:t xml:space="preserve">Umowa </w:t>
      </w:r>
      <w:r w:rsidR="007674DF" w:rsidRPr="007E5ACB">
        <w:rPr>
          <w:rFonts w:ascii="Calibri" w:eastAsia="TimesNewRoman" w:hAnsi="Calibri" w:cs="Calibri"/>
          <w:b/>
          <w:color w:val="000000"/>
        </w:rPr>
        <w:t xml:space="preserve">nr </w:t>
      </w:r>
    </w:p>
    <w:p w14:paraId="15CBE145" w14:textId="77777777" w:rsidR="00F92FFD" w:rsidRPr="007E5ACB" w:rsidRDefault="00F92FF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98DD7A7" w14:textId="77777777" w:rsidR="00F92FFD" w:rsidRPr="007E5ACB" w:rsidRDefault="009E691A" w:rsidP="004014CC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zawarta w Gdańsku </w:t>
      </w:r>
      <w:r w:rsidR="00865F1D">
        <w:rPr>
          <w:rFonts w:ascii="Calibri" w:eastAsia="TimesNewRoman" w:hAnsi="Calibri" w:cs="Calibri"/>
          <w:color w:val="000000"/>
        </w:rPr>
        <w:t>dnia</w:t>
      </w:r>
      <w:r w:rsidRPr="007E5ACB">
        <w:rPr>
          <w:rFonts w:ascii="Calibri" w:eastAsia="TimesNewRoman" w:hAnsi="Calibri" w:cs="Calibri"/>
          <w:color w:val="000000"/>
        </w:rPr>
        <w:t xml:space="preserve"> </w:t>
      </w:r>
      <w:r w:rsidR="007674DF" w:rsidRPr="007E5ACB">
        <w:rPr>
          <w:rFonts w:ascii="Calibri" w:eastAsia="TimesNewRoman" w:hAnsi="Calibri" w:cs="Calibri"/>
          <w:color w:val="000000"/>
        </w:rPr>
        <w:t xml:space="preserve">…………… </w:t>
      </w:r>
      <w:r w:rsidR="009D6CEF" w:rsidRPr="007E5ACB">
        <w:rPr>
          <w:rFonts w:ascii="Calibri" w:eastAsia="TimesNewRoman" w:hAnsi="Calibri" w:cs="Calibri"/>
          <w:color w:val="000000"/>
        </w:rPr>
        <w:t xml:space="preserve"> 202</w:t>
      </w:r>
      <w:r w:rsidR="001E0D01">
        <w:rPr>
          <w:rFonts w:ascii="Calibri" w:eastAsia="TimesNewRoman" w:hAnsi="Calibri" w:cs="Calibri"/>
          <w:color w:val="000000"/>
        </w:rPr>
        <w:t>5</w:t>
      </w:r>
      <w:r w:rsidR="004014CC" w:rsidRPr="007E5ACB">
        <w:rPr>
          <w:rFonts w:ascii="Calibri" w:eastAsia="TimesNewRoman" w:hAnsi="Calibri" w:cs="Calibri"/>
          <w:color w:val="000000"/>
        </w:rPr>
        <w:t> r.</w:t>
      </w:r>
      <w:r w:rsidR="00865F1D">
        <w:rPr>
          <w:rFonts w:ascii="Calibri" w:eastAsia="TimesNewRoman" w:hAnsi="Calibri" w:cs="Calibri"/>
          <w:color w:val="000000"/>
        </w:rPr>
        <w:t>,</w:t>
      </w:r>
      <w:r w:rsidR="007674DF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pomiędzy:</w:t>
      </w:r>
    </w:p>
    <w:p w14:paraId="6196F55C" w14:textId="77777777" w:rsidR="007674DF" w:rsidRPr="007E5ACB" w:rsidRDefault="007674DF" w:rsidP="000B18B3">
      <w:pPr>
        <w:autoSpaceDE w:val="0"/>
        <w:autoSpaceDN w:val="0"/>
        <w:adjustRightInd w:val="0"/>
        <w:spacing w:after="0"/>
        <w:ind w:firstLine="426"/>
        <w:jc w:val="both"/>
        <w:rPr>
          <w:rFonts w:ascii="Calibri" w:eastAsia="TimesNewRoman" w:hAnsi="Calibri" w:cs="Calibri"/>
          <w:color w:val="000000"/>
        </w:rPr>
      </w:pPr>
    </w:p>
    <w:p w14:paraId="774FC680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b/>
          <w:bCs/>
          <w:color w:val="000000"/>
          <w:u w:color="000000"/>
          <w:lang w:eastAsia="pl-PL"/>
        </w:rPr>
        <w:t xml:space="preserve">Gdańskim Uniwersytetem Medycznym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z siedzibą w Gdańsku (80-210) przy ul. M. Skłodowskiej-Curie 3a, posiadającym NIP: 5840955985, REGON: 000288627, BDO: 000046822, reprezentowanym przez:</w:t>
      </w:r>
    </w:p>
    <w:p w14:paraId="4A7F14E9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prof. dr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.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 hab. Jacka Bigd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ę – p.o. Kanclerza</w:t>
      </w:r>
    </w:p>
    <w:p w14:paraId="08520497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przy kontrasygnacie finansowej Z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astęp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cy Kanclerza ds. Finansowych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–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Kwestora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mgr.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Zbigniewa Tymoszyka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,</w:t>
      </w:r>
    </w:p>
    <w:p w14:paraId="4D86D571" w14:textId="77777777" w:rsidR="00455C4D" w:rsidRPr="007E5ACB" w:rsidRDefault="009E691A" w:rsidP="000B18B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7E5ACB">
        <w:rPr>
          <w:rFonts w:ascii="Calibri" w:eastAsia="Calibri" w:hAnsi="Calibri" w:cs="Calibri"/>
        </w:rPr>
        <w:t>zwanym w dalszej treści „</w:t>
      </w:r>
      <w:r w:rsidRPr="007E5ACB">
        <w:rPr>
          <w:rFonts w:ascii="Calibri" w:eastAsia="Calibri" w:hAnsi="Calibri" w:cs="Calibri"/>
          <w:b/>
        </w:rPr>
        <w:t>Zamawiającym”,</w:t>
      </w:r>
    </w:p>
    <w:p w14:paraId="48B73FEB" w14:textId="77777777" w:rsidR="000B18B3" w:rsidRPr="007E5ACB" w:rsidRDefault="000B18B3" w:rsidP="000B18B3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391BFB7B" w14:textId="77777777" w:rsidR="00092538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a</w:t>
      </w:r>
      <w:r w:rsidR="00290F8A">
        <w:rPr>
          <w:rFonts w:ascii="Calibri" w:eastAsia="TimesNewRoman" w:hAnsi="Calibri" w:cs="Calibri"/>
          <w:color w:val="000000"/>
        </w:rPr>
        <w:t xml:space="preserve"> </w:t>
      </w:r>
    </w:p>
    <w:p w14:paraId="018B60C0" w14:textId="77777777" w:rsidR="000B18B3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Arial" w:hAnsi="Calibri" w:cs="Calibri"/>
          <w:b/>
          <w:color w:val="292929"/>
          <w:lang w:eastAsia="pl-PL" w:bidi="pl-PL"/>
        </w:rPr>
      </w:pPr>
      <w:r>
        <w:rPr>
          <w:rFonts w:ascii="Calibri" w:eastAsia="Arial" w:hAnsi="Calibri" w:cs="Calibri"/>
          <w:b/>
          <w:color w:val="292929"/>
          <w:lang w:eastAsia="pl-PL" w:bidi="pl-PL"/>
        </w:rPr>
        <w:t>……………………….</w:t>
      </w:r>
    </w:p>
    <w:p w14:paraId="5B0B48AA" w14:textId="77777777" w:rsidR="00B37723" w:rsidRPr="00092538" w:rsidRDefault="00B37723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b/>
          <w:color w:val="000000"/>
        </w:rPr>
      </w:pPr>
    </w:p>
    <w:p w14:paraId="5AEF9453" w14:textId="77777777" w:rsidR="000B18B3" w:rsidRPr="000D7213" w:rsidRDefault="009E691A" w:rsidP="000B18B3">
      <w:pPr>
        <w:widowControl w:val="0"/>
        <w:tabs>
          <w:tab w:val="right" w:leader="dot" w:pos="3667"/>
        </w:tabs>
        <w:spacing w:after="0"/>
        <w:rPr>
          <w:rFonts w:ascii="Calibri" w:eastAsia="Arial" w:hAnsi="Calibri" w:cs="Calibri"/>
          <w:color w:val="292929"/>
          <w:lang w:eastAsia="pl-PL" w:bidi="pl-PL"/>
        </w:rPr>
      </w:pPr>
      <w:r w:rsidRPr="000D7213">
        <w:rPr>
          <w:rFonts w:ascii="Calibri" w:eastAsia="Arial" w:hAnsi="Calibri" w:cs="Calibri"/>
          <w:color w:val="292929"/>
          <w:lang w:eastAsia="pl-PL" w:bidi="pl-PL"/>
        </w:rPr>
        <w:t>zwanym</w:t>
      </w:r>
    </w:p>
    <w:p w14:paraId="341A0F0B" w14:textId="77777777" w:rsidR="000B18B3" w:rsidRPr="000B18B3" w:rsidRDefault="009E691A" w:rsidP="000B18B3">
      <w:pPr>
        <w:widowControl w:val="0"/>
        <w:spacing w:after="0"/>
        <w:rPr>
          <w:rFonts w:ascii="Calibri" w:eastAsia="Arial" w:hAnsi="Calibri" w:cs="Calibri"/>
          <w:lang w:eastAsia="pl-PL" w:bidi="pl-PL"/>
        </w:rPr>
      </w:pPr>
      <w:r w:rsidRPr="000B18B3">
        <w:rPr>
          <w:rFonts w:ascii="Calibri" w:eastAsia="Arial" w:hAnsi="Calibri" w:cs="Calibri"/>
          <w:lang w:eastAsia="pl-PL" w:bidi="pl-PL"/>
        </w:rPr>
        <w:t xml:space="preserve">w dalszej treści umowy </w:t>
      </w:r>
      <w:r w:rsidRPr="000B18B3">
        <w:rPr>
          <w:rFonts w:ascii="Calibri" w:eastAsia="Arial" w:hAnsi="Calibri" w:cs="Calibri"/>
          <w:b/>
          <w:lang w:eastAsia="pl-PL" w:bidi="pl-PL"/>
        </w:rPr>
        <w:t>„Wykonawcą"</w:t>
      </w:r>
    </w:p>
    <w:p w14:paraId="66BFD922" w14:textId="77777777" w:rsidR="00C42A6E" w:rsidRPr="007E5ACB" w:rsidRDefault="00C42A6E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68F9D9C5" w14:textId="77777777" w:rsidR="000B18B3" w:rsidRPr="007E5ACB" w:rsidRDefault="009E691A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zwanymi dalej łącznie „</w:t>
      </w:r>
      <w:r w:rsidRPr="007E5ACB">
        <w:rPr>
          <w:rFonts w:ascii="Calibri" w:eastAsia="TimesNewRoman" w:hAnsi="Calibri" w:cs="Calibri"/>
          <w:b/>
          <w:color w:val="000000"/>
        </w:rPr>
        <w:t>Stronami</w:t>
      </w:r>
      <w:r w:rsidRPr="007E5ACB">
        <w:rPr>
          <w:rFonts w:ascii="Calibri" w:eastAsia="TimesNewRoman" w:hAnsi="Calibri" w:cs="Calibri"/>
          <w:color w:val="000000"/>
        </w:rPr>
        <w:t>” lub oddzielnie „</w:t>
      </w:r>
      <w:r w:rsidRPr="007E5ACB">
        <w:rPr>
          <w:rFonts w:ascii="Calibri" w:eastAsia="TimesNewRoman" w:hAnsi="Calibri" w:cs="Calibri"/>
          <w:b/>
          <w:color w:val="000000"/>
        </w:rPr>
        <w:t>Stroną</w:t>
      </w:r>
      <w:r w:rsidRPr="007E5ACB">
        <w:rPr>
          <w:rFonts w:ascii="Calibri" w:eastAsia="TimesNewRoman" w:hAnsi="Calibri" w:cs="Calibri"/>
          <w:color w:val="000000"/>
        </w:rPr>
        <w:t>”</w:t>
      </w:r>
    </w:p>
    <w:p w14:paraId="54245466" w14:textId="77777777" w:rsidR="000B18B3" w:rsidRPr="007E5ACB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03D5B016" w14:textId="77777777" w:rsidR="001111B6" w:rsidRPr="001111B6" w:rsidRDefault="001111B6" w:rsidP="001111B6">
      <w:pPr>
        <w:spacing w:after="0" w:line="240" w:lineRule="auto"/>
        <w:rPr>
          <w:rFonts w:eastAsia="Times New Roman" w:cstheme="minorHAnsi"/>
          <w:lang w:eastAsia="pl-PL"/>
        </w:rPr>
      </w:pPr>
      <w:r w:rsidRPr="001111B6">
        <w:rPr>
          <w:rFonts w:eastAsia="Times New Roman" w:cstheme="minorHAnsi"/>
          <w:lang w:eastAsia="pl-PL"/>
        </w:rPr>
        <w:t>Do niniejszej umowy nie stosuje się ustawy z dnia 11 września 2019 r. – Prawo zamówień publicznych (</w:t>
      </w:r>
      <w:proofErr w:type="spellStart"/>
      <w:r w:rsidRPr="001111B6">
        <w:rPr>
          <w:rFonts w:eastAsia="Times New Roman" w:cstheme="minorHAnsi"/>
          <w:lang w:eastAsia="pl-PL"/>
        </w:rPr>
        <w:t>t.j</w:t>
      </w:r>
      <w:proofErr w:type="spellEnd"/>
      <w:r w:rsidRPr="001111B6">
        <w:rPr>
          <w:rFonts w:eastAsia="Times New Roman" w:cstheme="minorHAnsi"/>
          <w:lang w:eastAsia="pl-PL"/>
        </w:rPr>
        <w:t>. Dz.U. z 2024 r. poz. 1320 ze zm.), gdyż wartość zamówienia jest niższa niż kwota wskazana w art. 2 ust. 1 pkt 1 tej ustawy</w:t>
      </w:r>
    </w:p>
    <w:p w14:paraId="31FD19D8" w14:textId="77777777" w:rsidR="000B18B3" w:rsidRPr="001F7DB8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b/>
          <w:bCs/>
          <w:color w:val="000000"/>
        </w:rPr>
      </w:pPr>
    </w:p>
    <w:p w14:paraId="55D54836" w14:textId="77777777" w:rsidR="00C42A6E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1</w:t>
      </w:r>
    </w:p>
    <w:p w14:paraId="72402A2A" w14:textId="77777777" w:rsidR="00FC5ED1" w:rsidRPr="001F7DB8" w:rsidRDefault="009E691A" w:rsidP="00FC5ED1">
      <w:pPr>
        <w:widowControl w:val="0"/>
        <w:spacing w:after="0"/>
        <w:jc w:val="center"/>
        <w:rPr>
          <w:rFonts w:ascii="Calibri" w:eastAsia="Arial" w:hAnsi="Calibri" w:cs="Calibri"/>
          <w:b/>
          <w:bCs/>
          <w:lang w:eastAsia="pl-PL" w:bidi="pl-PL"/>
        </w:rPr>
      </w:pPr>
      <w:r w:rsidRPr="001F7DB8">
        <w:rPr>
          <w:rFonts w:ascii="Calibri" w:eastAsia="Arial" w:hAnsi="Calibri" w:cs="Calibri"/>
          <w:b/>
          <w:bCs/>
          <w:lang w:eastAsia="pl-PL" w:bidi="pl-PL"/>
        </w:rPr>
        <w:t>PRZEDMIOT UMOWY</w:t>
      </w:r>
    </w:p>
    <w:p w14:paraId="229E7257" w14:textId="77777777" w:rsidR="00114AD4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Przedmiotem </w:t>
      </w:r>
      <w:r w:rsidR="00455C4D" w:rsidRPr="007E5ACB">
        <w:rPr>
          <w:rFonts w:ascii="Calibri" w:eastAsia="TimesNewRoman" w:hAnsi="Calibri" w:cs="Calibri"/>
          <w:color w:val="000000"/>
        </w:rPr>
        <w:t xml:space="preserve">umowy jest świadczenie usług </w:t>
      </w:r>
      <w:r w:rsidRPr="007E5ACB">
        <w:rPr>
          <w:rFonts w:ascii="Calibri" w:eastAsia="TimesNewRoman" w:hAnsi="Calibri" w:cs="Calibri"/>
          <w:color w:val="000000"/>
        </w:rPr>
        <w:t>w zakresie najmu i okresowej wymiany</w:t>
      </w:r>
      <w:r w:rsidR="00BD18F0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mat</w:t>
      </w:r>
      <w:r w:rsidR="005312D2" w:rsidRPr="007E5ACB">
        <w:rPr>
          <w:rFonts w:ascii="Calibri" w:eastAsia="TimesNewRoman" w:hAnsi="Calibri" w:cs="Calibri"/>
          <w:color w:val="000000"/>
        </w:rPr>
        <w:t>:</w:t>
      </w:r>
    </w:p>
    <w:p w14:paraId="3395286E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wejści</w:t>
      </w:r>
      <w:r w:rsidR="00DF4925" w:rsidRPr="007E5ACB">
        <w:rPr>
          <w:rFonts w:ascii="Calibri" w:eastAsia="TimesNewRoman" w:hAnsi="Calibri" w:cs="Calibri"/>
          <w:color w:val="000000"/>
        </w:rPr>
        <w:t>owych, wewnętrznych, absorpcyjnych</w:t>
      </w:r>
      <w:r w:rsidRPr="007E5ACB">
        <w:rPr>
          <w:rFonts w:ascii="Calibri" w:eastAsia="TimesNewRoman" w:hAnsi="Calibri" w:cs="Calibri"/>
          <w:color w:val="000000"/>
        </w:rPr>
        <w:t xml:space="preserve">, </w:t>
      </w:r>
      <w:r w:rsidR="00DF4925" w:rsidRPr="007E5ACB">
        <w:rPr>
          <w:rFonts w:ascii="Calibri" w:eastAsia="TimesNewRoman" w:hAnsi="Calibri" w:cs="Calibri"/>
          <w:color w:val="000000"/>
        </w:rPr>
        <w:t>tekstylnych</w:t>
      </w:r>
      <w:r w:rsidRPr="007E5ACB">
        <w:rPr>
          <w:rFonts w:ascii="Calibri" w:eastAsia="TimesNewRoman" w:hAnsi="Calibri" w:cs="Calibri"/>
          <w:color w:val="000000"/>
        </w:rPr>
        <w:t xml:space="preserve"> na po</w:t>
      </w:r>
      <w:r w:rsidR="00454964" w:rsidRPr="007E5ACB">
        <w:rPr>
          <w:rFonts w:ascii="Calibri" w:eastAsia="TimesNewRoman" w:hAnsi="Calibri" w:cs="Calibri"/>
          <w:color w:val="000000"/>
        </w:rPr>
        <w:t>d</w:t>
      </w:r>
      <w:r w:rsidRPr="007E5ACB">
        <w:rPr>
          <w:rFonts w:ascii="Calibri" w:eastAsia="TimesNewRoman" w:hAnsi="Calibri" w:cs="Calibri"/>
          <w:color w:val="000000"/>
        </w:rPr>
        <w:t xml:space="preserve">kładzie gumowym, zabezpieczającym przed przesuwaniem </w:t>
      </w:r>
      <w:r w:rsidR="00454964" w:rsidRPr="007E5ACB">
        <w:rPr>
          <w:rFonts w:ascii="Calibri" w:eastAsia="TimesNewRoman" w:hAnsi="Calibri" w:cs="Calibri"/>
          <w:color w:val="000000"/>
        </w:rPr>
        <w:t>w ciemnych odcieniach koloru szarego, brązowego, lub granatowego</w:t>
      </w:r>
      <w:r w:rsidR="009D705E" w:rsidRPr="007E5ACB">
        <w:rPr>
          <w:rFonts w:ascii="Calibri" w:eastAsia="TimesNewRoman" w:hAnsi="Calibri" w:cs="Calibri"/>
          <w:color w:val="000000"/>
        </w:rPr>
        <w:t xml:space="preserve"> </w:t>
      </w:r>
      <w:r w:rsidR="00E6031D" w:rsidRPr="007E5ACB">
        <w:rPr>
          <w:rFonts w:ascii="Calibri" w:eastAsia="TimesNewRoman" w:hAnsi="Calibri" w:cs="Calibri"/>
          <w:color w:val="000000"/>
        </w:rPr>
        <w:t xml:space="preserve">oraz </w:t>
      </w:r>
    </w:p>
    <w:p w14:paraId="7C3CDFF8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nano-mat z potwierdzonym działaniem bakteriobójczym i grzybobójczym, wewnętrznych, absorpcyjnych, tekstylnych na podkładzie gumowym, zabezpieczającym przed przesuwaniem w ciemnych odcieniach koloru szarego, brązowego, lub granatowego, </w:t>
      </w:r>
    </w:p>
    <w:p w14:paraId="46692F65" w14:textId="77777777" w:rsidR="00455C4D" w:rsidRPr="007E5ACB" w:rsidRDefault="009E691A" w:rsidP="00D466E7">
      <w:p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w </w:t>
      </w:r>
      <w:r w:rsidR="00C42A6E" w:rsidRPr="007E5ACB">
        <w:rPr>
          <w:rFonts w:ascii="Calibri" w:eastAsia="TimesNewRoman" w:hAnsi="Calibri" w:cs="Calibri"/>
          <w:color w:val="000000"/>
        </w:rPr>
        <w:t xml:space="preserve">obiektach Gdańskiego Uniwersytetu Medycznego zgodnie z </w:t>
      </w:r>
      <w:r w:rsidR="000D7213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ałącznikiem nr </w:t>
      </w:r>
      <w:r w:rsidR="00C42A6E" w:rsidRPr="007E5ACB">
        <w:rPr>
          <w:rFonts w:ascii="Calibri" w:eastAsia="TimesNewRoman" w:hAnsi="Calibri" w:cs="Calibri"/>
          <w:color w:val="000000"/>
        </w:rPr>
        <w:t>1</w:t>
      </w:r>
      <w:r w:rsidR="00E813B5">
        <w:rPr>
          <w:rFonts w:ascii="Calibri" w:eastAsia="TimesNewRoman" w:hAnsi="Calibri" w:cs="Calibri"/>
          <w:color w:val="000000"/>
        </w:rPr>
        <w:t xml:space="preserve"> do umowy</w:t>
      </w:r>
      <w:r w:rsidR="00290F8A" w:rsidRPr="007E5ACB">
        <w:rPr>
          <w:rFonts w:ascii="Calibri" w:eastAsia="TimesNewRoman" w:hAnsi="Calibri" w:cs="Calibri"/>
          <w:color w:val="000000"/>
        </w:rPr>
        <w:t>.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4C4C0ABC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Realizacja usług nastąpi w jednostkach </w:t>
      </w:r>
      <w:r w:rsidR="00E94883">
        <w:rPr>
          <w:rFonts w:ascii="Calibri" w:eastAsia="TimesNewRoman" w:hAnsi="Calibri" w:cs="Calibri"/>
          <w:color w:val="000000"/>
        </w:rPr>
        <w:t>Zamawiającego</w:t>
      </w:r>
      <w:r w:rsidR="00E94883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zlokalizowanych na terenie miasta</w:t>
      </w:r>
      <w:r w:rsidR="00247AD9" w:rsidRPr="007E5ACB">
        <w:rPr>
          <w:rFonts w:ascii="Calibri" w:eastAsia="TimesNewRoman" w:hAnsi="Calibri" w:cs="Calibri"/>
          <w:color w:val="000000"/>
        </w:rPr>
        <w:t xml:space="preserve"> </w:t>
      </w:r>
      <w:r w:rsidR="00BD18F0" w:rsidRPr="007E5ACB">
        <w:rPr>
          <w:rFonts w:ascii="Calibri" w:eastAsia="TimesNewRoman" w:hAnsi="Calibri" w:cs="Calibri"/>
          <w:color w:val="000000"/>
        </w:rPr>
        <w:t>Gdańska</w:t>
      </w:r>
      <w:r w:rsidR="00E813B5">
        <w:rPr>
          <w:rFonts w:ascii="Calibri" w:eastAsia="TimesNewRoman" w:hAnsi="Calibri" w:cs="Calibri"/>
          <w:color w:val="000000"/>
        </w:rPr>
        <w:t xml:space="preserve"> i Gdyni</w:t>
      </w:r>
      <w:r w:rsidR="00BD18F0" w:rsidRPr="007E5ACB">
        <w:rPr>
          <w:rFonts w:ascii="Calibri" w:eastAsia="TimesNewRoman" w:hAnsi="Calibri" w:cs="Calibri"/>
          <w:color w:val="000000"/>
        </w:rPr>
        <w:t xml:space="preserve">, </w:t>
      </w:r>
      <w:r w:rsidRPr="007E5ACB">
        <w:rPr>
          <w:rFonts w:ascii="Calibri" w:eastAsia="TimesNewRoman" w:hAnsi="Calibri" w:cs="Calibri"/>
          <w:color w:val="000000"/>
        </w:rPr>
        <w:t>według adresów</w:t>
      </w:r>
      <w:r w:rsidR="00247AD9" w:rsidRPr="007E5ACB">
        <w:rPr>
          <w:rFonts w:ascii="Calibri" w:eastAsia="TimesNewRoman" w:hAnsi="Calibri" w:cs="Calibri"/>
          <w:color w:val="000000"/>
        </w:rPr>
        <w:t xml:space="preserve"> i z częstotliwością</w:t>
      </w:r>
      <w:r w:rsidRPr="007E5ACB">
        <w:rPr>
          <w:rFonts w:ascii="Calibri" w:eastAsia="TimesNewRoman" w:hAnsi="Calibri" w:cs="Calibri"/>
          <w:color w:val="000000"/>
        </w:rPr>
        <w:t xml:space="preserve"> podan</w:t>
      </w:r>
      <w:r w:rsidR="00247AD9" w:rsidRPr="007E5ACB">
        <w:rPr>
          <w:rFonts w:ascii="Calibri" w:eastAsia="TimesNewRoman" w:hAnsi="Calibri" w:cs="Calibri"/>
          <w:color w:val="000000"/>
        </w:rPr>
        <w:t>ą</w:t>
      </w:r>
      <w:r w:rsidRPr="007E5ACB">
        <w:rPr>
          <w:rFonts w:ascii="Calibri" w:eastAsia="TimesNewRoman" w:hAnsi="Calibri" w:cs="Calibri"/>
          <w:color w:val="000000"/>
        </w:rPr>
        <w:t xml:space="preserve"> w </w:t>
      </w:r>
      <w:r w:rsidR="00996615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ałączniku nr 1</w:t>
      </w:r>
      <w:r w:rsidR="00290F8A" w:rsidRPr="007E5ACB">
        <w:rPr>
          <w:rFonts w:ascii="Calibri" w:eastAsia="TimesNewRoman" w:hAnsi="Calibri" w:cs="Calibri"/>
          <w:color w:val="000000"/>
        </w:rPr>
        <w:t>.</w:t>
      </w:r>
    </w:p>
    <w:p w14:paraId="1C44AE5C" w14:textId="77777777" w:rsidR="00681C4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 uzasadnionych</w:t>
      </w:r>
      <w:r w:rsidR="00290F8A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przypadkach</w:t>
      </w:r>
      <w:r w:rsidR="00290F8A" w:rsidRPr="000D7213">
        <w:rPr>
          <w:rFonts w:ascii="Calibri" w:eastAsia="TimesNewRoman" w:hAnsi="Calibri" w:cs="Calibri"/>
          <w:color w:val="000000"/>
        </w:rPr>
        <w:t xml:space="preserve">, np. </w:t>
      </w:r>
      <w:r w:rsidR="00FC6C22">
        <w:rPr>
          <w:rFonts w:ascii="Calibri" w:eastAsia="TimesNewRoman" w:hAnsi="Calibri" w:cs="Calibri"/>
          <w:color w:val="000000"/>
        </w:rPr>
        <w:t xml:space="preserve">spowodowanych </w:t>
      </w:r>
      <w:r w:rsidR="00290F8A" w:rsidRPr="000D7213">
        <w:rPr>
          <w:rFonts w:ascii="Calibri" w:eastAsia="TimesNewRoman" w:hAnsi="Calibri" w:cs="Calibri"/>
          <w:color w:val="000000"/>
        </w:rPr>
        <w:t>warunk</w:t>
      </w:r>
      <w:r w:rsidR="00FC6C22">
        <w:rPr>
          <w:rFonts w:ascii="Calibri" w:eastAsia="TimesNewRoman" w:hAnsi="Calibri" w:cs="Calibri"/>
          <w:color w:val="000000"/>
        </w:rPr>
        <w:t>am</w:t>
      </w:r>
      <w:r w:rsidR="00290F8A" w:rsidRPr="000D7213">
        <w:rPr>
          <w:rFonts w:ascii="Calibri" w:eastAsia="TimesNewRoman" w:hAnsi="Calibri" w:cs="Calibri"/>
          <w:color w:val="000000"/>
        </w:rPr>
        <w:t>i atmosferyczn</w:t>
      </w:r>
      <w:r w:rsidR="00FC6C22">
        <w:rPr>
          <w:rFonts w:ascii="Calibri" w:eastAsia="TimesNewRoman" w:hAnsi="Calibri" w:cs="Calibri"/>
          <w:color w:val="000000"/>
        </w:rPr>
        <w:t>ymi</w:t>
      </w:r>
      <w:r w:rsidR="00290F8A" w:rsidRPr="000D7213">
        <w:rPr>
          <w:rFonts w:ascii="Calibri" w:eastAsia="TimesNewRoman" w:hAnsi="Calibri" w:cs="Calibri"/>
          <w:color w:val="000000"/>
        </w:rPr>
        <w:t xml:space="preserve">, </w:t>
      </w:r>
      <w:r w:rsidRPr="000D7213">
        <w:rPr>
          <w:rFonts w:ascii="Calibri" w:eastAsia="TimesNewRoman" w:hAnsi="Calibri" w:cs="Calibri"/>
          <w:color w:val="000000"/>
        </w:rPr>
        <w:t xml:space="preserve">Zamawiający zastrzega sobie prawo do </w:t>
      </w:r>
      <w:r w:rsidR="00FC6C22">
        <w:rPr>
          <w:rFonts w:ascii="Calibri" w:eastAsia="TimesNewRoman" w:hAnsi="Calibri" w:cs="Calibri"/>
          <w:color w:val="000000"/>
        </w:rPr>
        <w:t>zwiększenia</w:t>
      </w:r>
      <w:r w:rsidR="00FC6C22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ilości wymian mat w miesiącu, o czym niezwłocznie powiadomi Wykonawcę</w:t>
      </w:r>
      <w:r w:rsidR="00290F8A" w:rsidRPr="000D7213">
        <w:rPr>
          <w:rFonts w:ascii="Calibri" w:eastAsia="TimesNewRoman" w:hAnsi="Calibri" w:cs="Calibri"/>
          <w:color w:val="000000"/>
        </w:rPr>
        <w:t>.</w:t>
      </w:r>
    </w:p>
    <w:p w14:paraId="11E1ADA8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Zestawienie osób upoważnionych do k</w:t>
      </w:r>
      <w:r w:rsidR="00A72AA1" w:rsidRPr="007E5ACB">
        <w:rPr>
          <w:rFonts w:ascii="Calibri" w:eastAsia="TimesNewRoman" w:hAnsi="Calibri" w:cs="Calibri"/>
          <w:color w:val="000000"/>
        </w:rPr>
        <w:t>ontaktu ze strony Zamawiającego </w:t>
      </w:r>
      <w:r w:rsidR="00C42A6E" w:rsidRPr="007E5ACB">
        <w:rPr>
          <w:rFonts w:ascii="Calibri" w:eastAsia="TimesNewRoman" w:hAnsi="Calibri" w:cs="Calibri"/>
          <w:color w:val="000000"/>
        </w:rPr>
        <w:t>w zakresie dostaw</w:t>
      </w:r>
      <w:r w:rsidR="00A72AA1" w:rsidRPr="007E5ACB">
        <w:rPr>
          <w:rFonts w:ascii="Calibri" w:eastAsia="TimesNewRoman" w:hAnsi="Calibri" w:cs="Calibri"/>
          <w:color w:val="000000"/>
        </w:rPr>
        <w:t>y i </w:t>
      </w:r>
      <w:r w:rsidR="00C42A6E" w:rsidRPr="007E5ACB">
        <w:rPr>
          <w:rFonts w:ascii="Calibri" w:eastAsia="TimesNewRoman" w:hAnsi="Calibri" w:cs="Calibri"/>
          <w:color w:val="000000"/>
        </w:rPr>
        <w:t xml:space="preserve">odbioru </w:t>
      </w:r>
      <w:r w:rsidR="00FC6C22">
        <w:rPr>
          <w:rFonts w:ascii="Calibri" w:eastAsia="TimesNewRoman" w:hAnsi="Calibri" w:cs="Calibri"/>
          <w:color w:val="000000"/>
        </w:rPr>
        <w:t>stanowi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  <w:r w:rsidR="00996615" w:rsidRPr="007E5ACB">
        <w:rPr>
          <w:rFonts w:ascii="Calibri" w:eastAsia="TimesNewRoman" w:hAnsi="Calibri" w:cs="Calibri"/>
          <w:color w:val="000000"/>
        </w:rPr>
        <w:t>Załącznik nr </w:t>
      </w:r>
      <w:r w:rsidRPr="007E5ACB">
        <w:rPr>
          <w:rFonts w:ascii="Calibri" w:eastAsia="TimesNewRoman" w:hAnsi="Calibri" w:cs="Calibri"/>
          <w:color w:val="000000"/>
        </w:rPr>
        <w:t>2 d</w:t>
      </w:r>
      <w:r w:rsidR="00FC6C22">
        <w:rPr>
          <w:rFonts w:ascii="Calibri" w:eastAsia="TimesNewRoman" w:hAnsi="Calibri" w:cs="Calibri"/>
          <w:color w:val="000000"/>
        </w:rPr>
        <w:t xml:space="preserve">o umowy (załącznik zostanie przekazany </w:t>
      </w:r>
      <w:r w:rsidR="00A72AA1" w:rsidRPr="007E5ACB">
        <w:rPr>
          <w:rFonts w:ascii="Calibri" w:eastAsia="TimesNewRoman" w:hAnsi="Calibri" w:cs="Calibri"/>
          <w:color w:val="000000"/>
        </w:rPr>
        <w:t>Wykonawcy w dniu</w:t>
      </w:r>
      <w:r w:rsidRPr="007E5ACB">
        <w:rPr>
          <w:rFonts w:ascii="Calibri" w:eastAsia="TimesNewRoman" w:hAnsi="Calibri" w:cs="Calibri"/>
          <w:color w:val="000000"/>
        </w:rPr>
        <w:t xml:space="preserve"> podpisani</w:t>
      </w:r>
      <w:r w:rsidR="00A72AA1" w:rsidRPr="007E5ACB">
        <w:rPr>
          <w:rFonts w:ascii="Calibri" w:eastAsia="TimesNewRoman" w:hAnsi="Calibri" w:cs="Calibri"/>
          <w:color w:val="000000"/>
        </w:rPr>
        <w:t>a</w:t>
      </w:r>
      <w:r w:rsidRPr="007E5ACB">
        <w:rPr>
          <w:rFonts w:ascii="Calibri" w:eastAsia="TimesNewRoman" w:hAnsi="Calibri" w:cs="Calibri"/>
          <w:color w:val="000000"/>
        </w:rPr>
        <w:t xml:space="preserve"> Umowy</w:t>
      </w:r>
      <w:r w:rsidR="00747A0B">
        <w:rPr>
          <w:rFonts w:ascii="Calibri" w:eastAsia="TimesNewRoman" w:hAnsi="Calibri" w:cs="Calibri"/>
          <w:color w:val="000000"/>
        </w:rPr>
        <w:t>)</w:t>
      </w:r>
      <w:r w:rsidRPr="007E5ACB">
        <w:rPr>
          <w:rFonts w:ascii="Calibri" w:eastAsia="TimesNewRoman" w:hAnsi="Calibri" w:cs="Calibri"/>
          <w:color w:val="000000"/>
        </w:rPr>
        <w:t>.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19CFBC48" w14:textId="77777777" w:rsidR="00BD18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Przez cały okres trwania umowy maty stanowią własność Wykonawcy.</w:t>
      </w:r>
    </w:p>
    <w:p w14:paraId="5176DD1D" w14:textId="30F20FEF" w:rsidR="00DF4925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D</w:t>
      </w:r>
      <w:r w:rsidR="000330AA" w:rsidRPr="007E5ACB">
        <w:rPr>
          <w:rFonts w:ascii="Calibri" w:eastAsia="TimesNewRoman" w:hAnsi="Calibri" w:cs="Calibri"/>
          <w:color w:val="000000"/>
        </w:rPr>
        <w:t>niem</w:t>
      </w:r>
      <w:r w:rsidRPr="007E5ACB">
        <w:rPr>
          <w:rFonts w:ascii="Calibri" w:eastAsia="TimesNewRoman" w:hAnsi="Calibri" w:cs="Calibri"/>
          <w:color w:val="000000"/>
        </w:rPr>
        <w:t xml:space="preserve"> każdorazowej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  <w:r w:rsidR="001A242D" w:rsidRPr="007E5ACB">
        <w:rPr>
          <w:rFonts w:ascii="Calibri" w:eastAsia="TimesNewRoman" w:hAnsi="Calibri" w:cs="Calibri"/>
          <w:color w:val="000000"/>
        </w:rPr>
        <w:t xml:space="preserve">wymiany </w:t>
      </w:r>
      <w:r w:rsidRPr="007E5ACB">
        <w:rPr>
          <w:rFonts w:ascii="Calibri" w:eastAsia="TimesNewRoman" w:hAnsi="Calibri" w:cs="Calibri"/>
          <w:color w:val="000000"/>
        </w:rPr>
        <w:t xml:space="preserve">mat </w:t>
      </w:r>
      <w:r w:rsidR="000330AA" w:rsidRPr="007E5ACB">
        <w:rPr>
          <w:rFonts w:ascii="Calibri" w:eastAsia="TimesNewRoman" w:hAnsi="Calibri" w:cs="Calibri"/>
          <w:color w:val="000000"/>
        </w:rPr>
        <w:t>zostaje ustalony – wtorek</w:t>
      </w:r>
      <w:r w:rsidR="004643E5" w:rsidRPr="007E5ACB">
        <w:rPr>
          <w:rFonts w:ascii="Calibri" w:eastAsia="TimesNewRoman" w:hAnsi="Calibri" w:cs="Calibri"/>
          <w:color w:val="000000"/>
        </w:rPr>
        <w:t>.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  <w:r w:rsidR="00194A10" w:rsidRPr="00194A10">
        <w:rPr>
          <w:rFonts w:ascii="Calibri" w:eastAsia="TimesNewRoman" w:hAnsi="Calibri" w:cs="Calibri"/>
          <w:color w:val="FF0000"/>
        </w:rPr>
        <w:t>Jeżeli termin przypada na dzień ustawowo wolny od pracy, termin ulega przesunięciu na następny dzień roboczy.</w:t>
      </w:r>
    </w:p>
    <w:p w14:paraId="580D7BE6" w14:textId="77777777" w:rsidR="00C4017C" w:rsidRPr="00C4017C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lastRenderedPageBreak/>
        <w:t>Strony dopuszczają możliwość rozszerzenia zakresu niniejszej Umowy o dodatkowe obiekty należące do Zamawiającego, w tym w szczególności o obiekty będące aktualnie w trakcie budowy.</w:t>
      </w:r>
    </w:p>
    <w:p w14:paraId="185702A5" w14:textId="77777777" w:rsidR="00C4017C" w:rsidRPr="00E94883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Włączenie nowego obiektu do obsługi wymaga </w:t>
      </w:r>
      <w:r w:rsidR="00E94883">
        <w:t xml:space="preserve">zawarcia </w:t>
      </w:r>
      <w:r>
        <w:t>przez Strony aneksu do niniejszej Umowy, określającego w szczególności zakres świadczonych usług, termin rozpoczęcia obsługi, wynagrodzenie oraz wszelkie inne niezbędne warunki.</w:t>
      </w:r>
    </w:p>
    <w:p w14:paraId="5D0D307B" w14:textId="77777777" w:rsidR="00C4017C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Usługi w odniesieniu do nowo dodanego obiektu będą świadczone na zasadach określonych w niniejszej Umowie, o ile </w:t>
      </w:r>
      <w:r w:rsidR="00E94883">
        <w:t xml:space="preserve">Strony </w:t>
      </w:r>
      <w:r w:rsidR="006F43F7">
        <w:t xml:space="preserve">w aneksie </w:t>
      </w:r>
      <w:r w:rsidR="00E94883">
        <w:t>nie postanowią</w:t>
      </w:r>
      <w:r>
        <w:t xml:space="preserve"> inaczej.</w:t>
      </w:r>
    </w:p>
    <w:p w14:paraId="5E09D5E5" w14:textId="77777777" w:rsidR="00C4017C" w:rsidRPr="00CB0854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zobowiązuje się wykonać wszelkie czynności dla zrealizowania przedmiotu umowy określonego w</w:t>
      </w:r>
      <w:r w:rsidR="00681C40" w:rsidRPr="007E5ACB">
        <w:rPr>
          <w:rFonts w:ascii="Calibri" w:eastAsia="TimesNewRoman" w:hAnsi="Calibri" w:cs="Calibri"/>
          <w:color w:val="000000"/>
        </w:rPr>
        <w:t xml:space="preserve"> ust. </w:t>
      </w:r>
      <w:r w:rsidR="001A242D" w:rsidRPr="007E5ACB">
        <w:rPr>
          <w:rFonts w:ascii="Calibri" w:eastAsia="TimesNewRoman" w:hAnsi="Calibri" w:cs="Calibri"/>
          <w:color w:val="000000"/>
        </w:rPr>
        <w:t>1</w:t>
      </w:r>
      <w:r w:rsidR="00BD18F0" w:rsidRPr="007E5ACB">
        <w:rPr>
          <w:rFonts w:ascii="Calibri" w:eastAsia="TimesNewRoman" w:hAnsi="Calibri" w:cs="Calibri"/>
          <w:color w:val="000000"/>
        </w:rPr>
        <w:t>, tj. w szczególnoś</w:t>
      </w:r>
      <w:r w:rsidR="00301140" w:rsidRPr="007E5ACB">
        <w:rPr>
          <w:rFonts w:ascii="Calibri" w:eastAsia="TimesNewRoman" w:hAnsi="Calibri" w:cs="Calibri"/>
          <w:color w:val="000000"/>
        </w:rPr>
        <w:t xml:space="preserve">ci: </w:t>
      </w:r>
      <w:r w:rsidR="002746EB">
        <w:rPr>
          <w:rFonts w:ascii="Calibri" w:eastAsia="TimesNewRoman" w:hAnsi="Calibri" w:cs="Calibri"/>
          <w:color w:val="000000"/>
        </w:rPr>
        <w:t>dostarczać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 xml:space="preserve"> Zamawiającemu</w:t>
      </w:r>
      <w:r w:rsidR="002746EB">
        <w:rPr>
          <w:rFonts w:ascii="Calibri" w:eastAsia="TimesNewRoman" w:hAnsi="Calibri" w:cs="Calibri"/>
          <w:color w:val="000000"/>
        </w:rPr>
        <w:t xml:space="preserve"> do używania</w:t>
      </w:r>
      <w:r w:rsidR="00301140" w:rsidRPr="007E5ACB">
        <w:rPr>
          <w:rFonts w:ascii="Calibri" w:eastAsia="TimesNewRoman" w:hAnsi="Calibri" w:cs="Calibri"/>
          <w:color w:val="000000"/>
        </w:rPr>
        <w:t xml:space="preserve">, </w:t>
      </w:r>
      <w:r w:rsidR="00423F77" w:rsidRPr="007E5ACB">
        <w:rPr>
          <w:rFonts w:ascii="Calibri" w:eastAsia="TimesNewRoman" w:hAnsi="Calibri" w:cs="Calibri"/>
          <w:color w:val="000000"/>
        </w:rPr>
        <w:t>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423F77" w:rsidRPr="007E5ACB">
        <w:rPr>
          <w:rFonts w:ascii="Calibri" w:eastAsia="TimesNewRoman" w:hAnsi="Calibri" w:cs="Calibri"/>
          <w:color w:val="000000"/>
        </w:rPr>
        <w:t xml:space="preserve"> </w:t>
      </w:r>
      <w:r w:rsidR="002746EB">
        <w:rPr>
          <w:rFonts w:ascii="Calibri" w:eastAsia="TimesNewRoman" w:hAnsi="Calibri" w:cs="Calibri"/>
          <w:color w:val="000000"/>
        </w:rPr>
        <w:t>maty</w:t>
      </w:r>
      <w:r w:rsidR="00301140" w:rsidRPr="007E5ACB">
        <w:rPr>
          <w:rFonts w:ascii="Calibri" w:eastAsia="TimesNewRoman" w:hAnsi="Calibri" w:cs="Calibri"/>
          <w:color w:val="000000"/>
        </w:rPr>
        <w:t xml:space="preserve"> w określonym przez Zamawiającego miejscu, odb</w:t>
      </w:r>
      <w:r w:rsidR="002746EB">
        <w:rPr>
          <w:rFonts w:ascii="Calibri" w:eastAsia="TimesNewRoman" w:hAnsi="Calibri" w:cs="Calibri"/>
          <w:color w:val="000000"/>
        </w:rPr>
        <w:t>ierać</w:t>
      </w:r>
      <w:r w:rsidR="00301140" w:rsidRPr="007E5ACB">
        <w:rPr>
          <w:rFonts w:ascii="Calibri" w:eastAsia="TimesNewRoman" w:hAnsi="Calibri" w:cs="Calibri"/>
          <w:color w:val="000000"/>
        </w:rPr>
        <w:t xml:space="preserve"> </w:t>
      </w:r>
      <w:r w:rsidR="00423F77">
        <w:rPr>
          <w:rFonts w:ascii="Calibri" w:eastAsia="TimesNewRoman" w:hAnsi="Calibri" w:cs="Calibri"/>
          <w:color w:val="000000"/>
        </w:rPr>
        <w:t>zanieczyszczon</w:t>
      </w:r>
      <w:r w:rsidR="002746EB">
        <w:rPr>
          <w:rFonts w:ascii="Calibri" w:eastAsia="TimesNewRoman" w:hAnsi="Calibri" w:cs="Calibri"/>
          <w:color w:val="000000"/>
        </w:rPr>
        <w:t>e</w:t>
      </w:r>
      <w:r w:rsidR="00423F77">
        <w:rPr>
          <w:rFonts w:ascii="Calibri" w:eastAsia="TimesNewRoman" w:hAnsi="Calibri" w:cs="Calibri"/>
          <w:color w:val="000000"/>
        </w:rPr>
        <w:t xml:space="preserve"> i</w:t>
      </w:r>
      <w:r w:rsidR="00301140" w:rsidRPr="007E5ACB">
        <w:rPr>
          <w:rFonts w:ascii="Calibri" w:eastAsia="TimesNewRoman" w:hAnsi="Calibri" w:cs="Calibri"/>
          <w:color w:val="000000"/>
        </w:rPr>
        <w:t> 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301140" w:rsidRPr="007E5ACB">
        <w:rPr>
          <w:rFonts w:ascii="Calibri" w:eastAsia="TimesNewRoman" w:hAnsi="Calibri" w:cs="Calibri"/>
          <w:color w:val="000000"/>
        </w:rPr>
        <w:t xml:space="preserve"> w ich miejsce czyst</w:t>
      </w:r>
      <w:r w:rsidR="002746EB">
        <w:rPr>
          <w:rFonts w:ascii="Calibri" w:eastAsia="TimesNewRoman" w:hAnsi="Calibri" w:cs="Calibri"/>
          <w:color w:val="000000"/>
        </w:rPr>
        <w:t>e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>.</w:t>
      </w:r>
    </w:p>
    <w:p w14:paraId="3A5F8BA8" w14:textId="77777777" w:rsidR="001C5A5A" w:rsidRPr="007E5ACB" w:rsidRDefault="001C5A5A" w:rsidP="000B18B3">
      <w:pPr>
        <w:spacing w:after="0"/>
        <w:outlineLvl w:val="1"/>
        <w:rPr>
          <w:rFonts w:ascii="Calibri" w:eastAsia="TimesNewRoman" w:hAnsi="Calibri" w:cs="Calibri"/>
        </w:rPr>
      </w:pPr>
    </w:p>
    <w:p w14:paraId="7E7D8139" w14:textId="77777777" w:rsidR="00DF4925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2</w:t>
      </w:r>
    </w:p>
    <w:p w14:paraId="2FD355B4" w14:textId="77777777" w:rsidR="005A41F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oświadcza, że</w:t>
      </w:r>
      <w:r>
        <w:rPr>
          <w:rFonts w:ascii="Calibri" w:eastAsia="TimesNewRoman" w:hAnsi="Calibri" w:cs="Calibri"/>
          <w:color w:val="000000"/>
        </w:rPr>
        <w:t>:</w:t>
      </w:r>
    </w:p>
    <w:p w14:paraId="598BA6BE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przedmiot umowy wykona z zachowaniem wysokiej jakości </w:t>
      </w:r>
      <w:r>
        <w:rPr>
          <w:rFonts w:ascii="Calibri" w:eastAsia="TimesNewRoman" w:hAnsi="Calibri" w:cs="Calibri"/>
          <w:color w:val="000000"/>
        </w:rPr>
        <w:t>usług</w:t>
      </w:r>
      <w:r w:rsidRPr="001F7DB8">
        <w:rPr>
          <w:rFonts w:ascii="Calibri" w:eastAsia="TimesNewRoman" w:hAnsi="Calibri" w:cs="Calibri"/>
          <w:color w:val="000000"/>
        </w:rPr>
        <w:t xml:space="preserve"> i materiałów oraz dotrzyma umówionych terminów,</w:t>
      </w:r>
    </w:p>
    <w:p w14:paraId="5D88A462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 posiada odpowiednią wiedzę, doświadczenie i dysponuje stosowną bazą do wykonania przedmiotu umowy</w:t>
      </w:r>
      <w:r>
        <w:rPr>
          <w:rFonts w:ascii="Calibri" w:eastAsia="TimesNewRoman" w:hAnsi="Calibri" w:cs="Calibri"/>
          <w:color w:val="000000"/>
        </w:rPr>
        <w:t>,</w:t>
      </w:r>
    </w:p>
    <w:p w14:paraId="5E1729E1" w14:textId="77777777" w:rsidR="00442FB0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jest ubezpieczony od odpowiedzialności cywilnej w zakresie prowadzonej przez siebie działalności i posiada </w:t>
      </w:r>
      <w:r w:rsidR="00301140" w:rsidRPr="001F7DB8">
        <w:rPr>
          <w:rFonts w:ascii="Calibri" w:eastAsia="TimesNewRoman" w:hAnsi="Calibri" w:cs="Calibri"/>
          <w:color w:val="000000"/>
        </w:rPr>
        <w:t>aktualną polisę ubezpieczeniową, którą przedstawi na żądanie Zamawiającego</w:t>
      </w:r>
      <w:r w:rsidR="0058374E">
        <w:rPr>
          <w:rFonts w:ascii="Calibri" w:eastAsia="TimesNewRoman" w:hAnsi="Calibri" w:cs="Calibri"/>
          <w:color w:val="000000"/>
        </w:rPr>
        <w:t>,</w:t>
      </w:r>
    </w:p>
    <w:p w14:paraId="39AE7441" w14:textId="77777777" w:rsidR="0058374E" w:rsidRPr="00157D35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57D35">
        <w:rPr>
          <w:rFonts w:ascii="Calibri" w:eastAsia="TimesNewRoman" w:hAnsi="Calibri" w:cs="Calibri"/>
          <w:color w:val="000000"/>
        </w:rPr>
        <w:t>Wartość maty wejściowej wynosi ………… 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  <w:r w:rsidRPr="00157D35">
        <w:rPr>
          <w:rFonts w:ascii="Calibri" w:eastAsia="TimesNewRoman" w:hAnsi="Calibri" w:cs="Calibri"/>
          <w:color w:val="000000"/>
        </w:rPr>
        <w:t>a w przypadku mat logo komfort …………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</w:p>
    <w:p w14:paraId="74AEC172" w14:textId="77777777" w:rsidR="00515BE4" w:rsidRPr="00442FB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W razie ujawnienia usterki/wady przedmiotu umowy, Zamawiający niezwłocznie powiadomi </w:t>
      </w:r>
      <w:r>
        <w:rPr>
          <w:rFonts w:ascii="Calibri" w:eastAsia="TimesNewRoman" w:hAnsi="Calibri" w:cs="Calibri"/>
          <w:color w:val="000000"/>
        </w:rPr>
        <w:br/>
        <w:t xml:space="preserve">o tym telefonicznie Wykonawcę. Wykonawca </w:t>
      </w:r>
      <w:r w:rsidRPr="00442FB0">
        <w:rPr>
          <w:rFonts w:ascii="Calibri" w:eastAsia="TimesNewRoman" w:hAnsi="Calibri" w:cs="Calibri"/>
          <w:color w:val="000000"/>
        </w:rPr>
        <w:t>wymi</w:t>
      </w:r>
      <w:r>
        <w:rPr>
          <w:rFonts w:ascii="Calibri" w:eastAsia="TimesNewRoman" w:hAnsi="Calibri" w:cs="Calibri"/>
          <w:color w:val="000000"/>
        </w:rPr>
        <w:t>e</w:t>
      </w:r>
      <w:r w:rsidRPr="00442FB0">
        <w:rPr>
          <w:rFonts w:ascii="Calibri" w:eastAsia="TimesNewRoman" w:hAnsi="Calibri" w:cs="Calibri"/>
          <w:color w:val="000000"/>
        </w:rPr>
        <w:t>n</w:t>
      </w:r>
      <w:r>
        <w:rPr>
          <w:rFonts w:ascii="Calibri" w:eastAsia="TimesNewRoman" w:hAnsi="Calibri" w:cs="Calibri"/>
          <w:color w:val="000000"/>
        </w:rPr>
        <w:t>i</w:t>
      </w:r>
      <w:r w:rsidRPr="00442FB0">
        <w:rPr>
          <w:rFonts w:ascii="Calibri" w:eastAsia="TimesNewRoman" w:hAnsi="Calibri" w:cs="Calibri"/>
          <w:color w:val="000000"/>
        </w:rPr>
        <w:t xml:space="preserve"> wadliw</w:t>
      </w:r>
      <w:r>
        <w:rPr>
          <w:rFonts w:ascii="Calibri" w:eastAsia="TimesNewRoman" w:hAnsi="Calibri" w:cs="Calibri"/>
          <w:color w:val="000000"/>
        </w:rPr>
        <w:t>ą</w:t>
      </w:r>
      <w:r w:rsidRPr="00442FB0">
        <w:rPr>
          <w:rFonts w:ascii="Calibri" w:eastAsia="TimesNewRoman" w:hAnsi="Calibri" w:cs="Calibri"/>
          <w:color w:val="000000"/>
        </w:rPr>
        <w:t xml:space="preserve"> mat</w:t>
      </w:r>
      <w:r>
        <w:rPr>
          <w:rFonts w:ascii="Calibri" w:eastAsia="TimesNewRoman" w:hAnsi="Calibri" w:cs="Calibri"/>
          <w:color w:val="000000"/>
        </w:rPr>
        <w:t>ę niezwłocznie, lecz nie później</w:t>
      </w:r>
      <w:r w:rsidRPr="00442FB0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 xml:space="preserve">niż </w:t>
      </w:r>
      <w:r w:rsidRPr="00442FB0">
        <w:rPr>
          <w:rFonts w:ascii="Calibri" w:eastAsia="TimesNewRoman" w:hAnsi="Calibri" w:cs="Calibri"/>
          <w:color w:val="000000"/>
        </w:rPr>
        <w:t>24 godzin</w:t>
      </w:r>
      <w:r>
        <w:rPr>
          <w:rFonts w:ascii="Calibri" w:eastAsia="TimesNewRoman" w:hAnsi="Calibri" w:cs="Calibri"/>
          <w:color w:val="000000"/>
        </w:rPr>
        <w:t>y</w:t>
      </w:r>
      <w:r w:rsidRPr="00442FB0">
        <w:rPr>
          <w:rFonts w:ascii="Calibri" w:eastAsia="TimesNewRoman" w:hAnsi="Calibri" w:cs="Calibri"/>
          <w:color w:val="000000"/>
        </w:rPr>
        <w:t xml:space="preserve"> od zgłoszenia</w:t>
      </w:r>
      <w:r>
        <w:rPr>
          <w:rFonts w:ascii="Calibri" w:eastAsia="TimesNewRoman" w:hAnsi="Calibri" w:cs="Calibri"/>
          <w:color w:val="000000"/>
        </w:rPr>
        <w:t xml:space="preserve">, </w:t>
      </w:r>
      <w:r w:rsidRPr="00442FB0">
        <w:rPr>
          <w:rFonts w:ascii="Calibri" w:eastAsia="TimesNewRoman" w:hAnsi="Calibri" w:cs="Calibri"/>
          <w:color w:val="000000"/>
        </w:rPr>
        <w:t>z wyłączeniem dni ustawowo wolnych od pracy.</w:t>
      </w:r>
    </w:p>
    <w:p w14:paraId="6F401877" w14:textId="77777777" w:rsidR="002F7386" w:rsidRDefault="002F7386" w:rsidP="00681C40">
      <w:pPr>
        <w:spacing w:after="0"/>
        <w:jc w:val="center"/>
        <w:outlineLvl w:val="1"/>
        <w:rPr>
          <w:rFonts w:ascii="Calibri" w:eastAsia="TimesNewRoman" w:hAnsi="Calibri" w:cs="Calibri"/>
          <w:color w:val="000000"/>
        </w:rPr>
      </w:pPr>
    </w:p>
    <w:p w14:paraId="08F7765C" w14:textId="77777777" w:rsidR="00681C40" w:rsidRPr="001F7DB8" w:rsidRDefault="009E691A" w:rsidP="00681C40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3</w:t>
      </w:r>
    </w:p>
    <w:p w14:paraId="188454E8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TERMIN WYKONANIA</w:t>
      </w:r>
    </w:p>
    <w:p w14:paraId="27BA0593" w14:textId="77777777" w:rsidR="00DE37F1" w:rsidRPr="000D7213" w:rsidRDefault="009E691A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Umowę zawiera się na czas </w:t>
      </w:r>
      <w:r w:rsidRPr="00DE37F1">
        <w:rPr>
          <w:rFonts w:ascii="Calibri" w:eastAsia="TimesNewRoman" w:hAnsi="Calibri" w:cs="Calibri"/>
          <w:color w:val="000000"/>
        </w:rPr>
        <w:t>okreś</w:t>
      </w:r>
      <w:r w:rsidR="00EE6AEB" w:rsidRPr="00DE37F1">
        <w:rPr>
          <w:rFonts w:ascii="Calibri" w:eastAsia="TimesNewRoman" w:hAnsi="Calibri" w:cs="Calibri"/>
          <w:color w:val="000000"/>
        </w:rPr>
        <w:t>lony</w:t>
      </w:r>
      <w:r w:rsidR="001E0D01" w:rsidRPr="001F7DB8">
        <w:rPr>
          <w:rFonts w:ascii="Calibri" w:eastAsia="TimesNewRoman" w:hAnsi="Calibri" w:cs="Calibri"/>
          <w:color w:val="000000"/>
        </w:rPr>
        <w:t xml:space="preserve"> od dnia 01.01.2026 r. do dnia 31.12.2027</w:t>
      </w:r>
      <w:r w:rsidR="00EE6AEB" w:rsidRPr="001F7DB8">
        <w:rPr>
          <w:rFonts w:ascii="Calibri" w:eastAsia="TimesNewRoman" w:hAnsi="Calibri" w:cs="Calibri"/>
          <w:color w:val="000000"/>
        </w:rPr>
        <w:t> </w:t>
      </w:r>
      <w:r w:rsidRPr="001F7DB8">
        <w:rPr>
          <w:rFonts w:ascii="Calibri" w:eastAsia="TimesNewRoman" w:hAnsi="Calibri" w:cs="Calibri"/>
          <w:color w:val="000000"/>
        </w:rPr>
        <w:t>r.</w:t>
      </w:r>
    </w:p>
    <w:p w14:paraId="2674A235" w14:textId="77777777" w:rsidR="00DF4925" w:rsidRPr="00BE1B91" w:rsidRDefault="00DF4925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</w:p>
    <w:p w14:paraId="637FA1D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996615" w:rsidRPr="001F7DB8">
        <w:rPr>
          <w:rFonts w:ascii="Calibri" w:eastAsia="TimesNewRoman" w:hAnsi="Calibri" w:cs="Calibri"/>
          <w:b/>
          <w:bCs/>
        </w:rPr>
        <w:t>4</w:t>
      </w:r>
    </w:p>
    <w:p w14:paraId="3271C0F4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WYNAGRODZENIE</w:t>
      </w:r>
    </w:p>
    <w:p w14:paraId="51041B6B" w14:textId="77777777" w:rsidR="006C51EC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M</w:t>
      </w:r>
      <w:r w:rsidR="00A24942">
        <w:rPr>
          <w:rFonts w:ascii="Calibri" w:eastAsia="TimesNewRoman" w:hAnsi="Calibri" w:cs="Calibri"/>
          <w:color w:val="000000"/>
        </w:rPr>
        <w:t xml:space="preserve">aksymalna </w:t>
      </w:r>
      <w:r w:rsidR="001D7831" w:rsidRPr="007E5ACB">
        <w:rPr>
          <w:rFonts w:ascii="Calibri" w:eastAsia="TimesNewRoman" w:hAnsi="Calibri" w:cs="Calibri"/>
          <w:color w:val="000000"/>
        </w:rPr>
        <w:t>w</w:t>
      </w:r>
      <w:r w:rsidR="00C42A6E" w:rsidRPr="007E5ACB">
        <w:rPr>
          <w:rFonts w:ascii="Calibri" w:eastAsia="TimesNewRoman" w:hAnsi="Calibri" w:cs="Calibri"/>
          <w:color w:val="000000"/>
        </w:rPr>
        <w:t xml:space="preserve">ysokość </w:t>
      </w:r>
      <w:r>
        <w:rPr>
          <w:rFonts w:ascii="Calibri" w:eastAsia="TimesNewRoman" w:hAnsi="Calibri" w:cs="Calibri"/>
          <w:color w:val="000000"/>
        </w:rPr>
        <w:t xml:space="preserve">łącznego </w:t>
      </w:r>
      <w:r w:rsidR="00C42A6E" w:rsidRPr="007E5ACB">
        <w:rPr>
          <w:rFonts w:ascii="Calibri" w:eastAsia="TimesNewRoman" w:hAnsi="Calibri" w:cs="Calibri"/>
          <w:color w:val="000000"/>
        </w:rPr>
        <w:t>wynagrodzenia przysługującego Wykonawcy za wykonanie przedmiotu</w:t>
      </w:r>
      <w:r w:rsidR="00A72AA1" w:rsidRPr="007E5ACB">
        <w:rPr>
          <w:rFonts w:ascii="Calibri" w:eastAsia="TimesNewRoman" w:hAnsi="Calibri" w:cs="Calibri"/>
          <w:color w:val="000000"/>
        </w:rPr>
        <w:t xml:space="preserve"> </w:t>
      </w:r>
      <w:r w:rsidR="00C42A6E" w:rsidRPr="007E5ACB">
        <w:rPr>
          <w:rFonts w:ascii="Calibri" w:eastAsia="TimesNewRoman" w:hAnsi="Calibri" w:cs="Calibri"/>
          <w:color w:val="000000"/>
        </w:rPr>
        <w:t>umowy ustalona został</w:t>
      </w:r>
      <w:r w:rsidR="00996615" w:rsidRPr="007E5ACB">
        <w:rPr>
          <w:rFonts w:ascii="Calibri" w:eastAsia="TimesNewRoman" w:hAnsi="Calibri" w:cs="Calibri"/>
          <w:color w:val="000000"/>
        </w:rPr>
        <w:t>a na podstawie oferty Wykonawcy, która stanowi Załącznik nr </w:t>
      </w:r>
      <w:r w:rsidR="001D7831" w:rsidRPr="007E5ACB">
        <w:rPr>
          <w:rFonts w:ascii="Calibri" w:eastAsia="TimesNewRoman" w:hAnsi="Calibri" w:cs="Calibri"/>
          <w:color w:val="000000"/>
        </w:rPr>
        <w:t>3 do umowy</w:t>
      </w:r>
      <w:r w:rsidR="0060605F">
        <w:rPr>
          <w:rFonts w:ascii="Calibri" w:eastAsia="TimesNewRoman" w:hAnsi="Calibri" w:cs="Calibri"/>
          <w:color w:val="000000"/>
        </w:rPr>
        <w:t xml:space="preserve"> i</w:t>
      </w:r>
      <w:r w:rsidR="001D7831" w:rsidRPr="007E5ACB">
        <w:rPr>
          <w:rFonts w:ascii="Calibri" w:eastAsia="TimesNewRoman" w:hAnsi="Calibri" w:cs="Calibri"/>
          <w:color w:val="000000"/>
        </w:rPr>
        <w:t xml:space="preserve"> wynosi:</w:t>
      </w:r>
    </w:p>
    <w:p w14:paraId="259CBC5A" w14:textId="77777777" w:rsid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netto –zł </w:t>
      </w:r>
    </w:p>
    <w:p w14:paraId="08F2926E" w14:textId="77777777" w:rsidR="006C51EC" w:rsidRPr="000D7213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5CE82F3F" w14:textId="77777777" w:rsidR="006C51EC" w:rsidRP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brutto –zł </w:t>
      </w:r>
    </w:p>
    <w:p w14:paraId="526960F2" w14:textId="77777777" w:rsidR="00B10920" w:rsidRPr="000D7213" w:rsidRDefault="009E691A" w:rsidP="00B10920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2FB914AF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Wynagrodzenie określone w ust. 1 niniejszego paragrafu obejmuje wszystkie elementy cenotwórcze wynikające z zakresu i sposobu realizacji przedmiotu umowy, które zostały określone w niniejszej umowie, jak również w umowie wprost niewyrażone, a bez których nie można wykonać zamówienia.</w:t>
      </w:r>
    </w:p>
    <w:p w14:paraId="6A5B3F36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Niedoszacowanie, pominięcie oraz brak rozpoznania zakresu przedmiotu Umowy nie może być podstawą do żądania zmiany wynagrodzenia Wykonawcy.</w:t>
      </w:r>
    </w:p>
    <w:p w14:paraId="4994D8F4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Rozliczenia między Wykonawcą a Zamawiającym będą dokonywane w polskich złotych (PLN).</w:t>
      </w:r>
    </w:p>
    <w:p w14:paraId="6E53D66A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Przez okres trwania umowy ceny jednostkowe podane przez Wykonawcę nie </w:t>
      </w:r>
      <w:r w:rsidR="00DE37F1" w:rsidRPr="000D7213">
        <w:rPr>
          <w:rFonts w:ascii="Calibri" w:eastAsia="TimesNewRoman" w:hAnsi="Calibri" w:cs="Calibri"/>
          <w:color w:val="000000"/>
        </w:rPr>
        <w:t>uleg</w:t>
      </w:r>
      <w:r w:rsidR="00DE37F1">
        <w:rPr>
          <w:rFonts w:ascii="Calibri" w:eastAsia="TimesNewRoman" w:hAnsi="Calibri" w:cs="Calibri"/>
          <w:color w:val="000000"/>
        </w:rPr>
        <w:t>ną</w:t>
      </w:r>
      <w:r w:rsidR="00DE37F1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zmianie.</w:t>
      </w:r>
    </w:p>
    <w:p w14:paraId="21558F2E" w14:textId="77777777" w:rsidR="00B10920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Wynagrodzenie za faktycznie wykonan</w:t>
      </w:r>
      <w:r w:rsidR="00133644">
        <w:rPr>
          <w:rFonts w:ascii="Calibri" w:eastAsia="TimesNewRoman" w:hAnsi="Calibri" w:cs="Calibri"/>
          <w:color w:val="000000"/>
        </w:rPr>
        <w:t>y</w:t>
      </w:r>
      <w:r>
        <w:rPr>
          <w:rFonts w:ascii="Calibri" w:eastAsia="TimesNewRoman" w:hAnsi="Calibri" w:cs="Calibri"/>
          <w:color w:val="000000"/>
        </w:rPr>
        <w:t xml:space="preserve"> </w:t>
      </w:r>
      <w:r w:rsidR="00133644">
        <w:rPr>
          <w:rFonts w:ascii="Calibri" w:eastAsia="TimesNewRoman" w:hAnsi="Calibri" w:cs="Calibri"/>
          <w:color w:val="000000"/>
        </w:rPr>
        <w:t>przedmiot umowy</w:t>
      </w:r>
      <w:r>
        <w:rPr>
          <w:rFonts w:ascii="Calibri" w:eastAsia="TimesNewRoman" w:hAnsi="Calibri" w:cs="Calibri"/>
          <w:color w:val="000000"/>
        </w:rPr>
        <w:t xml:space="preserve"> w danym miesiącu będzie ustalane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  <w:r w:rsidR="005C4C55" w:rsidRPr="007E5ACB">
        <w:rPr>
          <w:rFonts w:ascii="Calibri" w:eastAsia="TimesNewRoman" w:hAnsi="Calibri" w:cs="Calibri"/>
          <w:color w:val="000000"/>
        </w:rPr>
        <w:t xml:space="preserve">wg stawki </w:t>
      </w:r>
      <w:r w:rsidR="006C51EC" w:rsidRPr="007E5ACB">
        <w:rPr>
          <w:rFonts w:ascii="Calibri" w:eastAsia="TimesNewRoman" w:hAnsi="Calibri" w:cs="Calibri"/>
          <w:color w:val="000000"/>
        </w:rPr>
        <w:t xml:space="preserve">wartości tygodniowej </w:t>
      </w:r>
      <w:r w:rsidR="005C4C55" w:rsidRPr="007E5ACB">
        <w:rPr>
          <w:rFonts w:ascii="Calibri" w:eastAsia="TimesNewRoman" w:hAnsi="Calibri" w:cs="Calibri"/>
          <w:color w:val="000000"/>
        </w:rPr>
        <w:t>wskazanej w załączniku nr</w:t>
      </w:r>
      <w:r w:rsidR="00996615" w:rsidRPr="007E5ACB">
        <w:rPr>
          <w:rFonts w:ascii="Calibri" w:eastAsia="TimesNewRoman" w:hAnsi="Calibri" w:cs="Calibri"/>
          <w:color w:val="000000"/>
        </w:rPr>
        <w:t> 1 Umowy oraz ilości mat wymienionych w danym miesiącu.</w:t>
      </w:r>
    </w:p>
    <w:p w14:paraId="6A629620" w14:textId="77777777" w:rsidR="00133644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FC5ED1">
        <w:rPr>
          <w:rFonts w:ascii="Calibri" w:eastAsia="TimesNewRoman" w:hAnsi="Calibri" w:cs="Calibri"/>
          <w:color w:val="000000"/>
        </w:rPr>
        <w:t xml:space="preserve">Faktury </w:t>
      </w:r>
      <w:r>
        <w:rPr>
          <w:rFonts w:ascii="Calibri" w:eastAsia="TimesNewRoman" w:hAnsi="Calibri" w:cs="Calibri"/>
          <w:color w:val="000000"/>
        </w:rPr>
        <w:t>Wykonawca będzie wystawiać</w:t>
      </w:r>
      <w:r w:rsidRPr="00FC5ED1">
        <w:rPr>
          <w:rFonts w:ascii="Calibri" w:eastAsia="TimesNewRoman" w:hAnsi="Calibri" w:cs="Calibri"/>
          <w:color w:val="000000"/>
        </w:rPr>
        <w:t xml:space="preserve"> na </w:t>
      </w:r>
      <w:r>
        <w:rPr>
          <w:rFonts w:ascii="Calibri" w:eastAsia="TimesNewRoman" w:hAnsi="Calibri" w:cs="Calibri"/>
          <w:color w:val="000000"/>
        </w:rPr>
        <w:t>dane Zamawiającego</w:t>
      </w:r>
      <w:r w:rsidR="00EF45CC">
        <w:rPr>
          <w:rFonts w:ascii="Calibri" w:eastAsia="TimesNewRoman" w:hAnsi="Calibri" w:cs="Calibri"/>
          <w:color w:val="000000"/>
        </w:rPr>
        <w:t>. Faktury będą zawierać</w:t>
      </w:r>
      <w:r>
        <w:rPr>
          <w:rFonts w:ascii="Calibri" w:eastAsia="TimesNewRoman" w:hAnsi="Calibri" w:cs="Calibri"/>
          <w:color w:val="000000"/>
        </w:rPr>
        <w:t xml:space="preserve"> informacj</w:t>
      </w:r>
      <w:r w:rsidR="00EF45CC">
        <w:rPr>
          <w:rFonts w:ascii="Calibri" w:eastAsia="TimesNewRoman" w:hAnsi="Calibri" w:cs="Calibri"/>
          <w:color w:val="000000"/>
        </w:rPr>
        <w:t>e</w:t>
      </w:r>
      <w:r w:rsidRPr="00FC5ED1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>o</w:t>
      </w:r>
      <w:r w:rsidRPr="00FC5ED1">
        <w:rPr>
          <w:rFonts w:ascii="Calibri" w:eastAsia="TimesNewRoman" w:hAnsi="Calibri" w:cs="Calibri"/>
          <w:color w:val="000000"/>
        </w:rPr>
        <w:t xml:space="preserve"> Rejon</w:t>
      </w:r>
      <w:r>
        <w:rPr>
          <w:rFonts w:ascii="Calibri" w:eastAsia="TimesNewRoman" w:hAnsi="Calibri" w:cs="Calibri"/>
          <w:color w:val="000000"/>
        </w:rPr>
        <w:t>ie/ach (</w:t>
      </w:r>
      <w:r w:rsidRPr="00FC5ED1">
        <w:rPr>
          <w:rFonts w:ascii="Calibri" w:eastAsia="TimesNewRoman" w:hAnsi="Calibri" w:cs="Calibri"/>
          <w:color w:val="000000"/>
        </w:rPr>
        <w:t>jednost</w:t>
      </w:r>
      <w:r>
        <w:rPr>
          <w:rFonts w:ascii="Calibri" w:eastAsia="TimesNewRoman" w:hAnsi="Calibri" w:cs="Calibri"/>
          <w:color w:val="000000"/>
        </w:rPr>
        <w:t>kach</w:t>
      </w:r>
      <w:r w:rsidRPr="00FC5ED1">
        <w:rPr>
          <w:rFonts w:ascii="Calibri" w:eastAsia="TimesNewRoman" w:hAnsi="Calibri" w:cs="Calibri"/>
          <w:color w:val="000000"/>
        </w:rPr>
        <w:t xml:space="preserve"> organizacyjn</w:t>
      </w:r>
      <w:r>
        <w:rPr>
          <w:rFonts w:ascii="Calibri" w:eastAsia="TimesNewRoman" w:hAnsi="Calibri" w:cs="Calibri"/>
          <w:color w:val="000000"/>
        </w:rPr>
        <w:t>ych)</w:t>
      </w:r>
      <w:r w:rsidRPr="00FC5ED1">
        <w:rPr>
          <w:rFonts w:ascii="Calibri" w:eastAsia="TimesNewRoman" w:hAnsi="Calibri" w:cs="Calibri"/>
          <w:color w:val="000000"/>
        </w:rPr>
        <w:t>, któr</w:t>
      </w:r>
      <w:r>
        <w:rPr>
          <w:rFonts w:ascii="Calibri" w:eastAsia="TimesNewRoman" w:hAnsi="Calibri" w:cs="Calibri"/>
          <w:color w:val="000000"/>
        </w:rPr>
        <w:t>ych</w:t>
      </w:r>
      <w:r w:rsidRPr="00FC5ED1">
        <w:rPr>
          <w:rFonts w:ascii="Calibri" w:eastAsia="TimesNewRoman" w:hAnsi="Calibri" w:cs="Calibri"/>
          <w:color w:val="000000"/>
        </w:rPr>
        <w:t xml:space="preserve"> usługa dotyczyła</w:t>
      </w:r>
      <w:r w:rsidR="008B3CE4">
        <w:rPr>
          <w:rFonts w:ascii="Calibri" w:eastAsia="TimesNewRoman" w:hAnsi="Calibri" w:cs="Calibri"/>
          <w:color w:val="000000"/>
        </w:rPr>
        <w:t xml:space="preserve"> oraz </w:t>
      </w:r>
      <w:r w:rsidR="00EF45CC">
        <w:rPr>
          <w:rFonts w:ascii="Calibri" w:eastAsia="TimesNewRoman" w:hAnsi="Calibri" w:cs="Calibri"/>
          <w:color w:val="000000"/>
        </w:rPr>
        <w:t>numer umowy</w:t>
      </w:r>
      <w:r w:rsidR="008B3CE4">
        <w:rPr>
          <w:rFonts w:ascii="Calibri" w:eastAsia="TimesNewRoman" w:hAnsi="Calibri" w:cs="Calibri"/>
          <w:color w:val="000000"/>
        </w:rPr>
        <w:t>.</w:t>
      </w:r>
    </w:p>
    <w:p w14:paraId="63262F3A" w14:textId="77777777" w:rsidR="00133644" w:rsidRPr="00133644" w:rsidRDefault="009E691A" w:rsidP="009E691A">
      <w:pPr>
        <w:pStyle w:val="Teksttreci0"/>
        <w:numPr>
          <w:ilvl w:val="0"/>
          <w:numId w:val="37"/>
        </w:numPr>
        <w:shd w:val="clear" w:color="auto" w:fill="auto"/>
        <w:tabs>
          <w:tab w:val="left" w:pos="343"/>
        </w:tabs>
        <w:spacing w:line="271" w:lineRule="auto"/>
        <w:jc w:val="both"/>
        <w:rPr>
          <w:lang w:bidi="pl-PL"/>
        </w:rPr>
      </w:pPr>
      <w:r w:rsidRPr="00F22AE7">
        <w:rPr>
          <w:lang w:bidi="pl-PL"/>
        </w:rPr>
        <w:t xml:space="preserve">Zamawiający dopuszcza złożenie faktury VAT w formie dokumentu elektronicznego, który zostanie przesłany na adres: </w:t>
      </w:r>
      <w:hyperlink r:id="rId13" w:history="1">
        <w:r w:rsidRPr="00F22AE7">
          <w:rPr>
            <w:rStyle w:val="Hipercze"/>
            <w:color w:val="auto"/>
            <w:u w:val="none"/>
          </w:rPr>
          <w:t>faktury@gumed.edu.pl</w:t>
        </w:r>
      </w:hyperlink>
      <w:r w:rsidRPr="00F22AE7">
        <w:t xml:space="preserve"> </w:t>
      </w:r>
      <w:r w:rsidRPr="00CE0F20">
        <w:rPr>
          <w:rFonts w:eastAsia="TimesNewRoman"/>
        </w:rPr>
        <w:t>oraz na adres: gospodarczy@gumed.edu.pl.</w:t>
      </w:r>
    </w:p>
    <w:p w14:paraId="4AEEA999" w14:textId="77777777" w:rsidR="006251B0" w:rsidRPr="007E5ACB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B07B4D">
        <w:t xml:space="preserve">Zapłata </w:t>
      </w:r>
      <w:r w:rsidR="00133644">
        <w:t>wynagrodzenia</w:t>
      </w:r>
      <w:r w:rsidRPr="00B07B4D">
        <w:t xml:space="preserve"> za wykonanie przedmiotu umowy nastąpi przelewem na rachunek bankowy Wykonawcy wskazany na fakturze w </w:t>
      </w:r>
      <w:r>
        <w:t>terminie</w:t>
      </w:r>
      <w:r w:rsidRPr="00B07B4D">
        <w:t xml:space="preserve"> </w:t>
      </w:r>
      <w:r>
        <w:t>21</w:t>
      </w:r>
      <w:r w:rsidRPr="00B07B4D">
        <w:t xml:space="preserve"> dni od daty </w:t>
      </w:r>
      <w:r w:rsidR="00133644">
        <w:t>doręczenia</w:t>
      </w:r>
      <w:r w:rsidRPr="00B07B4D">
        <w:t xml:space="preserve"> Zamawiające</w:t>
      </w:r>
      <w:r w:rsidR="00133644">
        <w:t>mu</w:t>
      </w:r>
      <w:r w:rsidRPr="00B07B4D">
        <w:t xml:space="preserve"> prawidłowo wystawionej faktury. Za dzień zapłaty Strony uznają datę obciążenia rachunku Zamawiającego.</w:t>
      </w:r>
    </w:p>
    <w:p w14:paraId="40ED3124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515BE4">
        <w:rPr>
          <w:rFonts w:ascii="Calibri" w:eastAsia="TimesNewRoman" w:hAnsi="Calibri" w:cs="Calibri"/>
          <w:b/>
          <w:bCs/>
        </w:rPr>
        <w:t>5</w:t>
      </w:r>
    </w:p>
    <w:p w14:paraId="668314C2" w14:textId="77777777" w:rsidR="005D2652" w:rsidRDefault="009E691A" w:rsidP="005D2652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KARY</w:t>
      </w:r>
      <w:r w:rsidR="001849C2" w:rsidRPr="001F7DB8">
        <w:rPr>
          <w:rFonts w:ascii="Calibri" w:eastAsia="Calibri" w:hAnsi="Calibri" w:cs="Times New Roman"/>
          <w:b/>
          <w:bCs/>
        </w:rPr>
        <w:t xml:space="preserve"> UMOWNE</w:t>
      </w:r>
    </w:p>
    <w:p w14:paraId="4DC038C8" w14:textId="77777777" w:rsidR="005D2652" w:rsidRPr="00575FD1" w:rsidRDefault="009E691A" w:rsidP="009E691A">
      <w:pPr>
        <w:pStyle w:val="Akapitzlist"/>
        <w:numPr>
          <w:ilvl w:val="0"/>
          <w:numId w:val="38"/>
        </w:numPr>
        <w:spacing w:after="0" w:line="259" w:lineRule="auto"/>
        <w:jc w:val="both"/>
      </w:pPr>
      <w:r w:rsidRPr="00575FD1">
        <w:t xml:space="preserve">Wykonawca </w:t>
      </w:r>
      <w:r>
        <w:t xml:space="preserve">zobowiązuje się </w:t>
      </w:r>
      <w:r w:rsidRPr="00575FD1">
        <w:t>do za</w:t>
      </w:r>
      <w:r>
        <w:t>pł</w:t>
      </w:r>
      <w:r w:rsidRPr="00575FD1">
        <w:t>aty na rzecz Zamawiającego kar umownych w następujących przypadkach i wysokościach:</w:t>
      </w:r>
    </w:p>
    <w:p w14:paraId="624F367B" w14:textId="77777777" w:rsidR="0089666C" w:rsidRPr="001F7DB8" w:rsidRDefault="009E691A" w:rsidP="009E691A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zwłoki </w:t>
      </w:r>
      <w:r w:rsidRPr="007E5ACB">
        <w:rPr>
          <w:rFonts w:ascii="Calibri" w:eastAsia="TimesNewRoman" w:hAnsi="Calibri" w:cs="Calibri"/>
          <w:color w:val="000000"/>
        </w:rPr>
        <w:t xml:space="preserve">w wykonaniu przedmiotu umowy w wysokości 0,2% </w:t>
      </w:r>
      <w:r>
        <w:rPr>
          <w:rFonts w:ascii="Calibri" w:eastAsia="TimesNewRoman" w:hAnsi="Calibri" w:cs="Calibri"/>
          <w:color w:val="000000"/>
        </w:rPr>
        <w:t>maksymalnego wynagrodzenia brutto, o którym mowa w § 4 ust. 1</w:t>
      </w:r>
      <w:r w:rsidRPr="007E5ACB">
        <w:rPr>
          <w:rFonts w:ascii="Calibri" w:eastAsia="TimesNewRoman" w:hAnsi="Calibri" w:cs="Calibri"/>
          <w:color w:val="000000"/>
        </w:rPr>
        <w:t xml:space="preserve"> za każdy dzień </w:t>
      </w:r>
      <w:r>
        <w:rPr>
          <w:rFonts w:ascii="Calibri" w:eastAsia="TimesNewRoman" w:hAnsi="Calibri" w:cs="Calibri"/>
          <w:color w:val="000000"/>
        </w:rPr>
        <w:t>zwłoki</w:t>
      </w:r>
      <w:r w:rsidRPr="007E5ACB">
        <w:rPr>
          <w:rFonts w:ascii="Calibri" w:eastAsia="TimesNewRoman" w:hAnsi="Calibri" w:cs="Calibri"/>
          <w:color w:val="000000"/>
        </w:rPr>
        <w:t>,</w:t>
      </w:r>
      <w:r w:rsidR="00F8529D">
        <w:rPr>
          <w:rFonts w:ascii="Calibri" w:eastAsia="TimesNewRoman" w:hAnsi="Calibri" w:cs="Calibri"/>
          <w:color w:val="000000"/>
        </w:rPr>
        <w:t xml:space="preserve"> ale</w:t>
      </w:r>
      <w:r w:rsidRPr="007E5ACB">
        <w:rPr>
          <w:rFonts w:ascii="Calibri" w:eastAsia="TimesNewRoman" w:hAnsi="Calibri" w:cs="Calibri"/>
          <w:color w:val="000000"/>
        </w:rPr>
        <w:t xml:space="preserve"> nie więcej niż 50%</w:t>
      </w:r>
      <w:r w:rsidR="00F8529D">
        <w:rPr>
          <w:rFonts w:ascii="Calibri" w:eastAsia="TimesNewRoman" w:hAnsi="Calibri" w:cs="Calibri"/>
          <w:color w:val="000000"/>
        </w:rPr>
        <w:t xml:space="preserve"> tego wynagrodzenia,</w:t>
      </w:r>
    </w:p>
    <w:p w14:paraId="13EA071F" w14:textId="77777777" w:rsidR="005D2652" w:rsidRPr="00575FD1" w:rsidRDefault="009E691A" w:rsidP="009E691A">
      <w:pPr>
        <w:pStyle w:val="Akapitzlist"/>
        <w:numPr>
          <w:ilvl w:val="0"/>
          <w:numId w:val="39"/>
        </w:numPr>
        <w:spacing w:after="160" w:line="259" w:lineRule="auto"/>
        <w:jc w:val="both"/>
      </w:pPr>
      <w:r>
        <w:t>0,2%</w:t>
      </w:r>
      <w:r w:rsidRPr="00575FD1">
        <w:t xml:space="preserve"> </w:t>
      </w:r>
      <w:r w:rsidR="0089666C">
        <w:t xml:space="preserve">maksymalnego </w:t>
      </w:r>
      <w:r w:rsidRPr="008C6A6D">
        <w:t xml:space="preserve">wynagrodzenia brutto określonego w § </w:t>
      </w:r>
      <w:r>
        <w:t>4</w:t>
      </w:r>
      <w:r w:rsidRPr="008C6A6D">
        <w:t xml:space="preserve"> ust. 1, </w:t>
      </w:r>
      <w:r w:rsidRPr="00575FD1">
        <w:t>za każd</w:t>
      </w:r>
      <w:r>
        <w:t>ą</w:t>
      </w:r>
      <w:r w:rsidRPr="00575FD1">
        <w:t xml:space="preserve"> rozpoczętą </w:t>
      </w:r>
      <w:r>
        <w:t>dobę</w:t>
      </w:r>
      <w:r w:rsidRPr="00575FD1">
        <w:t xml:space="preserve"> </w:t>
      </w:r>
      <w:r w:rsidR="001F7DB8">
        <w:t xml:space="preserve">zwłoki </w:t>
      </w:r>
      <w:r w:rsidRPr="00575FD1">
        <w:t xml:space="preserve">w przypadku przekroczenia czasu </w:t>
      </w:r>
      <w:r w:rsidR="001F7DB8">
        <w:t>wymiany</w:t>
      </w:r>
      <w:r w:rsidRPr="00575FD1">
        <w:t xml:space="preserve">, o którym mowa w § </w:t>
      </w:r>
      <w:r>
        <w:t>2</w:t>
      </w:r>
      <w:r w:rsidRPr="00575FD1">
        <w:t xml:space="preserve"> ust. </w:t>
      </w:r>
      <w:r w:rsidR="001F7DB8">
        <w:t>2</w:t>
      </w:r>
      <w:r>
        <w:t xml:space="preserve">, </w:t>
      </w:r>
      <w:r w:rsidRPr="007E5ACB">
        <w:rPr>
          <w:rFonts w:ascii="Calibri" w:eastAsia="TimesNewRoman" w:hAnsi="Calibri" w:cs="Calibri"/>
          <w:color w:val="000000"/>
        </w:rPr>
        <w:t xml:space="preserve">nie więcej niż 50% </w:t>
      </w:r>
      <w:r w:rsidR="00F8529D">
        <w:rPr>
          <w:rFonts w:ascii="Calibri" w:eastAsia="TimesNewRoman" w:hAnsi="Calibri" w:cs="Calibri"/>
          <w:color w:val="000000"/>
        </w:rPr>
        <w:t>tego wynagrodzenia</w:t>
      </w:r>
      <w:r w:rsidRPr="007E5ACB">
        <w:rPr>
          <w:rFonts w:ascii="Calibri" w:eastAsia="TimesNewRoman" w:hAnsi="Calibri" w:cs="Calibri"/>
          <w:color w:val="000000"/>
        </w:rPr>
        <w:t>,</w:t>
      </w:r>
    </w:p>
    <w:p w14:paraId="141FDC19" w14:textId="77777777" w:rsidR="005D2652" w:rsidRPr="003749B3" w:rsidRDefault="009E691A" w:rsidP="009E691A">
      <w:pPr>
        <w:pStyle w:val="Akapitzlist"/>
        <w:numPr>
          <w:ilvl w:val="0"/>
          <w:numId w:val="39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>1</w:t>
      </w:r>
      <w:r w:rsidRPr="000268FE">
        <w:rPr>
          <w:rFonts w:cstheme="minorHAnsi"/>
        </w:rPr>
        <w:t xml:space="preserve">0% </w:t>
      </w:r>
      <w:r w:rsidR="0089666C">
        <w:rPr>
          <w:rFonts w:cstheme="minorHAnsi"/>
        </w:rPr>
        <w:t>maksymalnego</w:t>
      </w:r>
      <w:r w:rsidRPr="000268FE">
        <w:rPr>
          <w:rFonts w:cstheme="minorHAnsi"/>
        </w:rPr>
        <w:t xml:space="preserve"> wynagrodzenia brutto określonego w § </w:t>
      </w:r>
      <w:r w:rsidR="0089666C">
        <w:rPr>
          <w:rFonts w:cstheme="minorHAnsi"/>
        </w:rPr>
        <w:t>4</w:t>
      </w:r>
      <w:r w:rsidRPr="000268FE">
        <w:rPr>
          <w:rFonts w:cstheme="minorHAnsi"/>
        </w:rPr>
        <w:t xml:space="preserve"> ust. 1 w przypadku odstąpienia przez Zamawiająceg</w:t>
      </w:r>
      <w:r>
        <w:rPr>
          <w:rFonts w:cstheme="minorHAnsi"/>
        </w:rPr>
        <w:t>o od U</w:t>
      </w:r>
      <w:r w:rsidRPr="000268FE">
        <w:rPr>
          <w:rFonts w:cstheme="minorHAnsi"/>
        </w:rPr>
        <w:t xml:space="preserve">mowy w całości lub w części z przyczyn </w:t>
      </w:r>
      <w:r w:rsidRPr="003749B3">
        <w:rPr>
          <w:rFonts w:cstheme="minorHAnsi"/>
        </w:rPr>
        <w:t>dotyczących Wykonawcy</w:t>
      </w:r>
      <w:r w:rsidR="00F8529D">
        <w:rPr>
          <w:rFonts w:cstheme="minorHAnsi"/>
        </w:rPr>
        <w:t>.</w:t>
      </w:r>
    </w:p>
    <w:p w14:paraId="254B6886" w14:textId="77777777" w:rsidR="005D2652" w:rsidRPr="00450AD8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 xml:space="preserve">Zamawiający może dochodzić od Wykonawcy kar umownych określonych w ust. 1 </w:t>
      </w:r>
      <w:r w:rsidR="0089666C">
        <w:rPr>
          <w:rFonts w:cstheme="minorHAnsi"/>
        </w:rPr>
        <w:t xml:space="preserve">lit. a i b </w:t>
      </w:r>
      <w:r>
        <w:rPr>
          <w:rFonts w:cstheme="minorHAnsi"/>
        </w:rPr>
        <w:t>powyżej jednocześnie.</w:t>
      </w:r>
    </w:p>
    <w:p w14:paraId="58F5B46B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 xml:space="preserve">Łączna maksymalna wysokość kar umownych naliczonych Wykonawcy, wynikających z niniejszej Umowy nie może przekroczyć </w:t>
      </w:r>
      <w:r w:rsidR="0089666C">
        <w:rPr>
          <w:rFonts w:eastAsia="Arial" w:cstheme="minorHAnsi"/>
          <w:color w:val="000000"/>
        </w:rPr>
        <w:t>5</w:t>
      </w:r>
      <w:r w:rsidRPr="003749B3">
        <w:rPr>
          <w:rFonts w:eastAsia="Arial" w:cstheme="minorHAnsi"/>
          <w:color w:val="000000"/>
        </w:rPr>
        <w:t xml:space="preserve">0% </w:t>
      </w:r>
      <w:r w:rsidR="0089666C">
        <w:rPr>
          <w:rFonts w:eastAsia="Arial" w:cstheme="minorHAnsi"/>
          <w:color w:val="000000"/>
        </w:rPr>
        <w:t>maksymalnego wynagrodzenia</w:t>
      </w:r>
      <w:r w:rsidRPr="003749B3">
        <w:rPr>
          <w:rFonts w:eastAsia="Arial" w:cstheme="minorHAnsi"/>
          <w:color w:val="000000"/>
        </w:rPr>
        <w:t xml:space="preserve"> brutto, o którym mowa w § </w:t>
      </w:r>
      <w:r w:rsidR="0089666C">
        <w:rPr>
          <w:rFonts w:eastAsia="Arial" w:cstheme="minorHAnsi"/>
          <w:color w:val="000000"/>
        </w:rPr>
        <w:t>4</w:t>
      </w:r>
      <w:r w:rsidRPr="003749B3">
        <w:rPr>
          <w:rFonts w:eastAsia="Arial" w:cstheme="minorHAnsi"/>
          <w:color w:val="000000"/>
        </w:rPr>
        <w:t xml:space="preserve"> ust. 1.</w:t>
      </w:r>
    </w:p>
    <w:p w14:paraId="6517619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>Zamawiającemu przysługuje prawo dochodzenia odszkodowania przewyższającego zastrzeżone kary umowne na zasadach ogólnych.</w:t>
      </w:r>
    </w:p>
    <w:p w14:paraId="4D08775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cstheme="minorHAnsi"/>
          <w:color w:val="000000" w:themeColor="text1"/>
        </w:rPr>
        <w:t xml:space="preserve">Wykonawca wyraża zgodę na potrącenie naliczonej kary umownej z przysługującego mu wynagrodzenia po wcześniejszym wezwaniu Wykonawcy przez Zamawiającego do jej zapłaty w terminie 7 dni. </w:t>
      </w:r>
    </w:p>
    <w:p w14:paraId="58D7EE85" w14:textId="77777777" w:rsidR="005D2652" w:rsidRPr="004F6023" w:rsidRDefault="009E691A" w:rsidP="009E691A">
      <w:pPr>
        <w:pStyle w:val="Akapitzlist"/>
        <w:numPr>
          <w:ilvl w:val="0"/>
          <w:numId w:val="38"/>
        </w:numPr>
        <w:spacing w:after="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  <w:spacing w:val="5"/>
        </w:rPr>
        <w:t xml:space="preserve">W każdym przypadku niewykonania przez Wykonawcę usługi zgodnie z Umową, lub nieusunięcia wady w terminie wyznaczonym przez Zamawiającego, Zamawiający uprawniony będzie do wykonania danej usługi lub usunięcia wady, odpowiadającej standardom wymagań określonym w niniejszej Umowie, u innego podmiotu na koszt Wykonawcy, w ramach wykonania zastępczego (bez upoważnienia sądu). Wykonawca zobowiązany będzie do zwrotu kosztów wykonania zastępczego w terminie 7 dni od daty </w:t>
      </w:r>
      <w:r w:rsidRPr="003749B3">
        <w:rPr>
          <w:rFonts w:eastAsia="Arial" w:cstheme="minorHAnsi"/>
          <w:color w:val="000000"/>
          <w:spacing w:val="5"/>
        </w:rPr>
        <w:lastRenderedPageBreak/>
        <w:t>doręczenia Wykonawcy wezwania do zapłaty. Niniejsze koszty mogą być potrącone z bieżącej należności Wykonawcy, na co Wykonawca niniejszym wyra</w:t>
      </w:r>
      <w:r>
        <w:rPr>
          <w:rFonts w:eastAsia="Arial" w:cstheme="minorHAnsi"/>
          <w:color w:val="000000"/>
          <w:spacing w:val="5"/>
        </w:rPr>
        <w:t>ż</w:t>
      </w:r>
      <w:r w:rsidRPr="003749B3">
        <w:rPr>
          <w:rFonts w:eastAsia="Arial" w:cstheme="minorHAnsi"/>
          <w:color w:val="000000"/>
          <w:spacing w:val="5"/>
        </w:rPr>
        <w:t>a zgodę.</w:t>
      </w:r>
    </w:p>
    <w:p w14:paraId="6EE645F2" w14:textId="77777777" w:rsidR="002A739D" w:rsidRDefault="002A739D" w:rsidP="002A739D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131648C2" w14:textId="77777777" w:rsidR="00036DDB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§ 6</w:t>
      </w:r>
    </w:p>
    <w:p w14:paraId="58F1E70F" w14:textId="77777777" w:rsidR="002A739D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ZMIANY UMOWY</w:t>
      </w:r>
    </w:p>
    <w:p w14:paraId="533A0736" w14:textId="77777777" w:rsidR="002A739D" w:rsidRPr="002A739D" w:rsidRDefault="009E691A" w:rsidP="009E691A">
      <w:pPr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Strony dopuszczają możliwość zmian umowy w drodze pisemnego aneksu, w szczególności w następujących przypadkach:</w:t>
      </w:r>
    </w:p>
    <w:p w14:paraId="74337782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 xml:space="preserve">zmiany terminu realizacji </w:t>
      </w:r>
      <w:r w:rsidR="00651817">
        <w:rPr>
          <w:rFonts w:ascii="Calibri" w:eastAsia="TimesNewRoman" w:hAnsi="Calibri" w:cs="Calibri"/>
          <w:color w:val="000000"/>
        </w:rPr>
        <w:t>umowy</w:t>
      </w:r>
      <w:r w:rsidRPr="002A739D">
        <w:rPr>
          <w:rFonts w:ascii="Calibri" w:eastAsia="TimesNewRoman" w:hAnsi="Calibri" w:cs="Calibri"/>
          <w:color w:val="000000"/>
        </w:rPr>
        <w:t xml:space="preserve"> poprzez jego przedłużenie ze względu na przyczyny leżące po stronie Zamawiającego dotyczące np. braku przygotowania/przekazania miejsca realizacji/dostawy, oraz inne niezawinione przez Strony przyczyny spowodowane przez tzw. „siłę wyższą” np. pożar, zalanie itp.,</w:t>
      </w:r>
    </w:p>
    <w:p w14:paraId="757CAEB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obowiązującej stawki podatku od towarów i usług mającej wpływ na wysokość wynagrodzenia Wykonawcy, przy czym zmiana umowy odnosić się będzie wyłącznie do części przedmiotu Umowy zrealizowanej po dniu wejścia w życie przepisów zmieniających stawkę podatku od towarów i usług oraz wyłącznie do części przedmiotu umowy, do której zastosowanie znajdzie zmiana stawki podatku od towarów i usług.</w:t>
      </w:r>
    </w:p>
    <w:p w14:paraId="4B4758F4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wystąpienia zdarzeń siły wyższej jako zdarzenia zewnętrznego, niemożliwego do przewidzenia i niemożliwego do zapobieżenia, w zakresie w jakim mają wpływ na wykonanie umowy,</w:t>
      </w:r>
    </w:p>
    <w:p w14:paraId="0B2C649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technologii na równoważną lub lepszą, podniesienia bezpieczeństwa lub w sytuacji wycofania z rynku przez producenta lub zakończenia produkcji mat stanowiących przedmiot umowy,</w:t>
      </w:r>
    </w:p>
    <w:p w14:paraId="411B56BC" w14:textId="77777777" w:rsidR="002A739D" w:rsidRPr="001F7DB8" w:rsidRDefault="009E691A" w:rsidP="009E691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>Jeżeli wskutek okoliczności siły wyższej Strona nie będzie mogła wykonywać swoich obowiązków umownych w całości lub w części, niezwłocznie powiadomi o tym drugą stronę. W takim przypadku Strony uzgodnią sposób i zasady dalszego wykonywania umowy lub umowa zostanie rozwiązana.</w:t>
      </w:r>
    </w:p>
    <w:p w14:paraId="50DB4363" w14:textId="77777777" w:rsidR="00B91C54" w:rsidRPr="007E5ACB" w:rsidRDefault="00B91C54" w:rsidP="00A72AA1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06B505A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</w:t>
      </w:r>
      <w:r w:rsidR="00290F8A" w:rsidRPr="001F7DB8">
        <w:rPr>
          <w:rFonts w:ascii="Calibri" w:eastAsia="TimesNewRoman" w:hAnsi="Calibri" w:cs="Calibri"/>
          <w:b/>
          <w:bCs/>
        </w:rPr>
        <w:t xml:space="preserve"> </w:t>
      </w:r>
      <w:r w:rsidR="009069F3" w:rsidRPr="001F7DB8">
        <w:rPr>
          <w:rFonts w:ascii="Calibri" w:eastAsia="TimesNewRoman" w:hAnsi="Calibri" w:cs="Calibri"/>
          <w:b/>
          <w:bCs/>
        </w:rPr>
        <w:t>7</w:t>
      </w:r>
    </w:p>
    <w:p w14:paraId="69A7C072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ODSTĄPIENIE</w:t>
      </w:r>
      <w:r w:rsidR="001849C2" w:rsidRPr="001F7DB8">
        <w:rPr>
          <w:rFonts w:ascii="Calibri" w:eastAsia="Calibri" w:hAnsi="Calibri" w:cs="Times New Roman"/>
          <w:b/>
          <w:bCs/>
        </w:rPr>
        <w:t xml:space="preserve"> OD UMOWY</w:t>
      </w:r>
    </w:p>
    <w:p w14:paraId="638EC641" w14:textId="77777777" w:rsidR="000510A2" w:rsidRPr="007A1A73" w:rsidRDefault="009E691A" w:rsidP="009E691A">
      <w:pPr>
        <w:pStyle w:val="Akapitzlist"/>
        <w:numPr>
          <w:ilvl w:val="0"/>
          <w:numId w:val="42"/>
        </w:numPr>
        <w:spacing w:after="160"/>
        <w:jc w:val="both"/>
      </w:pPr>
      <w:r w:rsidRPr="007A1A73">
        <w:t>Zamawiający, poza innymi przypadkami określonymi w powszechnie obowiązujących przepisach</w:t>
      </w:r>
      <w:r>
        <w:t>, może odstąpić od U</w:t>
      </w:r>
      <w:r w:rsidRPr="007A1A73">
        <w:t xml:space="preserve">mowy w całości lub w części </w:t>
      </w:r>
      <w:r>
        <w:t xml:space="preserve">z przyczyn dotyczących lub leżących po stronie Wykonawcy </w:t>
      </w:r>
      <w:r w:rsidRPr="007A1A73">
        <w:t>w następujących przypadkach:</w:t>
      </w:r>
    </w:p>
    <w:p w14:paraId="77589A94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likwidacji przedsiębiorstwa Wykonawcy lub wydania nakazu zajęcia istotnej części majątku Wykonawcy;</w:t>
      </w:r>
    </w:p>
    <w:p w14:paraId="1D2F2058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bez wyznaczenia terminu dodatkowego, z zachowaniem prawa do odszkodowania i kar umownych, określonych w Umowie, w sytuacji:</w:t>
      </w:r>
    </w:p>
    <w:p w14:paraId="33F89E1F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Wykonawca jest w opóźnieniu z wykonaniem </w:t>
      </w:r>
      <w:r>
        <w:t xml:space="preserve">umowy powyżej 14 dni, </w:t>
      </w:r>
    </w:p>
    <w:p w14:paraId="63D6D00B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łączna wysokość kar umownych naliczonych Wykonawcy, wynikających z niniejszej umowy osiągnie limit określony w § </w:t>
      </w:r>
      <w:r>
        <w:t>5</w:t>
      </w:r>
      <w:r w:rsidRPr="007A1A73">
        <w:t xml:space="preserve"> ust. 3,</w:t>
      </w:r>
    </w:p>
    <w:p w14:paraId="42F82C75" w14:textId="77777777" w:rsidR="000510A2" w:rsidRPr="001830E3" w:rsidRDefault="009E691A" w:rsidP="009E691A">
      <w:pPr>
        <w:pStyle w:val="Akapitzlist"/>
        <w:numPr>
          <w:ilvl w:val="0"/>
          <w:numId w:val="43"/>
        </w:numPr>
        <w:spacing w:after="160"/>
        <w:jc w:val="both"/>
        <w:rPr>
          <w:rFonts w:cstheme="minorHAnsi"/>
        </w:rPr>
      </w:pPr>
      <w:r w:rsidRPr="007A1A73">
        <w:rPr>
          <w:rFonts w:eastAsia="Arial" w:cstheme="minorHAnsi"/>
          <w:color w:val="000000"/>
          <w:spacing w:val="6"/>
        </w:rPr>
        <w:t>po wyznaczeniu terminu dodatkowego na zaniechanie naruszeń, nie krótszego niż 7 dni, z zachowaniem prawa do odszkodowania i kar umownych, okreś</w:t>
      </w:r>
      <w:r>
        <w:rPr>
          <w:rFonts w:eastAsia="Arial" w:cstheme="minorHAnsi"/>
          <w:color w:val="000000"/>
          <w:spacing w:val="6"/>
        </w:rPr>
        <w:t xml:space="preserve">lonych w Umowie, </w:t>
      </w:r>
      <w:r w:rsidRPr="007A1A73">
        <w:rPr>
          <w:rFonts w:eastAsia="Arial" w:cstheme="minorHAnsi"/>
          <w:color w:val="000000"/>
          <w:spacing w:val="6"/>
        </w:rPr>
        <w:t xml:space="preserve">w sytuacji gdy </w:t>
      </w:r>
      <w:r w:rsidRPr="007A1A73">
        <w:rPr>
          <w:rFonts w:eastAsia="Arial" w:cstheme="minorHAnsi"/>
          <w:color w:val="000000"/>
        </w:rPr>
        <w:t xml:space="preserve">Wykonawca nie wykonuje usług zgodnie z Umową lub nienależycie wykonuje </w:t>
      </w:r>
      <w:r w:rsidRPr="001830E3">
        <w:rPr>
          <w:rFonts w:eastAsia="Arial" w:cstheme="minorHAnsi"/>
          <w:color w:val="000000"/>
        </w:rPr>
        <w:t>którekolwiek ze zobowiązań umownych;</w:t>
      </w:r>
    </w:p>
    <w:p w14:paraId="45CE6503" w14:textId="77777777" w:rsidR="000510A2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t xml:space="preserve">W </w:t>
      </w:r>
      <w:r w:rsidRPr="001830E3">
        <w:rPr>
          <w:rFonts w:cstheme="minorHAnsi"/>
        </w:rPr>
        <w:t>przypadkach, o których mowa w ust. 1 powyżej, Zam</w:t>
      </w:r>
      <w:r>
        <w:rPr>
          <w:rFonts w:cstheme="minorHAnsi"/>
        </w:rPr>
        <w:t>awiający może odstąpić od U</w:t>
      </w:r>
      <w:r w:rsidRPr="001830E3">
        <w:rPr>
          <w:rFonts w:cstheme="minorHAnsi"/>
        </w:rPr>
        <w:t xml:space="preserve">mowy w terminie 60 dni od powzięcia wiadomości okolicznościach stanowiących podstawę odstąpienia, </w:t>
      </w:r>
      <w:r w:rsidRPr="001830E3">
        <w:rPr>
          <w:rFonts w:cstheme="minorHAnsi"/>
        </w:rPr>
        <w:lastRenderedPageBreak/>
        <w:t>z tym że w przypadku o którym mowa w ust. 1 pkt 3, termin ten zaczyna biec od dnia upływu wyznaczonego przez Zamawiającego terminu dodatkowego.</w:t>
      </w:r>
    </w:p>
    <w:p w14:paraId="1A05FC22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>Odstąpienie od Umowy wymaga formy pisemnej oraz powinno zawierać przyczynę odstąpienia.</w:t>
      </w:r>
    </w:p>
    <w:p w14:paraId="72A6683C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Skorzystanie z prawa odstąpienia od Umowy przez Zamawiającego nie wpływa na istnienie i skuteczność </w:t>
      </w:r>
      <w:r>
        <w:rPr>
          <w:rFonts w:cstheme="minorHAnsi"/>
        </w:rPr>
        <w:t xml:space="preserve">dochodzenia </w:t>
      </w:r>
      <w:r w:rsidRPr="001830E3">
        <w:rPr>
          <w:rFonts w:cstheme="minorHAnsi"/>
        </w:rPr>
        <w:t>roszczeń o zapłatę kar umownych i odszkodowań</w:t>
      </w:r>
      <w:r>
        <w:rPr>
          <w:rFonts w:cstheme="minorHAnsi"/>
        </w:rPr>
        <w:t>.</w:t>
      </w:r>
    </w:p>
    <w:p w14:paraId="74F9B55D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W razie odstąpienia przez Zamawiającego od Umowy, </w:t>
      </w:r>
      <w:r w:rsidRPr="001830E3">
        <w:rPr>
          <w:rFonts w:eastAsia="Arial" w:cstheme="minorHAnsi"/>
          <w:color w:val="000000"/>
        </w:rPr>
        <w:t>Wykonawca może żądać wyłącznie wynagrodzenia należnego z tytułu wykonania części Umowy.</w:t>
      </w:r>
    </w:p>
    <w:p w14:paraId="2AAF9C75" w14:textId="77777777" w:rsidR="005D2652" w:rsidRDefault="005D2652" w:rsidP="005D2652">
      <w:pPr>
        <w:spacing w:after="0"/>
        <w:rPr>
          <w:rFonts w:eastAsia="Calibri" w:cstheme="minorHAnsi"/>
          <w:b/>
          <w:bCs/>
          <w:color w:val="000000" w:themeColor="text1"/>
        </w:rPr>
      </w:pPr>
    </w:p>
    <w:p w14:paraId="2E44699F" w14:textId="77777777" w:rsidR="00273458" w:rsidRPr="007E5ACB" w:rsidRDefault="00273458" w:rsidP="0049573E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1194BAB4" w14:textId="48127D63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22557C">
        <w:rPr>
          <w:rFonts w:ascii="Calibri" w:eastAsia="TimesNewRoman" w:hAnsi="Calibri" w:cs="Calibri"/>
          <w:b/>
          <w:bCs/>
        </w:rPr>
        <w:t>8</w:t>
      </w:r>
    </w:p>
    <w:p w14:paraId="11CB38E0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POSTANOWIENIA KOŃCOWE</w:t>
      </w:r>
    </w:p>
    <w:p w14:paraId="3C51A6AB" w14:textId="77777777" w:rsidR="0089666C" w:rsidRPr="0058374E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Wszelkie oświadczenia Stron do</w:t>
      </w:r>
      <w:r>
        <w:rPr>
          <w:rFonts w:cstheme="minorHAnsi"/>
        </w:rPr>
        <w:t>konywane w związku z niniejszą U</w:t>
      </w:r>
      <w:r w:rsidRPr="0028028D">
        <w:rPr>
          <w:rFonts w:cstheme="minorHAnsi"/>
        </w:rPr>
        <w:t xml:space="preserve">mową uznawane będą za należycie wykonane, jeżeli doręczone zostaną stronie osobiście lub listem poleconym na adres wskazany w </w:t>
      </w:r>
      <w:r>
        <w:rPr>
          <w:rFonts w:cstheme="minorHAnsi"/>
        </w:rPr>
        <w:t>komparycji Umowy, chyba że U</w:t>
      </w:r>
      <w:r w:rsidRPr="0028028D">
        <w:rPr>
          <w:rFonts w:cstheme="minorHAnsi"/>
        </w:rPr>
        <w:t>mowa stanowi inaczej.</w:t>
      </w:r>
    </w:p>
    <w:p w14:paraId="2373B7ED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Strony ustalają, że pismo lub jakikolwiek dokument wysłany </w:t>
      </w:r>
      <w:r>
        <w:rPr>
          <w:rFonts w:cstheme="minorHAnsi"/>
        </w:rPr>
        <w:t>na adres wskazany w komparycji U</w:t>
      </w:r>
      <w:r w:rsidRPr="0028028D">
        <w:rPr>
          <w:rFonts w:cstheme="minorHAnsi"/>
        </w:rPr>
        <w:t>mowy uważany będzie za doręczony:</w:t>
      </w:r>
    </w:p>
    <w:p w14:paraId="2963D5B7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dniu odbioru pisma lub dokumentu przez adresata, a w razie braku odbioru – w ostatnim dniu podwójnego awizowania w przypadku pisma lub dokumentu</w:t>
      </w:r>
      <w:r>
        <w:rPr>
          <w:rFonts w:cstheme="minorHAnsi"/>
        </w:rPr>
        <w:t xml:space="preserve"> doręczanego przesyłką poleconą;</w:t>
      </w:r>
    </w:p>
    <w:p w14:paraId="760AA66B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przypadku pisma lub dokumentu doręczanego przesyłką kurierską, jeśliby adresat mimo pozostawienia jemu zawiadomienia o przesyłce, przesyłki nie odebrał, pismo lub dokument uważa się za doręczony w ostatnim dniu, w którym możliwy</w:t>
      </w:r>
      <w:r>
        <w:rPr>
          <w:rFonts w:cstheme="minorHAnsi"/>
        </w:rPr>
        <w:t xml:space="preserve"> był jego odbiór przez adresata;</w:t>
      </w:r>
    </w:p>
    <w:p w14:paraId="119F4804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razie odmowy odbioru pisma lub dokumentu – w dniu, w którym odmówiono jego odbioru.</w:t>
      </w:r>
    </w:p>
    <w:p w14:paraId="269A7FB8" w14:textId="77777777" w:rsidR="005D2652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E14DA2">
        <w:rPr>
          <w:rFonts w:cstheme="minorHAnsi"/>
        </w:rPr>
        <w:t xml:space="preserve">Wykonawca nie ma prawa cesji praw i/lub obowiązków wynikających z </w:t>
      </w:r>
      <w:r>
        <w:rPr>
          <w:rFonts w:cstheme="minorHAnsi"/>
        </w:rPr>
        <w:t>U</w:t>
      </w:r>
      <w:r w:rsidRPr="00E14DA2">
        <w:rPr>
          <w:rFonts w:cstheme="minorHAnsi"/>
        </w:rPr>
        <w:t>mowy na rzecz osób trzecich.</w:t>
      </w:r>
    </w:p>
    <w:p w14:paraId="10228D83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Wszelkie zmiany niniejszej U</w:t>
      </w:r>
      <w:r w:rsidRPr="0028028D">
        <w:rPr>
          <w:rFonts w:cstheme="minorHAnsi"/>
        </w:rPr>
        <w:t>mowy wymagają formy pisemnej pod rygorem nieważności.</w:t>
      </w:r>
    </w:p>
    <w:p w14:paraId="189BA200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W sprawach nieuregulowanych postanowieniami </w:t>
      </w:r>
      <w:r>
        <w:rPr>
          <w:rFonts w:cstheme="minorHAnsi"/>
        </w:rPr>
        <w:t>niniejszej U</w:t>
      </w:r>
      <w:r w:rsidRPr="0028028D">
        <w:rPr>
          <w:rFonts w:cstheme="minorHAnsi"/>
        </w:rPr>
        <w:t>mowy mają zastosowanie przepisy Kodeksu cywilnego</w:t>
      </w:r>
      <w:r w:rsidRPr="0028028D">
        <w:t>.</w:t>
      </w:r>
    </w:p>
    <w:p w14:paraId="25A29173" w14:textId="77777777" w:rsidR="005D2652" w:rsidRPr="00FB050E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</w:t>
      </w:r>
      <w:r>
        <w:rPr>
          <w:rFonts w:cstheme="minorHAnsi"/>
        </w:rPr>
        <w:t>zelkie ewentualne spory między S</w:t>
      </w:r>
      <w:r w:rsidRPr="0028028D">
        <w:rPr>
          <w:rFonts w:cstheme="minorHAnsi"/>
        </w:rPr>
        <w:t>tronami podlegają rozstrzygnięciu przez sąd właściwy dla</w:t>
      </w:r>
      <w:r>
        <w:rPr>
          <w:rFonts w:cstheme="minorHAnsi"/>
        </w:rPr>
        <w:t xml:space="preserve"> siedziby Zamawiającego</w:t>
      </w:r>
      <w:r w:rsidRPr="0028028D">
        <w:rPr>
          <w:rFonts w:cstheme="minorHAnsi"/>
        </w:rPr>
        <w:t>.</w:t>
      </w:r>
    </w:p>
    <w:p w14:paraId="68B2AC23" w14:textId="77777777" w:rsidR="005D2652" w:rsidRPr="004A54A3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Integralną część U</w:t>
      </w:r>
      <w:r w:rsidRPr="004A54A3">
        <w:rPr>
          <w:rFonts w:cstheme="minorHAnsi"/>
        </w:rPr>
        <w:t>mowy stanowią następujące załączniki:</w:t>
      </w:r>
    </w:p>
    <w:p w14:paraId="29829FDF" w14:textId="77777777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4A54A3">
        <w:t xml:space="preserve">Załącznik nr 1 – </w:t>
      </w:r>
      <w:r w:rsidR="001D7731">
        <w:t>Szczegółowy z</w:t>
      </w:r>
      <w:r w:rsidR="001300DE">
        <w:t>akres przedmiotu umowy</w:t>
      </w:r>
    </w:p>
    <w:p w14:paraId="133BE9BC" w14:textId="77777777" w:rsidR="005D2652" w:rsidRPr="004A54A3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>
        <w:t xml:space="preserve">Załącznik nr 2 - </w:t>
      </w:r>
      <w:r w:rsidR="00435140" w:rsidRPr="00435140">
        <w:t>Zestawienie osób upoważnionych do kontaktu</w:t>
      </w:r>
    </w:p>
    <w:p w14:paraId="7C827BDA" w14:textId="170F0F4E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63123B">
        <w:t xml:space="preserve">Załącznik nr </w:t>
      </w:r>
      <w:r>
        <w:t>3</w:t>
      </w:r>
      <w:r w:rsidRPr="0063123B">
        <w:t xml:space="preserve"> – Oferta Wykonawcy</w:t>
      </w:r>
    </w:p>
    <w:p w14:paraId="7B7AA867" w14:textId="2AAFCCA1" w:rsidR="00CC5F83" w:rsidRPr="0076297F" w:rsidRDefault="00CC5F83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Załącznik nr 4 -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</w:t>
      </w: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lauzula informacyjna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dla kontrahentów</w:t>
      </w:r>
    </w:p>
    <w:p w14:paraId="354A1893" w14:textId="09F1A9E3" w:rsidR="0076297F" w:rsidRPr="00CC5F83" w:rsidRDefault="0076297F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Załącznik nr 5 – Klauzula informacyjna Wykonawcy</w:t>
      </w:r>
    </w:p>
    <w:p w14:paraId="34D660FE" w14:textId="77777777" w:rsidR="005D2652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F94730">
        <w:rPr>
          <w:rFonts w:cstheme="minorHAnsi"/>
        </w:rPr>
        <w:t>Umowę sporządzono w dwóch jednobrzmiących egzemplarzach, po jednym dla każdej ze Stron.</w:t>
      </w:r>
    </w:p>
    <w:p w14:paraId="1F53C16C" w14:textId="77777777" w:rsidR="005D2652" w:rsidRDefault="005D2652" w:rsidP="005D2652">
      <w:pPr>
        <w:jc w:val="both"/>
        <w:rPr>
          <w:rFonts w:cstheme="minorHAnsi"/>
        </w:rPr>
      </w:pPr>
    </w:p>
    <w:p w14:paraId="6B301B35" w14:textId="77777777" w:rsidR="005D2652" w:rsidRPr="0062103E" w:rsidRDefault="005D2652" w:rsidP="005D2652">
      <w:pPr>
        <w:jc w:val="both"/>
        <w:rPr>
          <w:rFonts w:cstheme="minorHAnsi"/>
          <w:highlight w:val="yellow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03"/>
      </w:tblGrid>
      <w:tr w:rsidR="00AF1905" w14:paraId="734F4470" w14:textId="77777777" w:rsidTr="00CE0F20">
        <w:tc>
          <w:tcPr>
            <w:tcW w:w="4531" w:type="dxa"/>
          </w:tcPr>
          <w:p w14:paraId="2F90AB54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</w:t>
            </w:r>
          </w:p>
        </w:tc>
        <w:tc>
          <w:tcPr>
            <w:tcW w:w="4531" w:type="dxa"/>
          </w:tcPr>
          <w:p w14:paraId="5C097EB8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_______________________________________</w:t>
            </w:r>
          </w:p>
        </w:tc>
      </w:tr>
      <w:tr w:rsidR="00AF1905" w14:paraId="7E3810F1" w14:textId="77777777" w:rsidTr="00CE0F20">
        <w:tc>
          <w:tcPr>
            <w:tcW w:w="4531" w:type="dxa"/>
          </w:tcPr>
          <w:p w14:paraId="43017699" w14:textId="77777777" w:rsidR="005D2652" w:rsidRPr="00FB050E" w:rsidRDefault="009E691A" w:rsidP="001F7DB8">
            <w:pPr>
              <w:spacing w:line="276" w:lineRule="auto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Zamawiający</w:t>
            </w:r>
          </w:p>
        </w:tc>
        <w:tc>
          <w:tcPr>
            <w:tcW w:w="4531" w:type="dxa"/>
          </w:tcPr>
          <w:p w14:paraId="2A2F9371" w14:textId="77777777" w:rsidR="005D2652" w:rsidRPr="00FB050E" w:rsidRDefault="009E691A" w:rsidP="00CE0F20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Wykonawca</w:t>
            </w:r>
          </w:p>
        </w:tc>
      </w:tr>
    </w:tbl>
    <w:p w14:paraId="47EEE4E9" w14:textId="77777777" w:rsidR="005D2652" w:rsidRDefault="005D2652" w:rsidP="005D2652">
      <w:pPr>
        <w:jc w:val="both"/>
      </w:pPr>
    </w:p>
    <w:p w14:paraId="32D0A61F" w14:textId="77777777" w:rsidR="001A242D" w:rsidRPr="007E5ACB" w:rsidRDefault="001A242D" w:rsidP="00114AD4">
      <w:pPr>
        <w:autoSpaceDE w:val="0"/>
        <w:autoSpaceDN w:val="0"/>
        <w:adjustRightInd w:val="0"/>
        <w:spacing w:after="0"/>
        <w:ind w:firstLine="709"/>
        <w:jc w:val="both"/>
        <w:rPr>
          <w:rFonts w:ascii="Calibri" w:eastAsia="TimesNewRoman" w:hAnsi="Calibri" w:cs="Calibri"/>
          <w:color w:val="000000"/>
        </w:rPr>
      </w:pPr>
    </w:p>
    <w:p w14:paraId="0981C72F" w14:textId="77777777" w:rsidR="009C4634" w:rsidRPr="007E5ACB" w:rsidRDefault="009C4634" w:rsidP="001F7DB8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9C4634" w:rsidRPr="007E5ACB" w:rsidSect="004C32E2">
          <w:headerReference w:type="default" r:id="rId14"/>
          <w:footerReference w:type="default" r:id="rId15"/>
          <w:pgSz w:w="11906" w:h="16838"/>
          <w:pgMar w:top="1417" w:right="1417" w:bottom="1417" w:left="1560" w:header="708" w:footer="0" w:gutter="0"/>
          <w:pgNumType w:start="1"/>
          <w:cols w:space="708"/>
          <w:docGrid w:linePitch="360"/>
        </w:sectPr>
      </w:pPr>
    </w:p>
    <w:p w14:paraId="52C31A55" w14:textId="77777777" w:rsidR="004014CC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1</w:t>
      </w:r>
      <w:r w:rsidR="00671895" w:rsidRPr="007E5ACB">
        <w:rPr>
          <w:rFonts w:ascii="Calibri" w:eastAsia="TimesNewRoman" w:hAnsi="Calibri" w:cs="Calibri"/>
          <w:color w:val="000000"/>
        </w:rPr>
        <w:t xml:space="preserve"> – wg oferty Wykonawcy</w:t>
      </w:r>
    </w:p>
    <w:p w14:paraId="21D61AED" w14:textId="77777777" w:rsidR="0049573E" w:rsidRDefault="0049573E" w:rsidP="004957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896"/>
        <w:gridCol w:w="726"/>
        <w:gridCol w:w="743"/>
        <w:gridCol w:w="754"/>
        <w:gridCol w:w="317"/>
        <w:gridCol w:w="790"/>
        <w:gridCol w:w="326"/>
        <w:gridCol w:w="326"/>
        <w:gridCol w:w="579"/>
        <w:gridCol w:w="570"/>
        <w:gridCol w:w="570"/>
        <w:gridCol w:w="834"/>
        <w:gridCol w:w="866"/>
      </w:tblGrid>
      <w:tr w:rsidR="00A073B1" w14:paraId="52B102CC" w14:textId="5D8DA97B" w:rsidTr="00106D44">
        <w:trPr>
          <w:trHeight w:val="312"/>
        </w:trPr>
        <w:tc>
          <w:tcPr>
            <w:tcW w:w="1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3CD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Rodzaj maty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FC0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Rozmiar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43487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Okres (wpisywać MIESIĄC-DZIEŃ), w ujęciu rocznym</w:t>
            </w:r>
          </w:p>
        </w:tc>
        <w:tc>
          <w:tcPr>
            <w:tcW w:w="10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FE39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wymiana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AA9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tygodni serwisu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9C7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Kolor</w:t>
            </w:r>
          </w:p>
        </w:tc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10D0D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mat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7A10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netto/1 tydzień</w:t>
            </w:r>
          </w:p>
        </w:tc>
        <w:tc>
          <w:tcPr>
            <w:tcW w:w="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8EE0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tydzień</w:t>
            </w:r>
          </w:p>
        </w:tc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414206" w14:textId="77777777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EABC2BB" w14:textId="488EB500" w:rsidR="00A073B1" w:rsidRPr="00B37112" w:rsidRDefault="00A073B1" w:rsidP="00A073B1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rok</w:t>
            </w:r>
          </w:p>
        </w:tc>
      </w:tr>
      <w:tr w:rsidR="00A073B1" w14:paraId="2E7D2CF8" w14:textId="3E5A3AC1" w:rsidTr="00106D44">
        <w:trPr>
          <w:trHeight w:val="492"/>
        </w:trPr>
        <w:tc>
          <w:tcPr>
            <w:tcW w:w="1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52E0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41EF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A56C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2D66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0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4BE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5654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AEC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BBC0E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4FC9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B2B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68CC8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2D6F06F" w14:textId="77777777" w:rsidTr="00B91BBC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332E70F" w14:textId="01E6F89B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3</w:t>
            </w:r>
          </w:p>
        </w:tc>
      </w:tr>
      <w:tr w:rsidR="00A073B1" w14:paraId="6D23EFF2" w14:textId="77777777" w:rsidTr="002E16B2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AD29ED4" w14:textId="55D9F89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Rektorat , ul. Skłodowskiej – Curie 3a</w:t>
            </w:r>
          </w:p>
        </w:tc>
      </w:tr>
      <w:tr w:rsidR="00A073B1" w14:paraId="426684F6" w14:textId="0F5864F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B91B5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59A4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04E3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8C14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F8AD0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13DDE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4F5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8C3E8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8FE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0E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FA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3F8DEB" w14:textId="1EBAD7E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207A77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AB028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30A6B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DC51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2F578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3D4F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295FC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4C25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AD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F4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53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BB0C40D" w14:textId="77777777" w:rsidTr="00450859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4E68" w14:textId="78115AC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nr 5 , ul. Dębinki 7</w:t>
            </w:r>
          </w:p>
        </w:tc>
      </w:tr>
      <w:tr w:rsidR="00A073B1" w14:paraId="36BC348A" w14:textId="11338AAF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5DD92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606A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CFBB7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56F3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D2302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8EC18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A34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5BAA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75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F8F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0B1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2CB8F775" w14:textId="4321DE4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386D2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C0FF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05C6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7A27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0FEDA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1D95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D74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9E4E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F1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BDF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0AE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0F79FD65" w14:textId="1DA61F9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FA17C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6FD4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2CF30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55F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D94A1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FCD24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1C2A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B98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3D4EA3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8D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CE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08F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0DB8BAFD" w14:textId="77777777" w:rsidTr="006C5044">
        <w:trPr>
          <w:trHeight w:val="443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32D" w14:textId="2D62DF4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USC </w:t>
            </w: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GUMed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, ul. Skłodowskiej – Curie 3c</w:t>
            </w:r>
          </w:p>
        </w:tc>
      </w:tr>
      <w:tr w:rsidR="00A073B1" w14:paraId="0C0E4AAD" w14:textId="6684570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2EA362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2B6E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4E12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32C9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7403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5A509A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70D52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D8E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4A89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A22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08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63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9C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C4CCD2A" w14:textId="7835E87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53826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BE5BB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D090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54EF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77B09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DA6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B052A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5FAA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22CE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3A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C08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7F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BA3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9A23800" w14:textId="40AC284C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67CF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86A1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015BA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25C8F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9CA25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DF8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F570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F9BA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67D27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013C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BE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B11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EA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4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B04504C" w14:textId="46F5243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4B321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CC76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6A7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AF1D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08065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E7C5C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9AD6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2E83C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817F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72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03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5A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72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5DA9F7C" w14:textId="0599880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896E0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4F6E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48F16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6292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A2CE6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D4CB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9AC8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1307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1366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30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37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89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8E7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4CDE99D" w14:textId="197E427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222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9BFE4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7772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5FC28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AB692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E3F9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79711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F39F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4444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14BF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A3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10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6C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1FE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82686D2" w14:textId="77777777" w:rsidTr="00BE2CDC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5EC" w14:textId="0DD9DC1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1</w:t>
            </w:r>
          </w:p>
        </w:tc>
      </w:tr>
      <w:tr w:rsidR="00A073B1" w14:paraId="5843D734" w14:textId="77777777" w:rsidTr="001566F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CFB9" w14:textId="45CD7A8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Administracyjny , ul. Dębinki 1</w:t>
            </w:r>
          </w:p>
        </w:tc>
      </w:tr>
      <w:tr w:rsidR="00A073B1" w14:paraId="1B2394BE" w14:textId="7815F40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3CE6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2A14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138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879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2CF7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2702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A2CF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0A01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11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88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73E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BA54E6D" w14:textId="064E4A26" w:rsidTr="00A073B1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DFC9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9EFB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1D79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D55E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A099A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348F4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6AC7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7478C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41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E86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E3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56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B066BE0" w14:textId="77777777" w:rsidTr="00FE2EA8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8523" w14:textId="2428CC7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8</w:t>
            </w:r>
          </w:p>
        </w:tc>
      </w:tr>
      <w:tr w:rsidR="00A073B1" w14:paraId="6B4415F9" w14:textId="77777777" w:rsidTr="001A59DD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5A40" w14:textId="1D81C960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15 , ul. Dębinki 7</w:t>
            </w:r>
          </w:p>
        </w:tc>
      </w:tr>
      <w:tr w:rsidR="00A073B1" w14:paraId="0F0DC834" w14:textId="6BF7239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0BF1A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2B22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B8EF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C665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BE8D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461A1D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8A34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15C7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E4E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4C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D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F68961A" w14:textId="7BDE0AB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C62F0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0826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C60D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13C2F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2B0A3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F34D3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9639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22B0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56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87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57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97687C1" w14:textId="77777777" w:rsidTr="00281128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51D0" w14:textId="021C54C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 , ul. Dębinki 7</w:t>
            </w:r>
          </w:p>
        </w:tc>
      </w:tr>
      <w:tr w:rsidR="00A073B1" w14:paraId="763A9CF3" w14:textId="17AE032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222A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C4AEF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7809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1424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54CA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CEA7D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E276F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FA7D4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ED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E15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AA1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E83A3EA" w14:textId="77777777" w:rsidTr="007536A2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342" w14:textId="25D61EE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2</w:t>
            </w:r>
          </w:p>
        </w:tc>
      </w:tr>
      <w:tr w:rsidR="00A073B1" w14:paraId="0D814B49" w14:textId="77777777" w:rsidTr="005624DC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3927" w14:textId="3404D9C0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Wydział Farmaceutyczny , ul. Hallera 108</w:t>
            </w:r>
          </w:p>
        </w:tc>
      </w:tr>
      <w:tr w:rsidR="00A073B1" w14:paraId="3BBFE654" w14:textId="79279EC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F9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33DBE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7E3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3EE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62D64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C3B1F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8E5B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521A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A5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8F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19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1CBC678" w14:textId="38506DA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F4071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C20B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43D6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89F34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45C1E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D2CAB1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AC41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5DD6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0F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83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7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E49A3E" w14:textId="7A3886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89B12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5DEA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FC04D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5313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0E131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FE42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6D7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82B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CF0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DF7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296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D433A2" w14:textId="19D6847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FE175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234C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F9DE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9A223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1FED7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0E541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1174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A97E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A4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1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D0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3E5285C" w14:textId="2EE74C7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CD943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BA49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A658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B152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8764E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837467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80F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904B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F28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BC7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C76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764EA80" w14:textId="3A2B467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4A0B3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9C32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4F24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F55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44635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A3C3F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A1BF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4B23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931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00F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6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4EC0ED" w14:textId="320C2E9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851F3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0C90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04C5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2BCC6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4C86C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DC06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F6B2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239BD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C1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6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1CF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F16F005" w14:textId="2D5ACA4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4C0CC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930F7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C585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C72B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EA12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C262D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55FF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3EBD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45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65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04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FA539AD" w14:textId="77777777" w:rsidTr="001958C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E202" w14:textId="27E254E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4</w:t>
            </w:r>
          </w:p>
        </w:tc>
      </w:tr>
      <w:tr w:rsidR="00A073B1" w14:paraId="7F203DC7" w14:textId="77777777" w:rsidTr="00276A2A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583F" w14:textId="12D9FA1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Dziekanaty , ul. Tuwima 15</w:t>
            </w:r>
          </w:p>
        </w:tc>
      </w:tr>
      <w:tr w:rsidR="00A073B1" w14:paraId="66408923" w14:textId="1ED954F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EEF3C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0AF62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12BD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4C18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4ED31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005F5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BB182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9A1B7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27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C5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3C5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1EF5548" w14:textId="5B7E761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D9FD9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E3AA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2060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25962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FE638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3E35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72D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AC90E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D64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ED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C3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8FB23F1" w14:textId="094303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A78D2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DF4E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C852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0532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7BEED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386A9A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27A6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2716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EE9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3D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2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47AF9A8" w14:textId="77777777" w:rsidTr="00294B4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B463" w14:textId="5E5DA7F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Atheneum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Gedanense</w:t>
            </w:r>
            <w:proofErr w:type="spellEnd"/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Novum , al. Zwycięstwa 41/42</w:t>
            </w:r>
          </w:p>
        </w:tc>
      </w:tr>
      <w:tr w:rsidR="00A073B1" w14:paraId="3F22CEE9" w14:textId="47C7639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C864A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C9D3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E37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41C0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735C8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B1213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5374E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B9620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1C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8CE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46A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E17452E" w14:textId="215895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8907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7A2A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BF6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2B24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3196A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76CC41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AB1D7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953A4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F23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E15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E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AFC4F3E" w14:textId="5BF0AFB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C5E49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DFE1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DCD6D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2B7A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06A23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58AEB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6768D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2D351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07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566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93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08977E0" w14:textId="77777777" w:rsidTr="00E1401F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C77A" w14:textId="3EE9EA7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5</w:t>
            </w:r>
          </w:p>
        </w:tc>
      </w:tr>
      <w:tr w:rsidR="00A073B1" w14:paraId="2F3EAD6E" w14:textId="77777777" w:rsidTr="00503313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D12" w14:textId="5F7DB52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Medycyny Sądowej , ul. Dębowa 23</w:t>
            </w:r>
          </w:p>
        </w:tc>
      </w:tr>
      <w:tr w:rsidR="00A073B1" w14:paraId="7D27B34F" w14:textId="015D0FB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90326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EA39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BD7F9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D457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2760C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EB8604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5331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A5BEF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0D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86D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51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76CAFF2" w14:textId="5AAC83F7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16D48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E468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995DB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AD936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FD4A9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241B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35CCF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04DA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4C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14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3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44E5692" w14:textId="3073DCFA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A6D18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Klasyczna </w:t>
            </w:r>
            <w:proofErr w:type="spellStart"/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nano</w:t>
            </w:r>
            <w:proofErr w:type="spellEnd"/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BFD5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6593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DD5F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B7E78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F3989C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681E9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6A6B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0B8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6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2D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3A0ADB9" w14:textId="2A74EAC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6F541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F9E8B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0D5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ED306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65CEE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8BE7F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21E1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DC6FB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B6713B" w14:textId="49EF756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D5A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2CC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A2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2AD9DEB" w14:textId="30401A8D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35793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78C34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E80B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FCDB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81496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8E915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E72A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5DC86E" w14:textId="54950D8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EE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D4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69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56FA9EA" w14:textId="1C9D3715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900FA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B50D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D4AC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F1C21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ECFC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65073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D1A1D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399FA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AD88A6" w14:textId="074C6E7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4C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6EC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2F9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E60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50EBF96" w14:textId="5EC2E2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D6407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74C40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90A7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D194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3F573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601A91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C044C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1B37F9" w14:textId="22B9A87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0F5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6C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E0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49C0094" w14:textId="06145898" w:rsidTr="006329B5">
        <w:trPr>
          <w:trHeight w:val="300"/>
        </w:trPr>
        <w:tc>
          <w:tcPr>
            <w:tcW w:w="93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976701" w14:textId="37DBD952" w:rsidR="00A073B1" w:rsidRPr="008D0219" w:rsidRDefault="00A073B1" w:rsidP="00F1585F">
            <w:pPr>
              <w:spacing w:after="0" w:line="240" w:lineRule="auto"/>
              <w:ind w:right="1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0219">
              <w:rPr>
                <w:b/>
                <w:bCs/>
                <w:color w:val="000000"/>
                <w:sz w:val="20"/>
                <w:szCs w:val="20"/>
              </w:rPr>
              <w:t>Centrum Symulacji Medycznej, ul. Dębowa 25</w:t>
            </w:r>
          </w:p>
        </w:tc>
      </w:tr>
      <w:tr w:rsidR="00A073B1" w14:paraId="66FAF456" w14:textId="2C577C8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40BC453" w14:textId="220A6D53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779C0A" w14:textId="6A670E9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1A9F716" w14:textId="70FEDC8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78DD75" w14:textId="12C94CE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D4C2E0" w14:textId="7FB198FE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844B80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F54EE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53B3FD" w14:textId="5B474C72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36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461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7DB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3029232" w14:textId="31F2A97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44AD0C7" w14:textId="4B100D70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5383DA2" w14:textId="7D28084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A13370" w14:textId="49A34E2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3F2362" w14:textId="03090DA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93D3C52" w14:textId="3799EBA8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D3FE7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ADD29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758ACF" w14:textId="26F25696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DC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0D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52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C87D0A0" w14:textId="5B77166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824F001" w14:textId="41E05ED3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185571" w14:textId="6E048D9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C92AC4A" w14:textId="78960B83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E85D5C" w14:textId="30E57146" w:rsidR="00A073B1" w:rsidRPr="00B37112" w:rsidRDefault="00A073B1" w:rsidP="008D0219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528163" w14:textId="152DBC6D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A3AB3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09899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F053DB" w14:textId="16A25779" w:rsidR="00A073B1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9E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E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C3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B4CD6A2" w14:textId="77777777" w:rsidTr="00C96DDD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8AAD" w14:textId="39342401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Sportu , ul. Dębowa 21</w:t>
            </w:r>
          </w:p>
        </w:tc>
      </w:tr>
      <w:tr w:rsidR="00A073B1" w14:paraId="5523D19A" w14:textId="2060826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D2B8C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077F6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AFC62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5256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CBA37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4BDC4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4EA9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C28F9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AE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281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872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3E1DB95" w14:textId="77E6EC0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2CDE7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5EFC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03FE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40E37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6304E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BEEB8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5D7D7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A2402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F0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A41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3C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A92EB73" w14:textId="248F2B7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B19E1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0AFD0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9A98A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DE98E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9CC12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AA59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2D9CB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153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4657E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9D4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38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ECA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307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1DCD00A" w14:textId="5489473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5F8A8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50FD4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128B0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6B795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1B89A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7C8D3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42E7E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C6553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EF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787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5B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8E0B713" w14:textId="31378D0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E2C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7AC42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361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8470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ECB9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9D93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25C13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71DD6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4E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595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4E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E2ADA04" w14:textId="3AC02C5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DC248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7213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66DC9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28E73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3C085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18009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DC642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FBBD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0F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52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FB3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065C7D3" w14:textId="77777777" w:rsidTr="007E5147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7BA2" w14:textId="7E623402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Toksykologii Środowiska  , ul. Dębowa 23A</w:t>
            </w:r>
          </w:p>
        </w:tc>
      </w:tr>
      <w:tr w:rsidR="00A073B1" w14:paraId="27D2509F" w14:textId="70EB5F4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FB88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47DD5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02ACC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AABF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30.04.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7FC6B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F650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73E9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BE79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F82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FB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EAA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833B6E5" w14:textId="3AE1DE91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6BAE3D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08492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EA513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A06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0698D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122E0A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10368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0818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C5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DE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33D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4A0C5A8" w14:textId="35E5D72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FC577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B550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E2A1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495FE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F0847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15E2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9987D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D013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24B17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E5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F14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07B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23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592582D" w14:textId="07DD9E23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BC2B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FA4D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86E74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6408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B38C07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0FA84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8A84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1C93DF" w14:textId="7CA7AF6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910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8A2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50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9C5B08A" w14:textId="4609CE8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4DBE45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8923B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C5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C80D0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A85A3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9A1BA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358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1035A9" w14:textId="12A2094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568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6E5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31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12BF017F" w14:textId="56849814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1242B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95991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1E7C1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8C68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A2711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4D9582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1766A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C9B4AA" w14:textId="6B750BD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A6D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573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D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29104EF4" w14:textId="77777777" w:rsidTr="006D3813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2C2B" w14:textId="03CF3C4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Zinteg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owana Opieka Zdrowotna </w:t>
            </w:r>
          </w:p>
        </w:tc>
      </w:tr>
      <w:tr w:rsidR="00A073B1" w14:paraId="4AEA2397" w14:textId="77777777" w:rsidTr="004E66D9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BE9B" w14:textId="363C98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Telemedycyna ul Dębowa 30</w:t>
            </w:r>
          </w:p>
        </w:tc>
      </w:tr>
      <w:tr w:rsidR="00A073B1" w14:paraId="43983C07" w14:textId="3AD2880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64254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F620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5551C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2F426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30.cze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13D7C4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494C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01E8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540DDA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12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1B9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D90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389A29D6" w14:textId="29C6A80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43B4C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7B272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99325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2C4E0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B94A8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6C6EB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E118E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856AB9" w14:textId="77777777" w:rsidR="00A073B1" w:rsidRPr="00157D35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15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CE3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AB8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073B1" w14:paraId="7F43BA2D" w14:textId="77777777" w:rsidTr="007527CD">
        <w:trPr>
          <w:trHeight w:val="312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DB60" w14:textId="4449EAA2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Stanowisko ds. ochrony</w:t>
            </w:r>
          </w:p>
        </w:tc>
      </w:tr>
      <w:tr w:rsidR="00A073B1" w14:paraId="13A1D025" w14:textId="77777777" w:rsidTr="002C018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5B6A" w14:textId="3F14FEA6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Monitorowania Alarmów Medyk, ul Dębowa 7</w:t>
            </w:r>
          </w:p>
        </w:tc>
      </w:tr>
      <w:tr w:rsidR="00A073B1" w14:paraId="4C859685" w14:textId="179B7D30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BADEB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FF63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A2C95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11F8F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894C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453D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618D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89327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958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6DB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66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22401FE" w14:textId="003D720A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EC424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B6C4E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ADA7F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118FE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CACE0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B4F1AC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C3AA5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69FE3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F8B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619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C6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F1420C6" w14:textId="77777777" w:rsidTr="000D3ACB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2F3" w14:textId="287E72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Biblioteka Główna , ul. Dębinki 1</w:t>
            </w:r>
          </w:p>
        </w:tc>
      </w:tr>
      <w:tr w:rsidR="00A073B1" w14:paraId="11E98FB1" w14:textId="3375FDAF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23A265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BDEC73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8CF4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693621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26227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05AFA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62FC9B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5A78F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EBB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21A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E0D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F9E6313" w14:textId="076B6FC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B5FB1E7" w14:textId="6787CEE5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138AD61" w14:textId="0CF1329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6604080" w14:textId="06AE307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597354F" w14:textId="7726C8B5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4E4E421" w14:textId="4286588B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C1083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0A309C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BAEFF" w14:textId="36FFAAFB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6F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21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C65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94511F0" w14:textId="77777777" w:rsidTr="00D46D36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225C" w14:textId="3BE4AF0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Instytut Med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cyny Morskiej i Tropikalnej , Gdynia , ul. Powstania Styczniowego 9b</w:t>
            </w:r>
          </w:p>
        </w:tc>
      </w:tr>
      <w:tr w:rsidR="00A073B1" w14:paraId="74DFE570" w14:textId="10EC4D9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E215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1077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E7BD9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620D0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A629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C60D2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3957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BAD412" w14:textId="3F93499E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938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657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95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76B5EDB6" w14:textId="4B460466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71FE03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2A8A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11949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7F4B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92F38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95CB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B37DD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EEB030" w14:textId="03ABDDCA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058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72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9D7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C178A1D" w14:textId="695D957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6D67B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3090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1321E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7A8C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3A840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FBA68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4EB5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004F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1AD484" w14:textId="03A4B039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97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06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010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E0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BCD9217" w14:textId="19BCA7EB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5E3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9C479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73DBE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8EC0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14066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746CEA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7199D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283636" w14:textId="5D9377D8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6C5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29D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B2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59724D48" w14:textId="30EBD2C7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6A61A9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5A0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586D6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69E99A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3382FA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C3475F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9EEAC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A106BF" w14:textId="552E04B1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80F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4FD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E25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6EAA86CD" w14:textId="7D556A29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0BB81F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A345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ADD08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24ED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CA9F76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542D3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57451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01457D" w14:textId="29CE970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A71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C57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46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35E29DF2" w14:textId="77777777" w:rsidTr="00415BD2">
        <w:trPr>
          <w:trHeight w:val="300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4A21" w14:textId="57D4E4CF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27, ul. Dębinki 7</w:t>
            </w:r>
          </w:p>
        </w:tc>
      </w:tr>
      <w:tr w:rsidR="00A073B1" w14:paraId="7C679717" w14:textId="3BDB3512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D20B1B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00DB83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F1D5C0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A22A8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47411C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99997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A2A489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8ED7E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E68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C3CF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D8F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0E0B5D66" w14:textId="20845FDE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1C44B8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8507F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8F15EC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48E95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2D342E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737A6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01E5C8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D90691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CB8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041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8817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073B1" w14:paraId="4C7EF393" w14:textId="729795EC" w:rsidTr="00A073B1">
        <w:trPr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0AC082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82CB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2955FB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D459AD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0ED01" w14:textId="77777777" w:rsidR="00A073B1" w:rsidRPr="00B37112" w:rsidRDefault="00A073B1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11312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988842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AFF795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0464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546E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6816" w14:textId="77777777" w:rsidR="00A073B1" w:rsidRPr="00B37112" w:rsidRDefault="00A073B1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D5332BB" w14:textId="77777777" w:rsidR="004014CC" w:rsidRPr="007E5ACB" w:rsidRDefault="004014CC" w:rsidP="004014CC">
      <w:pPr>
        <w:autoSpaceDE w:val="0"/>
        <w:autoSpaceDN w:val="0"/>
        <w:adjustRightInd w:val="0"/>
        <w:spacing w:after="0"/>
        <w:ind w:right="140"/>
        <w:rPr>
          <w:rFonts w:ascii="Calibri" w:eastAsia="TimesNewRoman" w:hAnsi="Calibri" w:cs="Calibri"/>
          <w:color w:val="000000"/>
        </w:rPr>
        <w:sectPr w:rsidR="004014CC" w:rsidRPr="007E5ACB" w:rsidSect="004C32E2">
          <w:headerReference w:type="default" r:id="rId16"/>
          <w:footerReference w:type="default" r:id="rId17"/>
          <w:pgSz w:w="11906" w:h="16838"/>
          <w:pgMar w:top="1417" w:right="1417" w:bottom="1417" w:left="1560" w:header="708" w:footer="0" w:gutter="0"/>
          <w:pgNumType w:start="7"/>
          <w:cols w:space="708"/>
          <w:docGrid w:linePitch="360"/>
        </w:sectPr>
      </w:pPr>
    </w:p>
    <w:p w14:paraId="3BCE1217" w14:textId="77777777" w:rsidR="000D7213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3 - Oferta wykonawcy</w:t>
      </w:r>
    </w:p>
    <w:p w14:paraId="6B98D43E" w14:textId="77777777" w:rsidR="000D7213" w:rsidRPr="007E5ACB" w:rsidRDefault="000D7213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0D7213" w:rsidRPr="007E5ACB" w:rsidSect="004C32E2">
          <w:headerReference w:type="default" r:id="rId18"/>
          <w:footerReference w:type="default" r:id="rId19"/>
          <w:pgSz w:w="11906" w:h="16838"/>
          <w:pgMar w:top="1417" w:right="1417" w:bottom="1417" w:left="1560" w:header="708" w:footer="0" w:gutter="0"/>
          <w:pgNumType w:start="12"/>
          <w:cols w:space="708"/>
          <w:docGrid w:linePitch="360"/>
        </w:sectPr>
      </w:pPr>
    </w:p>
    <w:p w14:paraId="61135132" w14:textId="77777777" w:rsidR="00743F37" w:rsidRPr="000D7213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Załącznik nr 4</w:t>
      </w:r>
      <w:r w:rsidR="00886C75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  <w:sz w:val="18"/>
          <w:szCs w:val="18"/>
          <w:u w:val="single"/>
        </w:rPr>
        <w:t>Klauzula informacyjna dla kontrahentów (wykonawców umów) Gdańskiego Uniwersytetu Medycznego oraz ich przedstawicieli i pracowników</w:t>
      </w:r>
    </w:p>
    <w:p w14:paraId="3D1EE2FA" w14:textId="77777777" w:rsidR="00743F37" w:rsidRPr="000D7213" w:rsidRDefault="00743F37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</w:p>
    <w:p w14:paraId="64F6554E" w14:textId="77777777" w:rsidR="00743F37" w:rsidRPr="000D7213" w:rsidRDefault="009E691A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Zgodnie z art. 13 oraz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„RODO”, Zamawiający informuję, że: </w:t>
      </w:r>
    </w:p>
    <w:p w14:paraId="59336B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Administratorem Państwa  danych osobowych jest Gdański Uniwersytet Medyczny, ul. M. Skłodowskiej-Curie 3a, 80-210 Gdańsk, zwany dalej Administratorem lub GUMED</w:t>
      </w:r>
    </w:p>
    <w:p w14:paraId="24C02DBA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Kontakt z Inspektorem ochrony danych osobowych możliwy jest pod adresem email: iod@gumed.edu.pl </w:t>
      </w:r>
    </w:p>
    <w:p w14:paraId="7BA70F1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Pani/Pana dane osobowe przetwarzane będą na podstawie:</w:t>
      </w:r>
    </w:p>
    <w:p w14:paraId="52FB9D82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 b RODO w związku z realizowaną  umowy w zakresie danych  osobowych strony umowy</w:t>
      </w:r>
    </w:p>
    <w:p w14:paraId="19D65347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lit. f RODO w celu realizacji prawnie uzasadnionego interesu:</w:t>
      </w:r>
    </w:p>
    <w:p w14:paraId="4E459678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Jeżeli są Państwo pracownikami lub współpracownikami kontrahenta GUMED, a Państwa dane (tj.: podstawowe dane personalne – imię i nazwisko, dane podmiotu, 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5EAA64F7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9F03CBC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056CC72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 wykonywania ww. umowy.</w:t>
      </w:r>
    </w:p>
    <w:p w14:paraId="3CEDE437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</w:t>
      </w:r>
    </w:p>
    <w:p w14:paraId="0D58F1A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</w:t>
      </w:r>
    </w:p>
    <w:p w14:paraId="283BDEE0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BE2023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 umowy i w związku z realizacją obowiązku archiwizacyjnego dotyczącego dokumentów przechowywanych w celach podatkowych. </w:t>
      </w:r>
    </w:p>
    <w:p w14:paraId="487C5684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50FF1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FC0E11F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W stosunku do przekazanych danych osobowych decyzje nie będą podejmowane w  sposób zautomatyzowany, w tym w oparciu o profilowanie.</w:t>
      </w:r>
    </w:p>
    <w:p w14:paraId="15893BCE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</w:t>
      </w:r>
      <w:r w:rsidR="00290F8A"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 danych nie ma  zamiaru  przekazywać  Pani/Pana danych osobowych do państwa trzeciego lub organizacji międzynarodowej, w tym również do takich w stosunku do których Komisja Europejska stwierdziła odpowiedni stopień ochrony.</w:t>
      </w:r>
    </w:p>
    <w:sectPr w:rsidR="00743F37" w:rsidRPr="000D7213" w:rsidSect="004C32E2">
      <w:headerReference w:type="default" r:id="rId20"/>
      <w:footerReference w:type="default" r:id="rId21"/>
      <w:pgSz w:w="11906" w:h="16838"/>
      <w:pgMar w:top="1417" w:right="1417" w:bottom="1417" w:left="1560" w:header="708" w:footer="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3DDFF" w14:textId="77777777" w:rsidR="009E3C4B" w:rsidRDefault="009E3C4B">
      <w:pPr>
        <w:spacing w:after="0" w:line="240" w:lineRule="auto"/>
      </w:pPr>
      <w:r>
        <w:separator/>
      </w:r>
    </w:p>
  </w:endnote>
  <w:endnote w:type="continuationSeparator" w:id="0">
    <w:p w14:paraId="5AF0761F" w14:textId="77777777" w:rsidR="009E3C4B" w:rsidRDefault="009E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TC04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7E0B" w14:textId="77777777" w:rsidR="004C32E2" w:rsidRPr="00E2697D" w:rsidRDefault="004C32E2" w:rsidP="00E2697D">
    <w:pPr>
      <w:pStyle w:val="Stopka"/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AE4B" w14:textId="77777777" w:rsidR="004C32E2" w:rsidRDefault="004C32E2">
    <w:pPr>
      <w:rPr>
        <w:vanish/>
        <w:sz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D51B" w14:textId="77777777" w:rsidR="004C32E2" w:rsidRDefault="004C32E2">
    <w:pPr>
      <w:rPr>
        <w:vanish/>
        <w:sz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B3C2" w14:textId="77777777" w:rsidR="004C32E2" w:rsidRDefault="004C32E2">
    <w:pPr>
      <w:rPr>
        <w:vanish/>
        <w:sz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D79D" w14:textId="77777777" w:rsidR="004C32E2" w:rsidRDefault="004C32E2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F99F" w14:textId="77777777" w:rsidR="009E3C4B" w:rsidRDefault="009E3C4B" w:rsidP="00204492">
      <w:pPr>
        <w:spacing w:after="0" w:line="240" w:lineRule="auto"/>
      </w:pPr>
      <w:r>
        <w:separator/>
      </w:r>
    </w:p>
  </w:footnote>
  <w:footnote w:type="continuationSeparator" w:id="0">
    <w:p w14:paraId="720327D2" w14:textId="77777777" w:rsidR="009E3C4B" w:rsidRDefault="009E3C4B" w:rsidP="00204492">
      <w:pPr>
        <w:spacing w:after="0" w:line="240" w:lineRule="auto"/>
      </w:pPr>
      <w:r>
        <w:continuationSeparator/>
      </w:r>
    </w:p>
  </w:footnote>
  <w:footnote w:id="1">
    <w:p w14:paraId="4ADF28B7" w14:textId="77777777" w:rsidR="004C32E2" w:rsidRPr="00522618" w:rsidRDefault="004C32E2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E401" w14:textId="77777777" w:rsidR="004C32E2" w:rsidRPr="001F548A" w:rsidRDefault="004C32E2" w:rsidP="001F548A">
    <w:pPr>
      <w:pStyle w:val="Nagwek"/>
      <w:jc w:val="right"/>
    </w:pPr>
  </w:p>
  <w:p w14:paraId="2592F313" w14:textId="77777777" w:rsidR="004C32E2" w:rsidRDefault="004C32E2" w:rsidP="00CB2468">
    <w:pPr>
      <w:pStyle w:val="Nagwek"/>
      <w:jc w:val="right"/>
    </w:pPr>
    <w:r w:rsidRPr="001C156D">
      <w:rPr>
        <w:noProof/>
      </w:rPr>
      <w:drawing>
        <wp:anchor distT="0" distB="0" distL="114300" distR="114300" simplePos="0" relativeHeight="251658240" behindDoc="0" locked="0" layoutInCell="1" allowOverlap="0" wp14:anchorId="685230F9" wp14:editId="342DA47D">
          <wp:simplePos x="0" y="0"/>
          <wp:positionH relativeFrom="margin">
            <wp:posOffset>-90170</wp:posOffset>
          </wp:positionH>
          <wp:positionV relativeFrom="topMargin">
            <wp:posOffset>447675</wp:posOffset>
          </wp:positionV>
          <wp:extent cx="981075" cy="390525"/>
          <wp:effectExtent l="0" t="0" r="9525" b="9525"/>
          <wp:wrapSquare wrapText="bothSides"/>
          <wp:docPr id="1681186179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186179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423F">
      <w:t xml:space="preserve"> </w:t>
    </w:r>
  </w:p>
  <w:p w14:paraId="1183EB5C" w14:textId="77777777" w:rsidR="004C32E2" w:rsidRDefault="004C32E2" w:rsidP="00CB2468">
    <w:pPr>
      <w:pStyle w:val="Nagwek"/>
      <w:jc w:val="right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1DF7" w14:textId="77777777" w:rsidR="004C32E2" w:rsidRDefault="009E3C4B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560C15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s3073" type="#_x0000_t75" alt="Obraz zawierający tekst, Czcionka, Grafika, projekt graficzny&#10;&#10;Opis wygenerowany automatycznie" style="position:absolute;margin-left:63.75pt;margin-top:35.25pt;width:77.25pt;height:30.75pt;z-index:251659264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19FAA" w14:textId="77777777" w:rsidR="004C32E2" w:rsidRDefault="009E3C4B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8A90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Obraz zawierający tekst, Czcionka, Grafika, projekt graficzny&#10;&#10;Opis wygenerowany automatycznie" style="position:absolute;margin-left:63.75pt;margin-top:35.25pt;width:77.25pt;height:30.75pt;z-index:251660288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F15D" w14:textId="77777777" w:rsidR="004C32E2" w:rsidRDefault="009E3C4B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78CB3A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Obraz zawierający tekst, Czcionka, Grafika, projekt graficzny&#10;&#10;Opis wygenerowany automatycznie" style="position:absolute;margin-left:63.75pt;margin-top:35.25pt;width:77.25pt;height:30.75pt;z-index:251661312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ACFB" w14:textId="77777777" w:rsidR="004C32E2" w:rsidRDefault="009E3C4B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79644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alt="Obraz zawierający tekst, Czcionka, Grafika, projekt graficzny&#10;&#10;Opis wygenerowany automatycznie" style="position:absolute;margin-left:63.75pt;margin-top:35.25pt;width:77.25pt;height:30.75pt;z-index:251662336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EF1"/>
    <w:multiLevelType w:val="hybridMultilevel"/>
    <w:tmpl w:val="0B0E7748"/>
    <w:styleLink w:val="Zaimportowanystyl15"/>
    <w:lvl w:ilvl="0" w:tplc="C9C637A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B40966C">
      <w:start w:val="1"/>
      <w:numFmt w:val="lowerLetter"/>
      <w:lvlText w:val="%2."/>
      <w:lvlJc w:val="left"/>
      <w:pPr>
        <w:ind w:left="4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BFA343E">
      <w:start w:val="1"/>
      <w:numFmt w:val="lowerRoman"/>
      <w:lvlText w:val="%3."/>
      <w:lvlJc w:val="left"/>
      <w:pPr>
        <w:ind w:left="11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5103874">
      <w:start w:val="1"/>
      <w:numFmt w:val="decimal"/>
      <w:lvlText w:val="%4."/>
      <w:lvlJc w:val="left"/>
      <w:pPr>
        <w:ind w:left="18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FFE7872">
      <w:start w:val="1"/>
      <w:numFmt w:val="lowerLetter"/>
      <w:lvlText w:val="%5."/>
      <w:lvlJc w:val="left"/>
      <w:pPr>
        <w:ind w:left="260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048CD52">
      <w:start w:val="1"/>
      <w:numFmt w:val="lowerRoman"/>
      <w:lvlText w:val="%6."/>
      <w:lvlJc w:val="left"/>
      <w:pPr>
        <w:ind w:left="332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0608332">
      <w:start w:val="1"/>
      <w:numFmt w:val="decimal"/>
      <w:lvlText w:val="%7."/>
      <w:lvlJc w:val="left"/>
      <w:pPr>
        <w:ind w:left="40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906A9A0">
      <w:start w:val="1"/>
      <w:numFmt w:val="lowerLetter"/>
      <w:lvlText w:val="%8."/>
      <w:lvlJc w:val="left"/>
      <w:pPr>
        <w:ind w:left="47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E1C26FA">
      <w:start w:val="1"/>
      <w:numFmt w:val="lowerRoman"/>
      <w:lvlText w:val="%9."/>
      <w:lvlJc w:val="left"/>
      <w:pPr>
        <w:ind w:left="54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5D3B98B"/>
    <w:multiLevelType w:val="hybridMultilevel"/>
    <w:tmpl w:val="97484002"/>
    <w:lvl w:ilvl="0" w:tplc="CC346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815DA" w:tentative="1">
      <w:start w:val="1"/>
      <w:numFmt w:val="lowerLetter"/>
      <w:lvlText w:val="%2."/>
      <w:lvlJc w:val="left"/>
      <w:pPr>
        <w:ind w:left="1440" w:hanging="360"/>
      </w:pPr>
    </w:lvl>
    <w:lvl w:ilvl="2" w:tplc="C6068A26" w:tentative="1">
      <w:start w:val="1"/>
      <w:numFmt w:val="lowerRoman"/>
      <w:lvlText w:val="%3."/>
      <w:lvlJc w:val="right"/>
      <w:pPr>
        <w:ind w:left="2160" w:hanging="180"/>
      </w:pPr>
    </w:lvl>
    <w:lvl w:ilvl="3" w:tplc="5CFCB2A2" w:tentative="1">
      <w:start w:val="1"/>
      <w:numFmt w:val="decimal"/>
      <w:lvlText w:val="%4."/>
      <w:lvlJc w:val="left"/>
      <w:pPr>
        <w:ind w:left="2880" w:hanging="360"/>
      </w:pPr>
    </w:lvl>
    <w:lvl w:ilvl="4" w:tplc="921CA1CA" w:tentative="1">
      <w:start w:val="1"/>
      <w:numFmt w:val="lowerLetter"/>
      <w:lvlText w:val="%5."/>
      <w:lvlJc w:val="left"/>
      <w:pPr>
        <w:ind w:left="3600" w:hanging="360"/>
      </w:pPr>
    </w:lvl>
    <w:lvl w:ilvl="5" w:tplc="5B9CF2D2" w:tentative="1">
      <w:start w:val="1"/>
      <w:numFmt w:val="lowerRoman"/>
      <w:lvlText w:val="%6."/>
      <w:lvlJc w:val="right"/>
      <w:pPr>
        <w:ind w:left="4320" w:hanging="180"/>
      </w:pPr>
    </w:lvl>
    <w:lvl w:ilvl="6" w:tplc="1AE2C28A" w:tentative="1">
      <w:start w:val="1"/>
      <w:numFmt w:val="decimal"/>
      <w:lvlText w:val="%7."/>
      <w:lvlJc w:val="left"/>
      <w:pPr>
        <w:ind w:left="5040" w:hanging="360"/>
      </w:pPr>
    </w:lvl>
    <w:lvl w:ilvl="7" w:tplc="A7923CFA" w:tentative="1">
      <w:start w:val="1"/>
      <w:numFmt w:val="lowerLetter"/>
      <w:lvlText w:val="%8."/>
      <w:lvlJc w:val="left"/>
      <w:pPr>
        <w:ind w:left="5760" w:hanging="360"/>
      </w:pPr>
    </w:lvl>
    <w:lvl w:ilvl="8" w:tplc="C9F8C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7BE"/>
    <w:multiLevelType w:val="hybridMultilevel"/>
    <w:tmpl w:val="BCE64524"/>
    <w:lvl w:ilvl="0" w:tplc="F0E2A08C">
      <w:start w:val="1"/>
      <w:numFmt w:val="decimal"/>
      <w:lvlText w:val="%1."/>
      <w:lvlJc w:val="left"/>
      <w:pPr>
        <w:ind w:left="360" w:hanging="360"/>
      </w:pPr>
    </w:lvl>
    <w:lvl w:ilvl="1" w:tplc="B8F07916" w:tentative="1">
      <w:start w:val="1"/>
      <w:numFmt w:val="lowerLetter"/>
      <w:lvlText w:val="%2."/>
      <w:lvlJc w:val="left"/>
      <w:pPr>
        <w:ind w:left="1080" w:hanging="360"/>
      </w:pPr>
    </w:lvl>
    <w:lvl w:ilvl="2" w:tplc="AF920B2A" w:tentative="1">
      <w:start w:val="1"/>
      <w:numFmt w:val="lowerRoman"/>
      <w:lvlText w:val="%3."/>
      <w:lvlJc w:val="right"/>
      <w:pPr>
        <w:ind w:left="1800" w:hanging="180"/>
      </w:pPr>
    </w:lvl>
    <w:lvl w:ilvl="3" w:tplc="CA024084" w:tentative="1">
      <w:start w:val="1"/>
      <w:numFmt w:val="decimal"/>
      <w:lvlText w:val="%4."/>
      <w:lvlJc w:val="left"/>
      <w:pPr>
        <w:ind w:left="2520" w:hanging="360"/>
      </w:pPr>
    </w:lvl>
    <w:lvl w:ilvl="4" w:tplc="91DC06E0" w:tentative="1">
      <w:start w:val="1"/>
      <w:numFmt w:val="lowerLetter"/>
      <w:lvlText w:val="%5."/>
      <w:lvlJc w:val="left"/>
      <w:pPr>
        <w:ind w:left="3240" w:hanging="360"/>
      </w:pPr>
    </w:lvl>
    <w:lvl w:ilvl="5" w:tplc="FF086CC2" w:tentative="1">
      <w:start w:val="1"/>
      <w:numFmt w:val="lowerRoman"/>
      <w:lvlText w:val="%6."/>
      <w:lvlJc w:val="right"/>
      <w:pPr>
        <w:ind w:left="3960" w:hanging="180"/>
      </w:pPr>
    </w:lvl>
    <w:lvl w:ilvl="6" w:tplc="AE50E1E0" w:tentative="1">
      <w:start w:val="1"/>
      <w:numFmt w:val="decimal"/>
      <w:lvlText w:val="%7."/>
      <w:lvlJc w:val="left"/>
      <w:pPr>
        <w:ind w:left="4680" w:hanging="360"/>
      </w:pPr>
    </w:lvl>
    <w:lvl w:ilvl="7" w:tplc="DB306484" w:tentative="1">
      <w:start w:val="1"/>
      <w:numFmt w:val="lowerLetter"/>
      <w:lvlText w:val="%8."/>
      <w:lvlJc w:val="left"/>
      <w:pPr>
        <w:ind w:left="5400" w:hanging="360"/>
      </w:pPr>
    </w:lvl>
    <w:lvl w:ilvl="8" w:tplc="7D905D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94AD7"/>
    <w:multiLevelType w:val="multilevel"/>
    <w:tmpl w:val="006221A8"/>
    <w:styleLink w:val="Legal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60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5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8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2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6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9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3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6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7C5467D"/>
    <w:multiLevelType w:val="hybridMultilevel"/>
    <w:tmpl w:val="74C062DE"/>
    <w:lvl w:ilvl="0" w:tplc="ED1043C6">
      <w:start w:val="1"/>
      <w:numFmt w:val="decimal"/>
      <w:lvlText w:val="%1)"/>
      <w:lvlJc w:val="left"/>
      <w:pPr>
        <w:ind w:left="720" w:hanging="360"/>
      </w:pPr>
    </w:lvl>
    <w:lvl w:ilvl="1" w:tplc="559C97FC" w:tentative="1">
      <w:start w:val="1"/>
      <w:numFmt w:val="lowerLetter"/>
      <w:lvlText w:val="%2."/>
      <w:lvlJc w:val="left"/>
      <w:pPr>
        <w:ind w:left="1440" w:hanging="360"/>
      </w:pPr>
    </w:lvl>
    <w:lvl w:ilvl="2" w:tplc="0A269D84" w:tentative="1">
      <w:start w:val="1"/>
      <w:numFmt w:val="lowerRoman"/>
      <w:lvlText w:val="%3."/>
      <w:lvlJc w:val="right"/>
      <w:pPr>
        <w:ind w:left="2160" w:hanging="180"/>
      </w:pPr>
    </w:lvl>
    <w:lvl w:ilvl="3" w:tplc="44DE6FE2" w:tentative="1">
      <w:start w:val="1"/>
      <w:numFmt w:val="decimal"/>
      <w:lvlText w:val="%4."/>
      <w:lvlJc w:val="left"/>
      <w:pPr>
        <w:ind w:left="2880" w:hanging="360"/>
      </w:pPr>
    </w:lvl>
    <w:lvl w:ilvl="4" w:tplc="B97E8776" w:tentative="1">
      <w:start w:val="1"/>
      <w:numFmt w:val="lowerLetter"/>
      <w:lvlText w:val="%5."/>
      <w:lvlJc w:val="left"/>
      <w:pPr>
        <w:ind w:left="3600" w:hanging="360"/>
      </w:pPr>
    </w:lvl>
    <w:lvl w:ilvl="5" w:tplc="472255EA" w:tentative="1">
      <w:start w:val="1"/>
      <w:numFmt w:val="lowerRoman"/>
      <w:lvlText w:val="%6."/>
      <w:lvlJc w:val="right"/>
      <w:pPr>
        <w:ind w:left="4320" w:hanging="180"/>
      </w:pPr>
    </w:lvl>
    <w:lvl w:ilvl="6" w:tplc="673E2C0E" w:tentative="1">
      <w:start w:val="1"/>
      <w:numFmt w:val="decimal"/>
      <w:lvlText w:val="%7."/>
      <w:lvlJc w:val="left"/>
      <w:pPr>
        <w:ind w:left="5040" w:hanging="360"/>
      </w:pPr>
    </w:lvl>
    <w:lvl w:ilvl="7" w:tplc="7CB0F5B8" w:tentative="1">
      <w:start w:val="1"/>
      <w:numFmt w:val="lowerLetter"/>
      <w:lvlText w:val="%8."/>
      <w:lvlJc w:val="left"/>
      <w:pPr>
        <w:ind w:left="5760" w:hanging="360"/>
      </w:pPr>
    </w:lvl>
    <w:lvl w:ilvl="8" w:tplc="55E0F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31B38"/>
    <w:multiLevelType w:val="hybridMultilevel"/>
    <w:tmpl w:val="E8546CAA"/>
    <w:styleLink w:val="Zaimportowanystyl19"/>
    <w:lvl w:ilvl="0" w:tplc="99B4088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B678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4E720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3CFA1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48B8DE">
      <w:start w:val="1"/>
      <w:numFmt w:val="lowerLetter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6AFE8">
      <w:start w:val="1"/>
      <w:numFmt w:val="lowerRoman"/>
      <w:lvlText w:val="%6."/>
      <w:lvlJc w:val="left"/>
      <w:pPr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388674">
      <w:start w:val="1"/>
      <w:numFmt w:val="decimal"/>
      <w:lvlText w:val="%7."/>
      <w:lvlJc w:val="left"/>
      <w:pPr>
        <w:tabs>
          <w:tab w:val="left" w:pos="851"/>
          <w:tab w:val="left" w:pos="1588"/>
          <w:tab w:val="left" w:pos="360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4ADADE">
      <w:start w:val="1"/>
      <w:numFmt w:val="lowerLetter"/>
      <w:lvlText w:val="%8."/>
      <w:lvlJc w:val="left"/>
      <w:pPr>
        <w:tabs>
          <w:tab w:val="left" w:pos="851"/>
          <w:tab w:val="left" w:pos="1588"/>
          <w:tab w:val="left" w:pos="36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E289EE">
      <w:start w:val="1"/>
      <w:numFmt w:val="lowerRoman"/>
      <w:lvlText w:val="%9."/>
      <w:lvlJc w:val="left"/>
      <w:pPr>
        <w:tabs>
          <w:tab w:val="left" w:pos="851"/>
          <w:tab w:val="left" w:pos="1588"/>
          <w:tab w:val="left" w:pos="3600"/>
        </w:tabs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B82437"/>
    <w:multiLevelType w:val="hybridMultilevel"/>
    <w:tmpl w:val="3DFE86A6"/>
    <w:lvl w:ilvl="0" w:tplc="E684E7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4B4612A" w:tentative="1">
      <w:start w:val="1"/>
      <w:numFmt w:val="lowerLetter"/>
      <w:lvlText w:val="%2."/>
      <w:lvlJc w:val="left"/>
      <w:pPr>
        <w:ind w:left="1222" w:hanging="360"/>
      </w:pPr>
    </w:lvl>
    <w:lvl w:ilvl="2" w:tplc="219A8A0A" w:tentative="1">
      <w:start w:val="1"/>
      <w:numFmt w:val="lowerRoman"/>
      <w:lvlText w:val="%3."/>
      <w:lvlJc w:val="right"/>
      <w:pPr>
        <w:ind w:left="1942" w:hanging="180"/>
      </w:pPr>
    </w:lvl>
    <w:lvl w:ilvl="3" w:tplc="1DB89558" w:tentative="1">
      <w:start w:val="1"/>
      <w:numFmt w:val="decimal"/>
      <w:lvlText w:val="%4."/>
      <w:lvlJc w:val="left"/>
      <w:pPr>
        <w:ind w:left="2662" w:hanging="360"/>
      </w:pPr>
    </w:lvl>
    <w:lvl w:ilvl="4" w:tplc="FA902A94" w:tentative="1">
      <w:start w:val="1"/>
      <w:numFmt w:val="lowerLetter"/>
      <w:lvlText w:val="%5."/>
      <w:lvlJc w:val="left"/>
      <w:pPr>
        <w:ind w:left="3382" w:hanging="360"/>
      </w:pPr>
    </w:lvl>
    <w:lvl w:ilvl="5" w:tplc="D7CE93E4" w:tentative="1">
      <w:start w:val="1"/>
      <w:numFmt w:val="lowerRoman"/>
      <w:lvlText w:val="%6."/>
      <w:lvlJc w:val="right"/>
      <w:pPr>
        <w:ind w:left="4102" w:hanging="180"/>
      </w:pPr>
    </w:lvl>
    <w:lvl w:ilvl="6" w:tplc="18A83136" w:tentative="1">
      <w:start w:val="1"/>
      <w:numFmt w:val="decimal"/>
      <w:lvlText w:val="%7."/>
      <w:lvlJc w:val="left"/>
      <w:pPr>
        <w:ind w:left="4822" w:hanging="360"/>
      </w:pPr>
    </w:lvl>
    <w:lvl w:ilvl="7" w:tplc="39E8F262" w:tentative="1">
      <w:start w:val="1"/>
      <w:numFmt w:val="lowerLetter"/>
      <w:lvlText w:val="%8."/>
      <w:lvlJc w:val="left"/>
      <w:pPr>
        <w:ind w:left="5542" w:hanging="360"/>
      </w:pPr>
    </w:lvl>
    <w:lvl w:ilvl="8" w:tplc="50C2A15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282B09"/>
    <w:multiLevelType w:val="hybridMultilevel"/>
    <w:tmpl w:val="878A3AB8"/>
    <w:styleLink w:val="Zaimportowanystyl18"/>
    <w:lvl w:ilvl="0" w:tplc="ED124FD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B6A9D0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9AB6E508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080483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8DC536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5C2F47A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A72DC2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9E877F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2AA0210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187E4CEE"/>
    <w:multiLevelType w:val="hybridMultilevel"/>
    <w:tmpl w:val="305230CA"/>
    <w:lvl w:ilvl="0" w:tplc="91249A6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71C02D46" w:tentative="1">
      <w:start w:val="1"/>
      <w:numFmt w:val="lowerLetter"/>
      <w:lvlText w:val="%2."/>
      <w:lvlJc w:val="left"/>
      <w:pPr>
        <w:ind w:left="1425" w:hanging="360"/>
      </w:pPr>
    </w:lvl>
    <w:lvl w:ilvl="2" w:tplc="32569D44" w:tentative="1">
      <w:start w:val="1"/>
      <w:numFmt w:val="lowerRoman"/>
      <w:lvlText w:val="%3."/>
      <w:lvlJc w:val="right"/>
      <w:pPr>
        <w:ind w:left="2145" w:hanging="180"/>
      </w:pPr>
    </w:lvl>
    <w:lvl w:ilvl="3" w:tplc="C6008184" w:tentative="1">
      <w:start w:val="1"/>
      <w:numFmt w:val="decimal"/>
      <w:lvlText w:val="%4."/>
      <w:lvlJc w:val="left"/>
      <w:pPr>
        <w:ind w:left="2865" w:hanging="360"/>
      </w:pPr>
    </w:lvl>
    <w:lvl w:ilvl="4" w:tplc="263E83FA" w:tentative="1">
      <w:start w:val="1"/>
      <w:numFmt w:val="lowerLetter"/>
      <w:lvlText w:val="%5."/>
      <w:lvlJc w:val="left"/>
      <w:pPr>
        <w:ind w:left="3585" w:hanging="360"/>
      </w:pPr>
    </w:lvl>
    <w:lvl w:ilvl="5" w:tplc="6EC8775A" w:tentative="1">
      <w:start w:val="1"/>
      <w:numFmt w:val="lowerRoman"/>
      <w:lvlText w:val="%6."/>
      <w:lvlJc w:val="right"/>
      <w:pPr>
        <w:ind w:left="4305" w:hanging="180"/>
      </w:pPr>
    </w:lvl>
    <w:lvl w:ilvl="6" w:tplc="2CAAF6BC" w:tentative="1">
      <w:start w:val="1"/>
      <w:numFmt w:val="decimal"/>
      <w:lvlText w:val="%7."/>
      <w:lvlJc w:val="left"/>
      <w:pPr>
        <w:ind w:left="5025" w:hanging="360"/>
      </w:pPr>
    </w:lvl>
    <w:lvl w:ilvl="7" w:tplc="311A2CB4" w:tentative="1">
      <w:start w:val="1"/>
      <w:numFmt w:val="lowerLetter"/>
      <w:lvlText w:val="%8."/>
      <w:lvlJc w:val="left"/>
      <w:pPr>
        <w:ind w:left="5745" w:hanging="360"/>
      </w:pPr>
    </w:lvl>
    <w:lvl w:ilvl="8" w:tplc="3E6073BC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19311E17"/>
    <w:multiLevelType w:val="multilevel"/>
    <w:tmpl w:val="71C4FCAC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96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563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49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057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984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5551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6478" w:hanging="21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A240B23"/>
    <w:multiLevelType w:val="hybridMultilevel"/>
    <w:tmpl w:val="F40033E6"/>
    <w:lvl w:ilvl="0" w:tplc="E48C4C7C">
      <w:start w:val="1"/>
      <w:numFmt w:val="decimal"/>
      <w:lvlText w:val="%1)"/>
      <w:lvlJc w:val="left"/>
      <w:pPr>
        <w:ind w:left="360" w:hanging="360"/>
      </w:pPr>
    </w:lvl>
    <w:lvl w:ilvl="1" w:tplc="B358E2FE" w:tentative="1">
      <w:start w:val="1"/>
      <w:numFmt w:val="lowerLetter"/>
      <w:lvlText w:val="%2."/>
      <w:lvlJc w:val="left"/>
      <w:pPr>
        <w:ind w:left="1080" w:hanging="360"/>
      </w:pPr>
    </w:lvl>
    <w:lvl w:ilvl="2" w:tplc="C63A5D36" w:tentative="1">
      <w:start w:val="1"/>
      <w:numFmt w:val="lowerRoman"/>
      <w:lvlText w:val="%3."/>
      <w:lvlJc w:val="right"/>
      <w:pPr>
        <w:ind w:left="1800" w:hanging="180"/>
      </w:pPr>
    </w:lvl>
    <w:lvl w:ilvl="3" w:tplc="3D3A2298" w:tentative="1">
      <w:start w:val="1"/>
      <w:numFmt w:val="decimal"/>
      <w:lvlText w:val="%4."/>
      <w:lvlJc w:val="left"/>
      <w:pPr>
        <w:ind w:left="2520" w:hanging="360"/>
      </w:pPr>
    </w:lvl>
    <w:lvl w:ilvl="4" w:tplc="889C2D58" w:tentative="1">
      <w:start w:val="1"/>
      <w:numFmt w:val="lowerLetter"/>
      <w:lvlText w:val="%5."/>
      <w:lvlJc w:val="left"/>
      <w:pPr>
        <w:ind w:left="3240" w:hanging="360"/>
      </w:pPr>
    </w:lvl>
    <w:lvl w:ilvl="5" w:tplc="030640CA" w:tentative="1">
      <w:start w:val="1"/>
      <w:numFmt w:val="lowerRoman"/>
      <w:lvlText w:val="%6."/>
      <w:lvlJc w:val="right"/>
      <w:pPr>
        <w:ind w:left="3960" w:hanging="180"/>
      </w:pPr>
    </w:lvl>
    <w:lvl w:ilvl="6" w:tplc="066A5486" w:tentative="1">
      <w:start w:val="1"/>
      <w:numFmt w:val="decimal"/>
      <w:lvlText w:val="%7."/>
      <w:lvlJc w:val="left"/>
      <w:pPr>
        <w:ind w:left="4680" w:hanging="360"/>
      </w:pPr>
    </w:lvl>
    <w:lvl w:ilvl="7" w:tplc="F132ACEE" w:tentative="1">
      <w:start w:val="1"/>
      <w:numFmt w:val="lowerLetter"/>
      <w:lvlText w:val="%8."/>
      <w:lvlJc w:val="left"/>
      <w:pPr>
        <w:ind w:left="5400" w:hanging="360"/>
      </w:pPr>
    </w:lvl>
    <w:lvl w:ilvl="8" w:tplc="B94C1D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8E2BEF"/>
    <w:multiLevelType w:val="hybridMultilevel"/>
    <w:tmpl w:val="B0B6D9B0"/>
    <w:lvl w:ilvl="0" w:tplc="53984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BA6B90">
      <w:start w:val="1"/>
      <w:numFmt w:val="lowerLetter"/>
      <w:lvlText w:val="%2."/>
      <w:lvlJc w:val="left"/>
      <w:pPr>
        <w:ind w:left="1080" w:hanging="360"/>
      </w:pPr>
    </w:lvl>
    <w:lvl w:ilvl="2" w:tplc="F07A214E" w:tentative="1">
      <w:start w:val="1"/>
      <w:numFmt w:val="lowerRoman"/>
      <w:lvlText w:val="%3."/>
      <w:lvlJc w:val="right"/>
      <w:pPr>
        <w:ind w:left="1800" w:hanging="180"/>
      </w:pPr>
    </w:lvl>
    <w:lvl w:ilvl="3" w:tplc="13644B24" w:tentative="1">
      <w:start w:val="1"/>
      <w:numFmt w:val="decimal"/>
      <w:lvlText w:val="%4."/>
      <w:lvlJc w:val="left"/>
      <w:pPr>
        <w:ind w:left="2520" w:hanging="360"/>
      </w:pPr>
    </w:lvl>
    <w:lvl w:ilvl="4" w:tplc="F3E64CF6" w:tentative="1">
      <w:start w:val="1"/>
      <w:numFmt w:val="lowerLetter"/>
      <w:lvlText w:val="%5."/>
      <w:lvlJc w:val="left"/>
      <w:pPr>
        <w:ind w:left="3240" w:hanging="360"/>
      </w:pPr>
    </w:lvl>
    <w:lvl w:ilvl="5" w:tplc="CE228DC6" w:tentative="1">
      <w:start w:val="1"/>
      <w:numFmt w:val="lowerRoman"/>
      <w:lvlText w:val="%6."/>
      <w:lvlJc w:val="right"/>
      <w:pPr>
        <w:ind w:left="3960" w:hanging="180"/>
      </w:pPr>
    </w:lvl>
    <w:lvl w:ilvl="6" w:tplc="78024172" w:tentative="1">
      <w:start w:val="1"/>
      <w:numFmt w:val="decimal"/>
      <w:lvlText w:val="%7."/>
      <w:lvlJc w:val="left"/>
      <w:pPr>
        <w:ind w:left="4680" w:hanging="360"/>
      </w:pPr>
    </w:lvl>
    <w:lvl w:ilvl="7" w:tplc="2F645C56" w:tentative="1">
      <w:start w:val="1"/>
      <w:numFmt w:val="lowerLetter"/>
      <w:lvlText w:val="%8."/>
      <w:lvlJc w:val="left"/>
      <w:pPr>
        <w:ind w:left="5400" w:hanging="360"/>
      </w:pPr>
    </w:lvl>
    <w:lvl w:ilvl="8" w:tplc="C7EE81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AE6B16"/>
    <w:multiLevelType w:val="hybridMultilevel"/>
    <w:tmpl w:val="2BE2F7AC"/>
    <w:lvl w:ilvl="0" w:tplc="9EA0DD6E">
      <w:start w:val="1"/>
      <w:numFmt w:val="lowerLetter"/>
      <w:lvlText w:val="%1)"/>
      <w:lvlJc w:val="left"/>
      <w:pPr>
        <w:ind w:left="717" w:hanging="360"/>
      </w:pPr>
    </w:lvl>
    <w:lvl w:ilvl="1" w:tplc="6388AE74" w:tentative="1">
      <w:start w:val="1"/>
      <w:numFmt w:val="lowerLetter"/>
      <w:lvlText w:val="%2."/>
      <w:lvlJc w:val="left"/>
      <w:pPr>
        <w:ind w:left="1437" w:hanging="360"/>
      </w:pPr>
    </w:lvl>
    <w:lvl w:ilvl="2" w:tplc="1224712A" w:tentative="1">
      <w:start w:val="1"/>
      <w:numFmt w:val="lowerRoman"/>
      <w:lvlText w:val="%3."/>
      <w:lvlJc w:val="right"/>
      <w:pPr>
        <w:ind w:left="2157" w:hanging="180"/>
      </w:pPr>
    </w:lvl>
    <w:lvl w:ilvl="3" w:tplc="FA007456" w:tentative="1">
      <w:start w:val="1"/>
      <w:numFmt w:val="decimal"/>
      <w:lvlText w:val="%4."/>
      <w:lvlJc w:val="left"/>
      <w:pPr>
        <w:ind w:left="2877" w:hanging="360"/>
      </w:pPr>
    </w:lvl>
    <w:lvl w:ilvl="4" w:tplc="A044F5F0" w:tentative="1">
      <w:start w:val="1"/>
      <w:numFmt w:val="lowerLetter"/>
      <w:lvlText w:val="%5."/>
      <w:lvlJc w:val="left"/>
      <w:pPr>
        <w:ind w:left="3597" w:hanging="360"/>
      </w:pPr>
    </w:lvl>
    <w:lvl w:ilvl="5" w:tplc="7F9E3670" w:tentative="1">
      <w:start w:val="1"/>
      <w:numFmt w:val="lowerRoman"/>
      <w:lvlText w:val="%6."/>
      <w:lvlJc w:val="right"/>
      <w:pPr>
        <w:ind w:left="4317" w:hanging="180"/>
      </w:pPr>
    </w:lvl>
    <w:lvl w:ilvl="6" w:tplc="F6CEF006" w:tentative="1">
      <w:start w:val="1"/>
      <w:numFmt w:val="decimal"/>
      <w:lvlText w:val="%7."/>
      <w:lvlJc w:val="left"/>
      <w:pPr>
        <w:ind w:left="5037" w:hanging="360"/>
      </w:pPr>
    </w:lvl>
    <w:lvl w:ilvl="7" w:tplc="ACA0FB9A" w:tentative="1">
      <w:start w:val="1"/>
      <w:numFmt w:val="lowerLetter"/>
      <w:lvlText w:val="%8."/>
      <w:lvlJc w:val="left"/>
      <w:pPr>
        <w:ind w:left="5757" w:hanging="360"/>
      </w:pPr>
    </w:lvl>
    <w:lvl w:ilvl="8" w:tplc="073862FC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1F0997"/>
    <w:multiLevelType w:val="multilevel"/>
    <w:tmpl w:val="E3DA9F7E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851"/>
          <w:tab w:val="left" w:pos="1021"/>
          <w:tab w:val="left" w:pos="1588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7203D47"/>
    <w:multiLevelType w:val="hybridMultilevel"/>
    <w:tmpl w:val="003A0A8E"/>
    <w:styleLink w:val="Zaimportowanystyl10"/>
    <w:lvl w:ilvl="0" w:tplc="E620E46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B8B6D4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D8E62E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CA0BD4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362AB4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ED680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5E091E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A2BC5C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D6F906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74134F0"/>
    <w:multiLevelType w:val="hybridMultilevel"/>
    <w:tmpl w:val="C6BA4FB8"/>
    <w:lvl w:ilvl="0" w:tplc="B97AFC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92650AA" w:tentative="1">
      <w:start w:val="1"/>
      <w:numFmt w:val="lowerLetter"/>
      <w:lvlText w:val="%2."/>
      <w:lvlJc w:val="left"/>
      <w:pPr>
        <w:ind w:left="1222" w:hanging="360"/>
      </w:pPr>
    </w:lvl>
    <w:lvl w:ilvl="2" w:tplc="0D1432C4" w:tentative="1">
      <w:start w:val="1"/>
      <w:numFmt w:val="lowerRoman"/>
      <w:lvlText w:val="%3."/>
      <w:lvlJc w:val="right"/>
      <w:pPr>
        <w:ind w:left="1942" w:hanging="180"/>
      </w:pPr>
    </w:lvl>
    <w:lvl w:ilvl="3" w:tplc="CF86D6B0" w:tentative="1">
      <w:start w:val="1"/>
      <w:numFmt w:val="decimal"/>
      <w:lvlText w:val="%4."/>
      <w:lvlJc w:val="left"/>
      <w:pPr>
        <w:ind w:left="2662" w:hanging="360"/>
      </w:pPr>
    </w:lvl>
    <w:lvl w:ilvl="4" w:tplc="A63E0352" w:tentative="1">
      <w:start w:val="1"/>
      <w:numFmt w:val="lowerLetter"/>
      <w:lvlText w:val="%5."/>
      <w:lvlJc w:val="left"/>
      <w:pPr>
        <w:ind w:left="3382" w:hanging="360"/>
      </w:pPr>
    </w:lvl>
    <w:lvl w:ilvl="5" w:tplc="DA5E0500" w:tentative="1">
      <w:start w:val="1"/>
      <w:numFmt w:val="lowerRoman"/>
      <w:lvlText w:val="%6."/>
      <w:lvlJc w:val="right"/>
      <w:pPr>
        <w:ind w:left="4102" w:hanging="180"/>
      </w:pPr>
    </w:lvl>
    <w:lvl w:ilvl="6" w:tplc="1CF8AEA4" w:tentative="1">
      <w:start w:val="1"/>
      <w:numFmt w:val="decimal"/>
      <w:lvlText w:val="%7."/>
      <w:lvlJc w:val="left"/>
      <w:pPr>
        <w:ind w:left="4822" w:hanging="360"/>
      </w:pPr>
    </w:lvl>
    <w:lvl w:ilvl="7" w:tplc="61A689E8" w:tentative="1">
      <w:start w:val="1"/>
      <w:numFmt w:val="lowerLetter"/>
      <w:lvlText w:val="%8."/>
      <w:lvlJc w:val="left"/>
      <w:pPr>
        <w:ind w:left="5542" w:hanging="360"/>
      </w:pPr>
    </w:lvl>
    <w:lvl w:ilvl="8" w:tplc="219E227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066F07"/>
    <w:multiLevelType w:val="hybridMultilevel"/>
    <w:tmpl w:val="6E342DD4"/>
    <w:lvl w:ilvl="0" w:tplc="B05EAC34">
      <w:start w:val="1"/>
      <w:numFmt w:val="decimal"/>
      <w:lvlText w:val="%1."/>
      <w:lvlJc w:val="left"/>
      <w:pPr>
        <w:ind w:left="360" w:hanging="360"/>
      </w:pPr>
    </w:lvl>
    <w:lvl w:ilvl="1" w:tplc="D3FE74FE" w:tentative="1">
      <w:start w:val="1"/>
      <w:numFmt w:val="lowerLetter"/>
      <w:lvlText w:val="%2."/>
      <w:lvlJc w:val="left"/>
      <w:pPr>
        <w:ind w:left="1080" w:hanging="360"/>
      </w:pPr>
    </w:lvl>
    <w:lvl w:ilvl="2" w:tplc="9A902410" w:tentative="1">
      <w:start w:val="1"/>
      <w:numFmt w:val="lowerRoman"/>
      <w:lvlText w:val="%3."/>
      <w:lvlJc w:val="right"/>
      <w:pPr>
        <w:ind w:left="1800" w:hanging="180"/>
      </w:pPr>
    </w:lvl>
    <w:lvl w:ilvl="3" w:tplc="F08254C6" w:tentative="1">
      <w:start w:val="1"/>
      <w:numFmt w:val="decimal"/>
      <w:lvlText w:val="%4."/>
      <w:lvlJc w:val="left"/>
      <w:pPr>
        <w:ind w:left="2520" w:hanging="360"/>
      </w:pPr>
    </w:lvl>
    <w:lvl w:ilvl="4" w:tplc="9E885856" w:tentative="1">
      <w:start w:val="1"/>
      <w:numFmt w:val="lowerLetter"/>
      <w:lvlText w:val="%5."/>
      <w:lvlJc w:val="left"/>
      <w:pPr>
        <w:ind w:left="3240" w:hanging="360"/>
      </w:pPr>
    </w:lvl>
    <w:lvl w:ilvl="5" w:tplc="6B3669AE" w:tentative="1">
      <w:start w:val="1"/>
      <w:numFmt w:val="lowerRoman"/>
      <w:lvlText w:val="%6."/>
      <w:lvlJc w:val="right"/>
      <w:pPr>
        <w:ind w:left="3960" w:hanging="180"/>
      </w:pPr>
    </w:lvl>
    <w:lvl w:ilvl="6" w:tplc="B0D8FB72" w:tentative="1">
      <w:start w:val="1"/>
      <w:numFmt w:val="decimal"/>
      <w:lvlText w:val="%7."/>
      <w:lvlJc w:val="left"/>
      <w:pPr>
        <w:ind w:left="4680" w:hanging="360"/>
      </w:pPr>
    </w:lvl>
    <w:lvl w:ilvl="7" w:tplc="0966FFE6" w:tentative="1">
      <w:start w:val="1"/>
      <w:numFmt w:val="lowerLetter"/>
      <w:lvlText w:val="%8."/>
      <w:lvlJc w:val="left"/>
      <w:pPr>
        <w:ind w:left="5400" w:hanging="360"/>
      </w:pPr>
    </w:lvl>
    <w:lvl w:ilvl="8" w:tplc="DA0814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764080"/>
    <w:multiLevelType w:val="hybridMultilevel"/>
    <w:tmpl w:val="80C2069A"/>
    <w:styleLink w:val="Zaimportowanystyl16"/>
    <w:lvl w:ilvl="0" w:tplc="7B2830F8">
      <w:start w:val="1"/>
      <w:numFmt w:val="decimal"/>
      <w:lvlText w:val="%1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904F530">
      <w:start w:val="1"/>
      <w:numFmt w:val="lowerLetter"/>
      <w:lvlText w:val="%2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D76E93E">
      <w:start w:val="1"/>
      <w:numFmt w:val="lowerRoman"/>
      <w:lvlText w:val="%3."/>
      <w:lvlJc w:val="left"/>
      <w:pPr>
        <w:ind w:left="851" w:hanging="1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7FC338A">
      <w:start w:val="1"/>
      <w:numFmt w:val="decimal"/>
      <w:lvlText w:val="%4."/>
      <w:lvlJc w:val="left"/>
      <w:pPr>
        <w:ind w:left="1588" w:hanging="2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6BE3E4A">
      <w:start w:val="1"/>
      <w:numFmt w:val="lowerLetter"/>
      <w:lvlText w:val="%5."/>
      <w:lvlJc w:val="left"/>
      <w:pPr>
        <w:ind w:left="252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54E37E2">
      <w:start w:val="1"/>
      <w:numFmt w:val="lowerRoman"/>
      <w:lvlText w:val="%6."/>
      <w:lvlJc w:val="left"/>
      <w:pPr>
        <w:ind w:left="324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C6A31EE">
      <w:start w:val="1"/>
      <w:numFmt w:val="decimal"/>
      <w:lvlText w:val="%7."/>
      <w:lvlJc w:val="left"/>
      <w:pPr>
        <w:ind w:left="396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6F4922A">
      <w:start w:val="1"/>
      <w:numFmt w:val="lowerLetter"/>
      <w:lvlText w:val="%8."/>
      <w:lvlJc w:val="left"/>
      <w:pPr>
        <w:ind w:left="468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6DAC7CA">
      <w:start w:val="1"/>
      <w:numFmt w:val="lowerRoman"/>
      <w:lvlText w:val="%9."/>
      <w:lvlJc w:val="left"/>
      <w:pPr>
        <w:ind w:left="540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9" w15:restartNumberingAfterBreak="0">
    <w:nsid w:val="2FBC7835"/>
    <w:multiLevelType w:val="hybridMultilevel"/>
    <w:tmpl w:val="6828337E"/>
    <w:lvl w:ilvl="0" w:tplc="8786BD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35AEB8A" w:tentative="1">
      <w:start w:val="1"/>
      <w:numFmt w:val="lowerLetter"/>
      <w:lvlText w:val="%2."/>
      <w:lvlJc w:val="left"/>
      <w:pPr>
        <w:ind w:left="1440" w:hanging="360"/>
      </w:pPr>
    </w:lvl>
    <w:lvl w:ilvl="2" w:tplc="914ED914" w:tentative="1">
      <w:start w:val="1"/>
      <w:numFmt w:val="lowerRoman"/>
      <w:lvlText w:val="%3."/>
      <w:lvlJc w:val="right"/>
      <w:pPr>
        <w:ind w:left="2160" w:hanging="180"/>
      </w:pPr>
    </w:lvl>
    <w:lvl w:ilvl="3" w:tplc="5838F92E" w:tentative="1">
      <w:start w:val="1"/>
      <w:numFmt w:val="decimal"/>
      <w:lvlText w:val="%4."/>
      <w:lvlJc w:val="left"/>
      <w:pPr>
        <w:ind w:left="2880" w:hanging="360"/>
      </w:pPr>
    </w:lvl>
    <w:lvl w:ilvl="4" w:tplc="F9FAB29E" w:tentative="1">
      <w:start w:val="1"/>
      <w:numFmt w:val="lowerLetter"/>
      <w:lvlText w:val="%5."/>
      <w:lvlJc w:val="left"/>
      <w:pPr>
        <w:ind w:left="3600" w:hanging="360"/>
      </w:pPr>
    </w:lvl>
    <w:lvl w:ilvl="5" w:tplc="D514D716" w:tentative="1">
      <w:start w:val="1"/>
      <w:numFmt w:val="lowerRoman"/>
      <w:lvlText w:val="%6."/>
      <w:lvlJc w:val="right"/>
      <w:pPr>
        <w:ind w:left="4320" w:hanging="180"/>
      </w:pPr>
    </w:lvl>
    <w:lvl w:ilvl="6" w:tplc="F08A97D4" w:tentative="1">
      <w:start w:val="1"/>
      <w:numFmt w:val="decimal"/>
      <w:lvlText w:val="%7."/>
      <w:lvlJc w:val="left"/>
      <w:pPr>
        <w:ind w:left="5040" w:hanging="360"/>
      </w:pPr>
    </w:lvl>
    <w:lvl w:ilvl="7" w:tplc="4CC819AA" w:tentative="1">
      <w:start w:val="1"/>
      <w:numFmt w:val="lowerLetter"/>
      <w:lvlText w:val="%8."/>
      <w:lvlJc w:val="left"/>
      <w:pPr>
        <w:ind w:left="5760" w:hanging="360"/>
      </w:pPr>
    </w:lvl>
    <w:lvl w:ilvl="8" w:tplc="0D5A8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1FDC7"/>
    <w:multiLevelType w:val="hybridMultilevel"/>
    <w:tmpl w:val="DAC4264E"/>
    <w:lvl w:ilvl="0" w:tplc="29168E44">
      <w:start w:val="1"/>
      <w:numFmt w:val="decimal"/>
      <w:lvlText w:val="%1."/>
      <w:lvlJc w:val="left"/>
      <w:pPr>
        <w:ind w:left="360" w:hanging="360"/>
      </w:pPr>
    </w:lvl>
    <w:lvl w:ilvl="1" w:tplc="53681B18" w:tentative="1">
      <w:start w:val="1"/>
      <w:numFmt w:val="lowerLetter"/>
      <w:lvlText w:val="%2."/>
      <w:lvlJc w:val="left"/>
      <w:pPr>
        <w:ind w:left="1080" w:hanging="360"/>
      </w:pPr>
    </w:lvl>
    <w:lvl w:ilvl="2" w:tplc="D19CF6D4" w:tentative="1">
      <w:start w:val="1"/>
      <w:numFmt w:val="lowerRoman"/>
      <w:lvlText w:val="%3."/>
      <w:lvlJc w:val="right"/>
      <w:pPr>
        <w:ind w:left="1800" w:hanging="180"/>
      </w:pPr>
    </w:lvl>
    <w:lvl w:ilvl="3" w:tplc="E168EDAC" w:tentative="1">
      <w:start w:val="1"/>
      <w:numFmt w:val="decimal"/>
      <w:lvlText w:val="%4."/>
      <w:lvlJc w:val="left"/>
      <w:pPr>
        <w:ind w:left="2520" w:hanging="360"/>
      </w:pPr>
    </w:lvl>
    <w:lvl w:ilvl="4" w:tplc="87567030" w:tentative="1">
      <w:start w:val="1"/>
      <w:numFmt w:val="lowerLetter"/>
      <w:lvlText w:val="%5."/>
      <w:lvlJc w:val="left"/>
      <w:pPr>
        <w:ind w:left="3240" w:hanging="360"/>
      </w:pPr>
    </w:lvl>
    <w:lvl w:ilvl="5" w:tplc="5DBECA48" w:tentative="1">
      <w:start w:val="1"/>
      <w:numFmt w:val="lowerRoman"/>
      <w:lvlText w:val="%6."/>
      <w:lvlJc w:val="right"/>
      <w:pPr>
        <w:ind w:left="3960" w:hanging="180"/>
      </w:pPr>
    </w:lvl>
    <w:lvl w:ilvl="6" w:tplc="DCAC388C" w:tentative="1">
      <w:start w:val="1"/>
      <w:numFmt w:val="decimal"/>
      <w:lvlText w:val="%7."/>
      <w:lvlJc w:val="left"/>
      <w:pPr>
        <w:ind w:left="4680" w:hanging="360"/>
      </w:pPr>
    </w:lvl>
    <w:lvl w:ilvl="7" w:tplc="B490A6DE" w:tentative="1">
      <w:start w:val="1"/>
      <w:numFmt w:val="lowerLetter"/>
      <w:lvlText w:val="%8."/>
      <w:lvlJc w:val="left"/>
      <w:pPr>
        <w:ind w:left="5400" w:hanging="360"/>
      </w:pPr>
    </w:lvl>
    <w:lvl w:ilvl="8" w:tplc="1EECBF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D43B76"/>
    <w:multiLevelType w:val="hybridMultilevel"/>
    <w:tmpl w:val="366C2A48"/>
    <w:lvl w:ilvl="0" w:tplc="12300142">
      <w:start w:val="1"/>
      <w:numFmt w:val="decimal"/>
      <w:lvlText w:val="%1."/>
      <w:lvlJc w:val="left"/>
      <w:pPr>
        <w:ind w:left="360" w:hanging="360"/>
      </w:pPr>
    </w:lvl>
    <w:lvl w:ilvl="1" w:tplc="9EAEF3EC" w:tentative="1">
      <w:start w:val="1"/>
      <w:numFmt w:val="lowerLetter"/>
      <w:lvlText w:val="%2."/>
      <w:lvlJc w:val="left"/>
      <w:pPr>
        <w:ind w:left="1080" w:hanging="360"/>
      </w:pPr>
    </w:lvl>
    <w:lvl w:ilvl="2" w:tplc="277C38B2" w:tentative="1">
      <w:start w:val="1"/>
      <w:numFmt w:val="lowerRoman"/>
      <w:lvlText w:val="%3."/>
      <w:lvlJc w:val="right"/>
      <w:pPr>
        <w:ind w:left="1800" w:hanging="180"/>
      </w:pPr>
    </w:lvl>
    <w:lvl w:ilvl="3" w:tplc="8794D6F2" w:tentative="1">
      <w:start w:val="1"/>
      <w:numFmt w:val="decimal"/>
      <w:lvlText w:val="%4."/>
      <w:lvlJc w:val="left"/>
      <w:pPr>
        <w:ind w:left="2520" w:hanging="360"/>
      </w:pPr>
    </w:lvl>
    <w:lvl w:ilvl="4" w:tplc="A43AB252" w:tentative="1">
      <w:start w:val="1"/>
      <w:numFmt w:val="lowerLetter"/>
      <w:lvlText w:val="%5."/>
      <w:lvlJc w:val="left"/>
      <w:pPr>
        <w:ind w:left="3240" w:hanging="360"/>
      </w:pPr>
    </w:lvl>
    <w:lvl w:ilvl="5" w:tplc="9BE40FA0" w:tentative="1">
      <w:start w:val="1"/>
      <w:numFmt w:val="lowerRoman"/>
      <w:lvlText w:val="%6."/>
      <w:lvlJc w:val="right"/>
      <w:pPr>
        <w:ind w:left="3960" w:hanging="180"/>
      </w:pPr>
    </w:lvl>
    <w:lvl w:ilvl="6" w:tplc="BEF41B2E" w:tentative="1">
      <w:start w:val="1"/>
      <w:numFmt w:val="decimal"/>
      <w:lvlText w:val="%7."/>
      <w:lvlJc w:val="left"/>
      <w:pPr>
        <w:ind w:left="4680" w:hanging="360"/>
      </w:pPr>
    </w:lvl>
    <w:lvl w:ilvl="7" w:tplc="1CE6241E" w:tentative="1">
      <w:start w:val="1"/>
      <w:numFmt w:val="lowerLetter"/>
      <w:lvlText w:val="%8."/>
      <w:lvlJc w:val="left"/>
      <w:pPr>
        <w:ind w:left="5400" w:hanging="360"/>
      </w:pPr>
    </w:lvl>
    <w:lvl w:ilvl="8" w:tplc="04CC40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23" w15:restartNumberingAfterBreak="0">
    <w:nsid w:val="3CD1D33C"/>
    <w:multiLevelType w:val="hybridMultilevel"/>
    <w:tmpl w:val="93908FC4"/>
    <w:lvl w:ilvl="0" w:tplc="4FC0E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7CE896" w:tentative="1">
      <w:start w:val="1"/>
      <w:numFmt w:val="lowerLetter"/>
      <w:lvlText w:val="%2."/>
      <w:lvlJc w:val="left"/>
      <w:pPr>
        <w:ind w:left="1080" w:hanging="360"/>
      </w:pPr>
    </w:lvl>
    <w:lvl w:ilvl="2" w:tplc="3FB20710" w:tentative="1">
      <w:start w:val="1"/>
      <w:numFmt w:val="lowerRoman"/>
      <w:lvlText w:val="%3."/>
      <w:lvlJc w:val="right"/>
      <w:pPr>
        <w:ind w:left="1800" w:hanging="180"/>
      </w:pPr>
    </w:lvl>
    <w:lvl w:ilvl="3" w:tplc="5F580D7A" w:tentative="1">
      <w:start w:val="1"/>
      <w:numFmt w:val="decimal"/>
      <w:lvlText w:val="%4."/>
      <w:lvlJc w:val="left"/>
      <w:pPr>
        <w:ind w:left="2520" w:hanging="360"/>
      </w:pPr>
    </w:lvl>
    <w:lvl w:ilvl="4" w:tplc="61F8FE6E" w:tentative="1">
      <w:start w:val="1"/>
      <w:numFmt w:val="lowerLetter"/>
      <w:lvlText w:val="%5."/>
      <w:lvlJc w:val="left"/>
      <w:pPr>
        <w:ind w:left="3240" w:hanging="360"/>
      </w:pPr>
    </w:lvl>
    <w:lvl w:ilvl="5" w:tplc="47142E36" w:tentative="1">
      <w:start w:val="1"/>
      <w:numFmt w:val="lowerRoman"/>
      <w:lvlText w:val="%6."/>
      <w:lvlJc w:val="right"/>
      <w:pPr>
        <w:ind w:left="3960" w:hanging="180"/>
      </w:pPr>
    </w:lvl>
    <w:lvl w:ilvl="6" w:tplc="4FB41D06" w:tentative="1">
      <w:start w:val="1"/>
      <w:numFmt w:val="decimal"/>
      <w:lvlText w:val="%7."/>
      <w:lvlJc w:val="left"/>
      <w:pPr>
        <w:ind w:left="4680" w:hanging="360"/>
      </w:pPr>
    </w:lvl>
    <w:lvl w:ilvl="7" w:tplc="E99A6F14" w:tentative="1">
      <w:start w:val="1"/>
      <w:numFmt w:val="lowerLetter"/>
      <w:lvlText w:val="%8."/>
      <w:lvlJc w:val="left"/>
      <w:pPr>
        <w:ind w:left="5400" w:hanging="360"/>
      </w:pPr>
    </w:lvl>
    <w:lvl w:ilvl="8" w:tplc="EA74FD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D495B"/>
    <w:multiLevelType w:val="multilevel"/>
    <w:tmpl w:val="3B78FC5A"/>
    <w:styleLink w:val="Zaimportowanystyl1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116312F"/>
    <w:multiLevelType w:val="hybridMultilevel"/>
    <w:tmpl w:val="4FB41D14"/>
    <w:lvl w:ilvl="0" w:tplc="C94E4A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D364418" w:tentative="1">
      <w:start w:val="1"/>
      <w:numFmt w:val="lowerLetter"/>
      <w:lvlText w:val="%2."/>
      <w:lvlJc w:val="left"/>
      <w:pPr>
        <w:ind w:left="1440" w:hanging="360"/>
      </w:pPr>
    </w:lvl>
    <w:lvl w:ilvl="2" w:tplc="BD760D66" w:tentative="1">
      <w:start w:val="1"/>
      <w:numFmt w:val="lowerRoman"/>
      <w:lvlText w:val="%3."/>
      <w:lvlJc w:val="right"/>
      <w:pPr>
        <w:ind w:left="2160" w:hanging="180"/>
      </w:pPr>
    </w:lvl>
    <w:lvl w:ilvl="3" w:tplc="459CF29C" w:tentative="1">
      <w:start w:val="1"/>
      <w:numFmt w:val="decimal"/>
      <w:lvlText w:val="%4."/>
      <w:lvlJc w:val="left"/>
      <w:pPr>
        <w:ind w:left="2880" w:hanging="360"/>
      </w:pPr>
    </w:lvl>
    <w:lvl w:ilvl="4" w:tplc="E1D8B114" w:tentative="1">
      <w:start w:val="1"/>
      <w:numFmt w:val="lowerLetter"/>
      <w:lvlText w:val="%5."/>
      <w:lvlJc w:val="left"/>
      <w:pPr>
        <w:ind w:left="3600" w:hanging="360"/>
      </w:pPr>
    </w:lvl>
    <w:lvl w:ilvl="5" w:tplc="E02C77BE" w:tentative="1">
      <w:start w:val="1"/>
      <w:numFmt w:val="lowerRoman"/>
      <w:lvlText w:val="%6."/>
      <w:lvlJc w:val="right"/>
      <w:pPr>
        <w:ind w:left="4320" w:hanging="180"/>
      </w:pPr>
    </w:lvl>
    <w:lvl w:ilvl="6" w:tplc="44A85202" w:tentative="1">
      <w:start w:val="1"/>
      <w:numFmt w:val="decimal"/>
      <w:lvlText w:val="%7."/>
      <w:lvlJc w:val="left"/>
      <w:pPr>
        <w:ind w:left="5040" w:hanging="360"/>
      </w:pPr>
    </w:lvl>
    <w:lvl w:ilvl="7" w:tplc="6FB4EA40" w:tentative="1">
      <w:start w:val="1"/>
      <w:numFmt w:val="lowerLetter"/>
      <w:lvlText w:val="%8."/>
      <w:lvlJc w:val="left"/>
      <w:pPr>
        <w:ind w:left="5760" w:hanging="360"/>
      </w:pPr>
    </w:lvl>
    <w:lvl w:ilvl="8" w:tplc="2A4E7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65341"/>
    <w:multiLevelType w:val="hybridMultilevel"/>
    <w:tmpl w:val="8094252C"/>
    <w:lvl w:ilvl="0" w:tplc="520AC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CAF2EC" w:tentative="1">
      <w:start w:val="1"/>
      <w:numFmt w:val="lowerLetter"/>
      <w:lvlText w:val="%2."/>
      <w:lvlJc w:val="left"/>
      <w:pPr>
        <w:ind w:left="1440" w:hanging="360"/>
      </w:pPr>
    </w:lvl>
    <w:lvl w:ilvl="2" w:tplc="034CB9C6" w:tentative="1">
      <w:start w:val="1"/>
      <w:numFmt w:val="lowerRoman"/>
      <w:lvlText w:val="%3."/>
      <w:lvlJc w:val="right"/>
      <w:pPr>
        <w:ind w:left="2160" w:hanging="180"/>
      </w:pPr>
    </w:lvl>
    <w:lvl w:ilvl="3" w:tplc="6BE0D0A4" w:tentative="1">
      <w:start w:val="1"/>
      <w:numFmt w:val="decimal"/>
      <w:lvlText w:val="%4."/>
      <w:lvlJc w:val="left"/>
      <w:pPr>
        <w:ind w:left="2880" w:hanging="360"/>
      </w:pPr>
    </w:lvl>
    <w:lvl w:ilvl="4" w:tplc="A84E500C" w:tentative="1">
      <w:start w:val="1"/>
      <w:numFmt w:val="lowerLetter"/>
      <w:lvlText w:val="%5."/>
      <w:lvlJc w:val="left"/>
      <w:pPr>
        <w:ind w:left="3600" w:hanging="360"/>
      </w:pPr>
    </w:lvl>
    <w:lvl w:ilvl="5" w:tplc="4C0273D0" w:tentative="1">
      <w:start w:val="1"/>
      <w:numFmt w:val="lowerRoman"/>
      <w:lvlText w:val="%6."/>
      <w:lvlJc w:val="right"/>
      <w:pPr>
        <w:ind w:left="4320" w:hanging="180"/>
      </w:pPr>
    </w:lvl>
    <w:lvl w:ilvl="6" w:tplc="50867E62" w:tentative="1">
      <w:start w:val="1"/>
      <w:numFmt w:val="decimal"/>
      <w:lvlText w:val="%7."/>
      <w:lvlJc w:val="left"/>
      <w:pPr>
        <w:ind w:left="5040" w:hanging="360"/>
      </w:pPr>
    </w:lvl>
    <w:lvl w:ilvl="7" w:tplc="FB0218DE" w:tentative="1">
      <w:start w:val="1"/>
      <w:numFmt w:val="lowerLetter"/>
      <w:lvlText w:val="%8."/>
      <w:lvlJc w:val="left"/>
      <w:pPr>
        <w:ind w:left="5760" w:hanging="360"/>
      </w:pPr>
    </w:lvl>
    <w:lvl w:ilvl="8" w:tplc="69B6E2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1194D"/>
    <w:multiLevelType w:val="hybridMultilevel"/>
    <w:tmpl w:val="879CD76E"/>
    <w:lvl w:ilvl="0" w:tplc="CECE2F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2B40118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447E1E6A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4A0064BC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A862F82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9E2A6A8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5EABA10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89EA4992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BB8A4FFE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465B5F3B"/>
    <w:multiLevelType w:val="multilevel"/>
    <w:tmpl w:val="31D62B82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7B3407B"/>
    <w:multiLevelType w:val="hybridMultilevel"/>
    <w:tmpl w:val="965CD2E0"/>
    <w:lvl w:ilvl="0" w:tplc="6DAE288A">
      <w:start w:val="1"/>
      <w:numFmt w:val="decimal"/>
      <w:lvlText w:val="%1."/>
      <w:lvlJc w:val="left"/>
      <w:pPr>
        <w:ind w:left="360" w:hanging="360"/>
      </w:pPr>
    </w:lvl>
    <w:lvl w:ilvl="1" w:tplc="7974FDE4" w:tentative="1">
      <w:start w:val="1"/>
      <w:numFmt w:val="lowerLetter"/>
      <w:lvlText w:val="%2."/>
      <w:lvlJc w:val="left"/>
      <w:pPr>
        <w:ind w:left="1080" w:hanging="360"/>
      </w:pPr>
    </w:lvl>
    <w:lvl w:ilvl="2" w:tplc="DF1CB868" w:tentative="1">
      <w:start w:val="1"/>
      <w:numFmt w:val="lowerRoman"/>
      <w:lvlText w:val="%3."/>
      <w:lvlJc w:val="right"/>
      <w:pPr>
        <w:ind w:left="1800" w:hanging="180"/>
      </w:pPr>
    </w:lvl>
    <w:lvl w:ilvl="3" w:tplc="F064E042" w:tentative="1">
      <w:start w:val="1"/>
      <w:numFmt w:val="decimal"/>
      <w:lvlText w:val="%4."/>
      <w:lvlJc w:val="left"/>
      <w:pPr>
        <w:ind w:left="2520" w:hanging="360"/>
      </w:pPr>
    </w:lvl>
    <w:lvl w:ilvl="4" w:tplc="CF3CD588" w:tentative="1">
      <w:start w:val="1"/>
      <w:numFmt w:val="lowerLetter"/>
      <w:lvlText w:val="%5."/>
      <w:lvlJc w:val="left"/>
      <w:pPr>
        <w:ind w:left="3240" w:hanging="360"/>
      </w:pPr>
    </w:lvl>
    <w:lvl w:ilvl="5" w:tplc="5A5A9238" w:tentative="1">
      <w:start w:val="1"/>
      <w:numFmt w:val="lowerRoman"/>
      <w:lvlText w:val="%6."/>
      <w:lvlJc w:val="right"/>
      <w:pPr>
        <w:ind w:left="3960" w:hanging="180"/>
      </w:pPr>
    </w:lvl>
    <w:lvl w:ilvl="6" w:tplc="E5BE6316" w:tentative="1">
      <w:start w:val="1"/>
      <w:numFmt w:val="decimal"/>
      <w:lvlText w:val="%7."/>
      <w:lvlJc w:val="left"/>
      <w:pPr>
        <w:ind w:left="4680" w:hanging="360"/>
      </w:pPr>
    </w:lvl>
    <w:lvl w:ilvl="7" w:tplc="BFE4302C" w:tentative="1">
      <w:start w:val="1"/>
      <w:numFmt w:val="lowerLetter"/>
      <w:lvlText w:val="%8."/>
      <w:lvlJc w:val="left"/>
      <w:pPr>
        <w:ind w:left="5400" w:hanging="360"/>
      </w:pPr>
    </w:lvl>
    <w:lvl w:ilvl="8" w:tplc="879A88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C47965"/>
    <w:multiLevelType w:val="hybridMultilevel"/>
    <w:tmpl w:val="ED3C9796"/>
    <w:lvl w:ilvl="0" w:tplc="EE524AD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A164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7C5F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E7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21F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5E0D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6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40C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89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D468D"/>
    <w:multiLevelType w:val="hybridMultilevel"/>
    <w:tmpl w:val="5D5E5B5E"/>
    <w:lvl w:ilvl="0" w:tplc="072A2FE6">
      <w:start w:val="1"/>
      <w:numFmt w:val="upperRoman"/>
      <w:lvlText w:val="%1."/>
      <w:lvlJc w:val="right"/>
      <w:pPr>
        <w:ind w:left="502" w:hanging="360"/>
      </w:pPr>
      <w:rPr>
        <w:b/>
        <w:sz w:val="18"/>
        <w:szCs w:val="18"/>
      </w:rPr>
    </w:lvl>
    <w:lvl w:ilvl="1" w:tplc="DEA4D9F8">
      <w:start w:val="1"/>
      <w:numFmt w:val="lowerLetter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A67A4AE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49885A0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F00F5F8" w:tentative="1">
      <w:start w:val="1"/>
      <w:numFmt w:val="lowerLetter"/>
      <w:lvlText w:val="%5."/>
      <w:lvlJc w:val="left"/>
      <w:pPr>
        <w:ind w:left="3600" w:hanging="360"/>
      </w:pPr>
    </w:lvl>
    <w:lvl w:ilvl="5" w:tplc="C37641E8" w:tentative="1">
      <w:start w:val="1"/>
      <w:numFmt w:val="lowerRoman"/>
      <w:lvlText w:val="%6."/>
      <w:lvlJc w:val="right"/>
      <w:pPr>
        <w:ind w:left="4320" w:hanging="180"/>
      </w:pPr>
    </w:lvl>
    <w:lvl w:ilvl="6" w:tplc="DCDC93B4" w:tentative="1">
      <w:start w:val="1"/>
      <w:numFmt w:val="decimal"/>
      <w:lvlText w:val="%7."/>
      <w:lvlJc w:val="left"/>
      <w:pPr>
        <w:ind w:left="5040" w:hanging="360"/>
      </w:pPr>
    </w:lvl>
    <w:lvl w:ilvl="7" w:tplc="F466B2E2" w:tentative="1">
      <w:start w:val="1"/>
      <w:numFmt w:val="lowerLetter"/>
      <w:lvlText w:val="%8."/>
      <w:lvlJc w:val="left"/>
      <w:pPr>
        <w:ind w:left="5760" w:hanging="360"/>
      </w:pPr>
    </w:lvl>
    <w:lvl w:ilvl="8" w:tplc="17A68B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F2DDD"/>
    <w:multiLevelType w:val="hybridMultilevel"/>
    <w:tmpl w:val="48AA0976"/>
    <w:lvl w:ilvl="0" w:tplc="5BB0D91A">
      <w:start w:val="1"/>
      <w:numFmt w:val="lowerLetter"/>
      <w:lvlText w:val="%1)"/>
      <w:lvlJc w:val="left"/>
      <w:pPr>
        <w:ind w:left="720" w:hanging="360"/>
      </w:pPr>
    </w:lvl>
    <w:lvl w:ilvl="1" w:tplc="3E2C9DA4" w:tentative="1">
      <w:start w:val="1"/>
      <w:numFmt w:val="lowerLetter"/>
      <w:lvlText w:val="%2."/>
      <w:lvlJc w:val="left"/>
      <w:pPr>
        <w:ind w:left="1440" w:hanging="360"/>
      </w:pPr>
    </w:lvl>
    <w:lvl w:ilvl="2" w:tplc="09D6D00E" w:tentative="1">
      <w:start w:val="1"/>
      <w:numFmt w:val="lowerRoman"/>
      <w:lvlText w:val="%3."/>
      <w:lvlJc w:val="right"/>
      <w:pPr>
        <w:ind w:left="2160" w:hanging="180"/>
      </w:pPr>
    </w:lvl>
    <w:lvl w:ilvl="3" w:tplc="27FC5D3A" w:tentative="1">
      <w:start w:val="1"/>
      <w:numFmt w:val="decimal"/>
      <w:lvlText w:val="%4."/>
      <w:lvlJc w:val="left"/>
      <w:pPr>
        <w:ind w:left="2880" w:hanging="360"/>
      </w:pPr>
    </w:lvl>
    <w:lvl w:ilvl="4" w:tplc="E1529134" w:tentative="1">
      <w:start w:val="1"/>
      <w:numFmt w:val="lowerLetter"/>
      <w:lvlText w:val="%5."/>
      <w:lvlJc w:val="left"/>
      <w:pPr>
        <w:ind w:left="3600" w:hanging="360"/>
      </w:pPr>
    </w:lvl>
    <w:lvl w:ilvl="5" w:tplc="15EA01BA" w:tentative="1">
      <w:start w:val="1"/>
      <w:numFmt w:val="lowerRoman"/>
      <w:lvlText w:val="%6."/>
      <w:lvlJc w:val="right"/>
      <w:pPr>
        <w:ind w:left="4320" w:hanging="180"/>
      </w:pPr>
    </w:lvl>
    <w:lvl w:ilvl="6" w:tplc="8D486754" w:tentative="1">
      <w:start w:val="1"/>
      <w:numFmt w:val="decimal"/>
      <w:lvlText w:val="%7."/>
      <w:lvlJc w:val="left"/>
      <w:pPr>
        <w:ind w:left="5040" w:hanging="360"/>
      </w:pPr>
    </w:lvl>
    <w:lvl w:ilvl="7" w:tplc="8AF45904" w:tentative="1">
      <w:start w:val="1"/>
      <w:numFmt w:val="lowerLetter"/>
      <w:lvlText w:val="%8."/>
      <w:lvlJc w:val="left"/>
      <w:pPr>
        <w:ind w:left="5760" w:hanging="360"/>
      </w:pPr>
    </w:lvl>
    <w:lvl w:ilvl="8" w:tplc="5FA24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FB2CE"/>
    <w:multiLevelType w:val="hybridMultilevel"/>
    <w:tmpl w:val="D90AF960"/>
    <w:lvl w:ilvl="0" w:tplc="40602684">
      <w:start w:val="1"/>
      <w:numFmt w:val="lowerLetter"/>
      <w:lvlText w:val="%1)"/>
      <w:lvlJc w:val="left"/>
      <w:pPr>
        <w:ind w:left="720" w:hanging="360"/>
      </w:pPr>
    </w:lvl>
    <w:lvl w:ilvl="1" w:tplc="DF80AE52">
      <w:start w:val="1"/>
      <w:numFmt w:val="lowerLetter"/>
      <w:lvlText w:val="%2."/>
      <w:lvlJc w:val="left"/>
      <w:pPr>
        <w:ind w:left="1440" w:hanging="360"/>
      </w:pPr>
    </w:lvl>
    <w:lvl w:ilvl="2" w:tplc="FA84385E" w:tentative="1">
      <w:start w:val="1"/>
      <w:numFmt w:val="lowerRoman"/>
      <w:lvlText w:val="%3."/>
      <w:lvlJc w:val="right"/>
      <w:pPr>
        <w:ind w:left="2160" w:hanging="180"/>
      </w:pPr>
    </w:lvl>
    <w:lvl w:ilvl="3" w:tplc="D41246A4" w:tentative="1">
      <w:start w:val="1"/>
      <w:numFmt w:val="decimal"/>
      <w:lvlText w:val="%4."/>
      <w:lvlJc w:val="left"/>
      <w:pPr>
        <w:ind w:left="2880" w:hanging="360"/>
      </w:pPr>
    </w:lvl>
    <w:lvl w:ilvl="4" w:tplc="72D03A40" w:tentative="1">
      <w:start w:val="1"/>
      <w:numFmt w:val="lowerLetter"/>
      <w:lvlText w:val="%5."/>
      <w:lvlJc w:val="left"/>
      <w:pPr>
        <w:ind w:left="3600" w:hanging="360"/>
      </w:pPr>
    </w:lvl>
    <w:lvl w:ilvl="5" w:tplc="1DFE24EA" w:tentative="1">
      <w:start w:val="1"/>
      <w:numFmt w:val="lowerRoman"/>
      <w:lvlText w:val="%6."/>
      <w:lvlJc w:val="right"/>
      <w:pPr>
        <w:ind w:left="4320" w:hanging="180"/>
      </w:pPr>
    </w:lvl>
    <w:lvl w:ilvl="6" w:tplc="673E1538" w:tentative="1">
      <w:start w:val="1"/>
      <w:numFmt w:val="decimal"/>
      <w:lvlText w:val="%7."/>
      <w:lvlJc w:val="left"/>
      <w:pPr>
        <w:ind w:left="5040" w:hanging="360"/>
      </w:pPr>
    </w:lvl>
    <w:lvl w:ilvl="7" w:tplc="5E763168" w:tentative="1">
      <w:start w:val="1"/>
      <w:numFmt w:val="lowerLetter"/>
      <w:lvlText w:val="%8."/>
      <w:lvlJc w:val="left"/>
      <w:pPr>
        <w:ind w:left="5760" w:hanging="360"/>
      </w:pPr>
    </w:lvl>
    <w:lvl w:ilvl="8" w:tplc="D91A3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44730"/>
    <w:multiLevelType w:val="hybridMultilevel"/>
    <w:tmpl w:val="6B64723C"/>
    <w:styleLink w:val="Zaimportowanystyl21"/>
    <w:lvl w:ilvl="0" w:tplc="67242E5E">
      <w:start w:val="1"/>
      <w:numFmt w:val="lowerLetter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D0055A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9929B02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9BABDCA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8B2AA4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532D2E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0A6A2A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118C3D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D270958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5" w15:restartNumberingAfterBreak="0">
    <w:nsid w:val="4F355BD1"/>
    <w:multiLevelType w:val="hybridMultilevel"/>
    <w:tmpl w:val="76B80608"/>
    <w:lvl w:ilvl="0" w:tplc="AC44330C">
      <w:start w:val="1"/>
      <w:numFmt w:val="decimal"/>
      <w:pStyle w:val="Tekstpodstawowy1"/>
      <w:lvlText w:val="%1)"/>
      <w:lvlJc w:val="left"/>
      <w:pPr>
        <w:ind w:left="846" w:hanging="420"/>
      </w:pPr>
      <w:rPr>
        <w:rFonts w:hint="default"/>
        <w:b w:val="0"/>
        <w:bCs w:val="0"/>
        <w:color w:val="auto"/>
      </w:rPr>
    </w:lvl>
    <w:lvl w:ilvl="1" w:tplc="DDDAB1D0" w:tentative="1">
      <w:start w:val="1"/>
      <w:numFmt w:val="lowerLetter"/>
      <w:lvlText w:val="%2."/>
      <w:lvlJc w:val="left"/>
      <w:pPr>
        <w:ind w:left="1440" w:hanging="360"/>
      </w:pPr>
    </w:lvl>
    <w:lvl w:ilvl="2" w:tplc="E744D622" w:tentative="1">
      <w:start w:val="1"/>
      <w:numFmt w:val="lowerRoman"/>
      <w:lvlText w:val="%3."/>
      <w:lvlJc w:val="right"/>
      <w:pPr>
        <w:ind w:left="2160" w:hanging="180"/>
      </w:pPr>
    </w:lvl>
    <w:lvl w:ilvl="3" w:tplc="96887360" w:tentative="1">
      <w:start w:val="1"/>
      <w:numFmt w:val="decimal"/>
      <w:lvlText w:val="%4."/>
      <w:lvlJc w:val="left"/>
      <w:pPr>
        <w:ind w:left="2880" w:hanging="360"/>
      </w:pPr>
    </w:lvl>
    <w:lvl w:ilvl="4" w:tplc="9A4CFC42" w:tentative="1">
      <w:start w:val="1"/>
      <w:numFmt w:val="lowerLetter"/>
      <w:lvlText w:val="%5."/>
      <w:lvlJc w:val="left"/>
      <w:pPr>
        <w:ind w:left="3600" w:hanging="360"/>
      </w:pPr>
    </w:lvl>
    <w:lvl w:ilvl="5" w:tplc="FE5E13C2" w:tentative="1">
      <w:start w:val="1"/>
      <w:numFmt w:val="lowerRoman"/>
      <w:lvlText w:val="%6."/>
      <w:lvlJc w:val="right"/>
      <w:pPr>
        <w:ind w:left="4320" w:hanging="180"/>
      </w:pPr>
    </w:lvl>
    <w:lvl w:ilvl="6" w:tplc="5DB6A52E" w:tentative="1">
      <w:start w:val="1"/>
      <w:numFmt w:val="decimal"/>
      <w:lvlText w:val="%7."/>
      <w:lvlJc w:val="left"/>
      <w:pPr>
        <w:ind w:left="5040" w:hanging="360"/>
      </w:pPr>
    </w:lvl>
    <w:lvl w:ilvl="7" w:tplc="7B2E3000" w:tentative="1">
      <w:start w:val="1"/>
      <w:numFmt w:val="lowerLetter"/>
      <w:lvlText w:val="%8."/>
      <w:lvlJc w:val="left"/>
      <w:pPr>
        <w:ind w:left="5760" w:hanging="360"/>
      </w:pPr>
    </w:lvl>
    <w:lvl w:ilvl="8" w:tplc="F2E01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34B42"/>
    <w:multiLevelType w:val="hybridMultilevel"/>
    <w:tmpl w:val="D9EE15DA"/>
    <w:styleLink w:val="Zaimportowanystyl5"/>
    <w:lvl w:ilvl="0" w:tplc="A5986A5C">
      <w:start w:val="1"/>
      <w:numFmt w:val="decimal"/>
      <w:lvlText w:val="%1."/>
      <w:lvlJc w:val="left"/>
      <w:pPr>
        <w:tabs>
          <w:tab w:val="left" w:pos="360"/>
          <w:tab w:val="left" w:pos="851"/>
          <w:tab w:val="left" w:pos="1588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ECF6C2">
      <w:start w:val="1"/>
      <w:numFmt w:val="lowerLetter"/>
      <w:lvlText w:val="%2."/>
      <w:lvlJc w:val="left"/>
      <w:pPr>
        <w:tabs>
          <w:tab w:val="left" w:pos="360"/>
          <w:tab w:val="left" w:pos="851"/>
          <w:tab w:val="left" w:pos="1588"/>
        </w:tabs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3FAE">
      <w:start w:val="1"/>
      <w:numFmt w:val="lowerRoman"/>
      <w:lvlText w:val="%3."/>
      <w:lvlJc w:val="left"/>
      <w:pPr>
        <w:tabs>
          <w:tab w:val="left" w:pos="360"/>
          <w:tab w:val="left" w:pos="851"/>
          <w:tab w:val="left" w:pos="1588"/>
        </w:tabs>
        <w:ind w:left="144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60E0CA">
      <w:start w:val="1"/>
      <w:numFmt w:val="decimal"/>
      <w:lvlText w:val="%4."/>
      <w:lvlJc w:val="left"/>
      <w:pPr>
        <w:tabs>
          <w:tab w:val="left" w:pos="360"/>
          <w:tab w:val="left" w:pos="851"/>
          <w:tab w:val="left" w:pos="1588"/>
        </w:tabs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6048C">
      <w:start w:val="1"/>
      <w:numFmt w:val="lowerLetter"/>
      <w:lvlText w:val="%5."/>
      <w:lvlJc w:val="left"/>
      <w:pPr>
        <w:tabs>
          <w:tab w:val="left" w:pos="360"/>
          <w:tab w:val="left" w:pos="851"/>
          <w:tab w:val="left" w:pos="1588"/>
        </w:tabs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CE724">
      <w:start w:val="1"/>
      <w:numFmt w:val="lowerRoman"/>
      <w:lvlText w:val="%6."/>
      <w:lvlJc w:val="left"/>
      <w:pPr>
        <w:tabs>
          <w:tab w:val="left" w:pos="360"/>
          <w:tab w:val="left" w:pos="851"/>
          <w:tab w:val="left" w:pos="1588"/>
        </w:tabs>
        <w:ind w:left="360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000D6">
      <w:start w:val="1"/>
      <w:numFmt w:val="decimal"/>
      <w:lvlText w:val="%7."/>
      <w:lvlJc w:val="left"/>
      <w:pPr>
        <w:tabs>
          <w:tab w:val="left" w:pos="360"/>
          <w:tab w:val="left" w:pos="851"/>
          <w:tab w:val="left" w:pos="1588"/>
        </w:tabs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C02C50">
      <w:start w:val="1"/>
      <w:numFmt w:val="lowerLetter"/>
      <w:lvlText w:val="%8."/>
      <w:lvlJc w:val="left"/>
      <w:pPr>
        <w:tabs>
          <w:tab w:val="left" w:pos="360"/>
          <w:tab w:val="left" w:pos="851"/>
          <w:tab w:val="left" w:pos="1588"/>
        </w:tabs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0E8FC">
      <w:start w:val="1"/>
      <w:numFmt w:val="lowerRoman"/>
      <w:lvlText w:val="%9."/>
      <w:lvlJc w:val="left"/>
      <w:pPr>
        <w:tabs>
          <w:tab w:val="left" w:pos="360"/>
          <w:tab w:val="left" w:pos="851"/>
          <w:tab w:val="left" w:pos="1588"/>
        </w:tabs>
        <w:ind w:left="576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50C25EBD"/>
    <w:multiLevelType w:val="hybridMultilevel"/>
    <w:tmpl w:val="922AD246"/>
    <w:styleLink w:val="Zaimportowanystyl17"/>
    <w:lvl w:ilvl="0" w:tplc="1804A25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E08C3D4">
      <w:start w:val="1"/>
      <w:numFmt w:val="lowerLetter"/>
      <w:lvlText w:val="%2."/>
      <w:lvlJc w:val="left"/>
      <w:pPr>
        <w:ind w:left="4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A28E784">
      <w:start w:val="1"/>
      <w:numFmt w:val="lowerRoman"/>
      <w:lvlText w:val="%3."/>
      <w:lvlJc w:val="left"/>
      <w:pPr>
        <w:ind w:left="11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8EC8A9A">
      <w:start w:val="1"/>
      <w:numFmt w:val="decimal"/>
      <w:lvlText w:val="%4."/>
      <w:lvlJc w:val="left"/>
      <w:pPr>
        <w:ind w:left="18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470969C">
      <w:start w:val="1"/>
      <w:numFmt w:val="lowerLetter"/>
      <w:lvlText w:val="%5."/>
      <w:lvlJc w:val="left"/>
      <w:pPr>
        <w:ind w:left="25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7BAA38A">
      <w:start w:val="1"/>
      <w:numFmt w:val="lowerRoman"/>
      <w:lvlText w:val="%6."/>
      <w:lvlJc w:val="left"/>
      <w:pPr>
        <w:ind w:left="330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4D66C86">
      <w:start w:val="1"/>
      <w:numFmt w:val="decimal"/>
      <w:lvlText w:val="%7."/>
      <w:lvlJc w:val="left"/>
      <w:pPr>
        <w:ind w:left="40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8FC46CC">
      <w:start w:val="1"/>
      <w:numFmt w:val="lowerLetter"/>
      <w:lvlText w:val="%8."/>
      <w:lvlJc w:val="left"/>
      <w:pPr>
        <w:ind w:left="47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E789E78">
      <w:start w:val="1"/>
      <w:numFmt w:val="lowerRoman"/>
      <w:lvlText w:val="%9."/>
      <w:lvlJc w:val="left"/>
      <w:pPr>
        <w:ind w:left="54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8" w15:restartNumberingAfterBreak="0">
    <w:nsid w:val="56E671E6"/>
    <w:multiLevelType w:val="hybridMultilevel"/>
    <w:tmpl w:val="CE0664BE"/>
    <w:styleLink w:val="Zaimportowanystyl22"/>
    <w:lvl w:ilvl="0" w:tplc="02CCB8F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498F1E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B4CEA8E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97C8D72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CB62FE2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CA24CF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B12F72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6DC73F4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2B40AF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9" w15:restartNumberingAfterBreak="0">
    <w:nsid w:val="575825BC"/>
    <w:multiLevelType w:val="multilevel"/>
    <w:tmpl w:val="EAF410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7C022AA"/>
    <w:multiLevelType w:val="hybridMultilevel"/>
    <w:tmpl w:val="D98ECF14"/>
    <w:lvl w:ilvl="0" w:tplc="151A01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5081EA">
      <w:start w:val="1"/>
      <w:numFmt w:val="lowerLetter"/>
      <w:lvlText w:val="%2)"/>
      <w:lvlJc w:val="left"/>
      <w:pPr>
        <w:ind w:left="1440" w:hanging="360"/>
      </w:pPr>
    </w:lvl>
    <w:lvl w:ilvl="2" w:tplc="4EBE52CA" w:tentative="1">
      <w:start w:val="1"/>
      <w:numFmt w:val="lowerRoman"/>
      <w:lvlText w:val="%3."/>
      <w:lvlJc w:val="right"/>
      <w:pPr>
        <w:ind w:left="2160" w:hanging="180"/>
      </w:pPr>
    </w:lvl>
    <w:lvl w:ilvl="3" w:tplc="743A36AA" w:tentative="1">
      <w:start w:val="1"/>
      <w:numFmt w:val="decimal"/>
      <w:lvlText w:val="%4."/>
      <w:lvlJc w:val="left"/>
      <w:pPr>
        <w:ind w:left="2880" w:hanging="360"/>
      </w:pPr>
    </w:lvl>
    <w:lvl w:ilvl="4" w:tplc="616243E6" w:tentative="1">
      <w:start w:val="1"/>
      <w:numFmt w:val="lowerLetter"/>
      <w:lvlText w:val="%5."/>
      <w:lvlJc w:val="left"/>
      <w:pPr>
        <w:ind w:left="3600" w:hanging="360"/>
      </w:pPr>
    </w:lvl>
    <w:lvl w:ilvl="5" w:tplc="32FAF8CE" w:tentative="1">
      <w:start w:val="1"/>
      <w:numFmt w:val="lowerRoman"/>
      <w:lvlText w:val="%6."/>
      <w:lvlJc w:val="right"/>
      <w:pPr>
        <w:ind w:left="4320" w:hanging="180"/>
      </w:pPr>
    </w:lvl>
    <w:lvl w:ilvl="6" w:tplc="87068C82" w:tentative="1">
      <w:start w:val="1"/>
      <w:numFmt w:val="decimal"/>
      <w:lvlText w:val="%7."/>
      <w:lvlJc w:val="left"/>
      <w:pPr>
        <w:ind w:left="5040" w:hanging="360"/>
      </w:pPr>
    </w:lvl>
    <w:lvl w:ilvl="7" w:tplc="F77E4632" w:tentative="1">
      <w:start w:val="1"/>
      <w:numFmt w:val="lowerLetter"/>
      <w:lvlText w:val="%8."/>
      <w:lvlJc w:val="left"/>
      <w:pPr>
        <w:ind w:left="5760" w:hanging="360"/>
      </w:pPr>
    </w:lvl>
    <w:lvl w:ilvl="8" w:tplc="76227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65688"/>
    <w:multiLevelType w:val="hybridMultilevel"/>
    <w:tmpl w:val="ACFA6DB8"/>
    <w:lvl w:ilvl="0" w:tplc="7102D068">
      <w:start w:val="1"/>
      <w:numFmt w:val="lowerLetter"/>
      <w:lvlText w:val="%1)"/>
      <w:lvlJc w:val="left"/>
      <w:pPr>
        <w:ind w:left="720" w:hanging="360"/>
      </w:pPr>
    </w:lvl>
    <w:lvl w:ilvl="1" w:tplc="D8ACC93A" w:tentative="1">
      <w:start w:val="1"/>
      <w:numFmt w:val="lowerLetter"/>
      <w:lvlText w:val="%2."/>
      <w:lvlJc w:val="left"/>
      <w:pPr>
        <w:ind w:left="1440" w:hanging="360"/>
      </w:pPr>
    </w:lvl>
    <w:lvl w:ilvl="2" w:tplc="301C13DE" w:tentative="1">
      <w:start w:val="1"/>
      <w:numFmt w:val="lowerRoman"/>
      <w:lvlText w:val="%3."/>
      <w:lvlJc w:val="right"/>
      <w:pPr>
        <w:ind w:left="2160" w:hanging="180"/>
      </w:pPr>
    </w:lvl>
    <w:lvl w:ilvl="3" w:tplc="AFC2559C" w:tentative="1">
      <w:start w:val="1"/>
      <w:numFmt w:val="decimal"/>
      <w:lvlText w:val="%4."/>
      <w:lvlJc w:val="left"/>
      <w:pPr>
        <w:ind w:left="2880" w:hanging="360"/>
      </w:pPr>
    </w:lvl>
    <w:lvl w:ilvl="4" w:tplc="A24E0BF2" w:tentative="1">
      <w:start w:val="1"/>
      <w:numFmt w:val="lowerLetter"/>
      <w:lvlText w:val="%5."/>
      <w:lvlJc w:val="left"/>
      <w:pPr>
        <w:ind w:left="3600" w:hanging="360"/>
      </w:pPr>
    </w:lvl>
    <w:lvl w:ilvl="5" w:tplc="805CBF08" w:tentative="1">
      <w:start w:val="1"/>
      <w:numFmt w:val="lowerRoman"/>
      <w:lvlText w:val="%6."/>
      <w:lvlJc w:val="right"/>
      <w:pPr>
        <w:ind w:left="4320" w:hanging="180"/>
      </w:pPr>
    </w:lvl>
    <w:lvl w:ilvl="6" w:tplc="189EA6E4" w:tentative="1">
      <w:start w:val="1"/>
      <w:numFmt w:val="decimal"/>
      <w:lvlText w:val="%7."/>
      <w:lvlJc w:val="left"/>
      <w:pPr>
        <w:ind w:left="5040" w:hanging="360"/>
      </w:pPr>
    </w:lvl>
    <w:lvl w:ilvl="7" w:tplc="0E8EC09A" w:tentative="1">
      <w:start w:val="1"/>
      <w:numFmt w:val="lowerLetter"/>
      <w:lvlText w:val="%8."/>
      <w:lvlJc w:val="left"/>
      <w:pPr>
        <w:ind w:left="5760" w:hanging="360"/>
      </w:pPr>
    </w:lvl>
    <w:lvl w:ilvl="8" w:tplc="63C88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706CEC"/>
    <w:multiLevelType w:val="hybridMultilevel"/>
    <w:tmpl w:val="9C260280"/>
    <w:lvl w:ilvl="0" w:tplc="6AB4DA46">
      <w:start w:val="1"/>
      <w:numFmt w:val="decimal"/>
      <w:lvlText w:val="%1."/>
      <w:lvlJc w:val="left"/>
      <w:rPr>
        <w:rFonts w:hint="default"/>
      </w:rPr>
    </w:lvl>
    <w:lvl w:ilvl="1" w:tplc="545E20B8" w:tentative="1">
      <w:start w:val="1"/>
      <w:numFmt w:val="lowerLetter"/>
      <w:lvlText w:val="%2."/>
      <w:lvlJc w:val="left"/>
      <w:pPr>
        <w:ind w:left="1440" w:hanging="360"/>
      </w:pPr>
    </w:lvl>
    <w:lvl w:ilvl="2" w:tplc="AAB6BB62" w:tentative="1">
      <w:start w:val="1"/>
      <w:numFmt w:val="lowerRoman"/>
      <w:lvlText w:val="%3."/>
      <w:lvlJc w:val="right"/>
      <w:pPr>
        <w:ind w:left="2160" w:hanging="180"/>
      </w:pPr>
    </w:lvl>
    <w:lvl w:ilvl="3" w:tplc="341C62F4" w:tentative="1">
      <w:start w:val="1"/>
      <w:numFmt w:val="decimal"/>
      <w:lvlText w:val="%4."/>
      <w:lvlJc w:val="left"/>
      <w:pPr>
        <w:ind w:left="2880" w:hanging="360"/>
      </w:pPr>
    </w:lvl>
    <w:lvl w:ilvl="4" w:tplc="A3B27CE6" w:tentative="1">
      <w:start w:val="1"/>
      <w:numFmt w:val="lowerLetter"/>
      <w:lvlText w:val="%5."/>
      <w:lvlJc w:val="left"/>
      <w:pPr>
        <w:ind w:left="3600" w:hanging="360"/>
      </w:pPr>
    </w:lvl>
    <w:lvl w:ilvl="5" w:tplc="04AED210" w:tentative="1">
      <w:start w:val="1"/>
      <w:numFmt w:val="lowerRoman"/>
      <w:lvlText w:val="%6."/>
      <w:lvlJc w:val="right"/>
      <w:pPr>
        <w:ind w:left="4320" w:hanging="180"/>
      </w:pPr>
    </w:lvl>
    <w:lvl w:ilvl="6" w:tplc="5BE606B2" w:tentative="1">
      <w:start w:val="1"/>
      <w:numFmt w:val="decimal"/>
      <w:lvlText w:val="%7."/>
      <w:lvlJc w:val="left"/>
      <w:pPr>
        <w:ind w:left="5040" w:hanging="360"/>
      </w:pPr>
    </w:lvl>
    <w:lvl w:ilvl="7" w:tplc="582E2F7C" w:tentative="1">
      <w:start w:val="1"/>
      <w:numFmt w:val="lowerLetter"/>
      <w:lvlText w:val="%8."/>
      <w:lvlJc w:val="left"/>
      <w:pPr>
        <w:ind w:left="5760" w:hanging="360"/>
      </w:pPr>
    </w:lvl>
    <w:lvl w:ilvl="8" w:tplc="FC6A3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656F6"/>
    <w:multiLevelType w:val="hybridMultilevel"/>
    <w:tmpl w:val="AC06DB1A"/>
    <w:styleLink w:val="Zaimportowanystyl23"/>
    <w:lvl w:ilvl="0" w:tplc="7974F07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5F8CEEC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EC4D23C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D98B62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6A2B638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08440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FE4D1B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7F0EC2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A4AD30C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4" w15:restartNumberingAfterBreak="0">
    <w:nsid w:val="659C4B54"/>
    <w:multiLevelType w:val="hybridMultilevel"/>
    <w:tmpl w:val="4CACD3AE"/>
    <w:lvl w:ilvl="0" w:tplc="743A6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0B42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C4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6B6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C4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C4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2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0F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82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D3304"/>
    <w:multiLevelType w:val="hybridMultilevel"/>
    <w:tmpl w:val="BEC4202A"/>
    <w:lvl w:ilvl="0" w:tplc="2C36856A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A87E58E0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FC68A500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A11E7A5C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95D0D1E8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4000ADA0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748A6260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848EA126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C11E3146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6" w15:restartNumberingAfterBreak="0">
    <w:nsid w:val="680263CB"/>
    <w:multiLevelType w:val="hybridMultilevel"/>
    <w:tmpl w:val="611CD00A"/>
    <w:lvl w:ilvl="0" w:tplc="5BBA5ABA">
      <w:start w:val="1"/>
      <w:numFmt w:val="decimal"/>
      <w:lvlText w:val="%1."/>
      <w:lvlJc w:val="left"/>
      <w:pPr>
        <w:ind w:left="360" w:hanging="360"/>
      </w:pPr>
    </w:lvl>
    <w:lvl w:ilvl="1" w:tplc="167C19F4" w:tentative="1">
      <w:start w:val="1"/>
      <w:numFmt w:val="lowerLetter"/>
      <w:lvlText w:val="%2."/>
      <w:lvlJc w:val="left"/>
      <w:pPr>
        <w:ind w:left="1080" w:hanging="360"/>
      </w:pPr>
    </w:lvl>
    <w:lvl w:ilvl="2" w:tplc="FE968ED2" w:tentative="1">
      <w:start w:val="1"/>
      <w:numFmt w:val="lowerRoman"/>
      <w:lvlText w:val="%3."/>
      <w:lvlJc w:val="right"/>
      <w:pPr>
        <w:ind w:left="1800" w:hanging="180"/>
      </w:pPr>
    </w:lvl>
    <w:lvl w:ilvl="3" w:tplc="B7688A86" w:tentative="1">
      <w:start w:val="1"/>
      <w:numFmt w:val="decimal"/>
      <w:lvlText w:val="%4."/>
      <w:lvlJc w:val="left"/>
      <w:pPr>
        <w:ind w:left="2520" w:hanging="360"/>
      </w:pPr>
    </w:lvl>
    <w:lvl w:ilvl="4" w:tplc="B896CAF4" w:tentative="1">
      <w:start w:val="1"/>
      <w:numFmt w:val="lowerLetter"/>
      <w:lvlText w:val="%5."/>
      <w:lvlJc w:val="left"/>
      <w:pPr>
        <w:ind w:left="3240" w:hanging="360"/>
      </w:pPr>
    </w:lvl>
    <w:lvl w:ilvl="5" w:tplc="9EB03412" w:tentative="1">
      <w:start w:val="1"/>
      <w:numFmt w:val="lowerRoman"/>
      <w:lvlText w:val="%6."/>
      <w:lvlJc w:val="right"/>
      <w:pPr>
        <w:ind w:left="3960" w:hanging="180"/>
      </w:pPr>
    </w:lvl>
    <w:lvl w:ilvl="6" w:tplc="F314CBBE" w:tentative="1">
      <w:start w:val="1"/>
      <w:numFmt w:val="decimal"/>
      <w:lvlText w:val="%7."/>
      <w:lvlJc w:val="left"/>
      <w:pPr>
        <w:ind w:left="4680" w:hanging="360"/>
      </w:pPr>
    </w:lvl>
    <w:lvl w:ilvl="7" w:tplc="C8AABE8C" w:tentative="1">
      <w:start w:val="1"/>
      <w:numFmt w:val="lowerLetter"/>
      <w:lvlText w:val="%8."/>
      <w:lvlJc w:val="left"/>
      <w:pPr>
        <w:ind w:left="5400" w:hanging="360"/>
      </w:pPr>
    </w:lvl>
    <w:lvl w:ilvl="8" w:tplc="BCAECE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DA4A0E"/>
    <w:multiLevelType w:val="hybridMultilevel"/>
    <w:tmpl w:val="A1A6EBE6"/>
    <w:lvl w:ilvl="0" w:tplc="CA0CE5E2">
      <w:start w:val="1"/>
      <w:numFmt w:val="lowerLetter"/>
      <w:lvlText w:val="%1)"/>
      <w:lvlJc w:val="left"/>
      <w:pPr>
        <w:ind w:left="1080" w:hanging="360"/>
      </w:pPr>
    </w:lvl>
    <w:lvl w:ilvl="1" w:tplc="D5A4A946" w:tentative="1">
      <w:start w:val="1"/>
      <w:numFmt w:val="lowerLetter"/>
      <w:lvlText w:val="%2."/>
      <w:lvlJc w:val="left"/>
      <w:pPr>
        <w:ind w:left="1800" w:hanging="360"/>
      </w:pPr>
    </w:lvl>
    <w:lvl w:ilvl="2" w:tplc="56F8E592" w:tentative="1">
      <w:start w:val="1"/>
      <w:numFmt w:val="lowerRoman"/>
      <w:lvlText w:val="%3."/>
      <w:lvlJc w:val="right"/>
      <w:pPr>
        <w:ind w:left="2520" w:hanging="180"/>
      </w:pPr>
    </w:lvl>
    <w:lvl w:ilvl="3" w:tplc="9CBA0616" w:tentative="1">
      <w:start w:val="1"/>
      <w:numFmt w:val="decimal"/>
      <w:lvlText w:val="%4."/>
      <w:lvlJc w:val="left"/>
      <w:pPr>
        <w:ind w:left="3240" w:hanging="360"/>
      </w:pPr>
    </w:lvl>
    <w:lvl w:ilvl="4" w:tplc="E78A34D8" w:tentative="1">
      <w:start w:val="1"/>
      <w:numFmt w:val="lowerLetter"/>
      <w:lvlText w:val="%5."/>
      <w:lvlJc w:val="left"/>
      <w:pPr>
        <w:ind w:left="3960" w:hanging="360"/>
      </w:pPr>
    </w:lvl>
    <w:lvl w:ilvl="5" w:tplc="CA243C4A" w:tentative="1">
      <w:start w:val="1"/>
      <w:numFmt w:val="lowerRoman"/>
      <w:lvlText w:val="%6."/>
      <w:lvlJc w:val="right"/>
      <w:pPr>
        <w:ind w:left="4680" w:hanging="180"/>
      </w:pPr>
    </w:lvl>
    <w:lvl w:ilvl="6" w:tplc="452C3796" w:tentative="1">
      <w:start w:val="1"/>
      <w:numFmt w:val="decimal"/>
      <w:lvlText w:val="%7."/>
      <w:lvlJc w:val="left"/>
      <w:pPr>
        <w:ind w:left="5400" w:hanging="360"/>
      </w:pPr>
    </w:lvl>
    <w:lvl w:ilvl="7" w:tplc="DCE01788" w:tentative="1">
      <w:start w:val="1"/>
      <w:numFmt w:val="lowerLetter"/>
      <w:lvlText w:val="%8."/>
      <w:lvlJc w:val="left"/>
      <w:pPr>
        <w:ind w:left="6120" w:hanging="360"/>
      </w:pPr>
    </w:lvl>
    <w:lvl w:ilvl="8" w:tplc="2E9EEB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4937FEA"/>
    <w:multiLevelType w:val="hybridMultilevel"/>
    <w:tmpl w:val="2408BE64"/>
    <w:lvl w:ilvl="0" w:tplc="47DC5810">
      <w:start w:val="1"/>
      <w:numFmt w:val="lowerLetter"/>
      <w:lvlText w:val="%1)"/>
      <w:lvlJc w:val="left"/>
      <w:pPr>
        <w:ind w:left="720" w:hanging="360"/>
      </w:pPr>
    </w:lvl>
    <w:lvl w:ilvl="1" w:tplc="D430BCC6" w:tentative="1">
      <w:start w:val="1"/>
      <w:numFmt w:val="lowerLetter"/>
      <w:lvlText w:val="%2."/>
      <w:lvlJc w:val="left"/>
      <w:pPr>
        <w:ind w:left="1440" w:hanging="360"/>
      </w:pPr>
    </w:lvl>
    <w:lvl w:ilvl="2" w:tplc="69402C60" w:tentative="1">
      <w:start w:val="1"/>
      <w:numFmt w:val="lowerRoman"/>
      <w:lvlText w:val="%3."/>
      <w:lvlJc w:val="right"/>
      <w:pPr>
        <w:ind w:left="2160" w:hanging="180"/>
      </w:pPr>
    </w:lvl>
    <w:lvl w:ilvl="3" w:tplc="CF8253DC" w:tentative="1">
      <w:start w:val="1"/>
      <w:numFmt w:val="decimal"/>
      <w:lvlText w:val="%4."/>
      <w:lvlJc w:val="left"/>
      <w:pPr>
        <w:ind w:left="2880" w:hanging="360"/>
      </w:pPr>
    </w:lvl>
    <w:lvl w:ilvl="4" w:tplc="B0D8D9F6" w:tentative="1">
      <w:start w:val="1"/>
      <w:numFmt w:val="lowerLetter"/>
      <w:lvlText w:val="%5."/>
      <w:lvlJc w:val="left"/>
      <w:pPr>
        <w:ind w:left="3600" w:hanging="360"/>
      </w:pPr>
    </w:lvl>
    <w:lvl w:ilvl="5" w:tplc="3A7AA4B0" w:tentative="1">
      <w:start w:val="1"/>
      <w:numFmt w:val="lowerRoman"/>
      <w:lvlText w:val="%6."/>
      <w:lvlJc w:val="right"/>
      <w:pPr>
        <w:ind w:left="4320" w:hanging="180"/>
      </w:pPr>
    </w:lvl>
    <w:lvl w:ilvl="6" w:tplc="8110AC90" w:tentative="1">
      <w:start w:val="1"/>
      <w:numFmt w:val="decimal"/>
      <w:lvlText w:val="%7."/>
      <w:lvlJc w:val="left"/>
      <w:pPr>
        <w:ind w:left="5040" w:hanging="360"/>
      </w:pPr>
    </w:lvl>
    <w:lvl w:ilvl="7" w:tplc="B6BAA924" w:tentative="1">
      <w:start w:val="1"/>
      <w:numFmt w:val="lowerLetter"/>
      <w:lvlText w:val="%8."/>
      <w:lvlJc w:val="left"/>
      <w:pPr>
        <w:ind w:left="5760" w:hanging="360"/>
      </w:pPr>
    </w:lvl>
    <w:lvl w:ilvl="8" w:tplc="34DA1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233C13"/>
    <w:multiLevelType w:val="hybridMultilevel"/>
    <w:tmpl w:val="9F529096"/>
    <w:lvl w:ilvl="0" w:tplc="A5320F16">
      <w:start w:val="1"/>
      <w:numFmt w:val="decimal"/>
      <w:lvlText w:val="%1)"/>
      <w:lvlJc w:val="left"/>
      <w:pPr>
        <w:ind w:left="720" w:hanging="360"/>
      </w:pPr>
    </w:lvl>
    <w:lvl w:ilvl="1" w:tplc="14B0F0B4" w:tentative="1">
      <w:start w:val="1"/>
      <w:numFmt w:val="lowerLetter"/>
      <w:lvlText w:val="%2."/>
      <w:lvlJc w:val="left"/>
      <w:pPr>
        <w:ind w:left="1440" w:hanging="360"/>
      </w:pPr>
    </w:lvl>
    <w:lvl w:ilvl="2" w:tplc="E9CCC498" w:tentative="1">
      <w:start w:val="1"/>
      <w:numFmt w:val="lowerRoman"/>
      <w:lvlText w:val="%3."/>
      <w:lvlJc w:val="right"/>
      <w:pPr>
        <w:ind w:left="2160" w:hanging="180"/>
      </w:pPr>
    </w:lvl>
    <w:lvl w:ilvl="3" w:tplc="B5CE1914" w:tentative="1">
      <w:start w:val="1"/>
      <w:numFmt w:val="decimal"/>
      <w:lvlText w:val="%4."/>
      <w:lvlJc w:val="left"/>
      <w:pPr>
        <w:ind w:left="2880" w:hanging="360"/>
      </w:pPr>
    </w:lvl>
    <w:lvl w:ilvl="4" w:tplc="7E10A4BE" w:tentative="1">
      <w:start w:val="1"/>
      <w:numFmt w:val="lowerLetter"/>
      <w:lvlText w:val="%5."/>
      <w:lvlJc w:val="left"/>
      <w:pPr>
        <w:ind w:left="3600" w:hanging="360"/>
      </w:pPr>
    </w:lvl>
    <w:lvl w:ilvl="5" w:tplc="8BE2EE44" w:tentative="1">
      <w:start w:val="1"/>
      <w:numFmt w:val="lowerRoman"/>
      <w:lvlText w:val="%6."/>
      <w:lvlJc w:val="right"/>
      <w:pPr>
        <w:ind w:left="4320" w:hanging="180"/>
      </w:pPr>
    </w:lvl>
    <w:lvl w:ilvl="6" w:tplc="6C406DD0" w:tentative="1">
      <w:start w:val="1"/>
      <w:numFmt w:val="decimal"/>
      <w:lvlText w:val="%7."/>
      <w:lvlJc w:val="left"/>
      <w:pPr>
        <w:ind w:left="5040" w:hanging="360"/>
      </w:pPr>
    </w:lvl>
    <w:lvl w:ilvl="7" w:tplc="28F0EEAC" w:tentative="1">
      <w:start w:val="1"/>
      <w:numFmt w:val="lowerLetter"/>
      <w:lvlText w:val="%8."/>
      <w:lvlJc w:val="left"/>
      <w:pPr>
        <w:ind w:left="5760" w:hanging="360"/>
      </w:pPr>
    </w:lvl>
    <w:lvl w:ilvl="8" w:tplc="EF5EA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0F5A9F"/>
    <w:multiLevelType w:val="hybridMultilevel"/>
    <w:tmpl w:val="B31A74AE"/>
    <w:lvl w:ilvl="0" w:tplc="29FADD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385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21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12A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8A4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83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26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EC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380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71CCB"/>
    <w:multiLevelType w:val="multilevel"/>
    <w:tmpl w:val="03CC1B9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sz w:val="18"/>
        <w:szCs w:val="18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7B571CCC"/>
    <w:multiLevelType w:val="hybridMultilevel"/>
    <w:tmpl w:val="5210A1B6"/>
    <w:lvl w:ilvl="0" w:tplc="4ECEB3F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505AFD60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6EA4E44">
      <w:start w:val="1"/>
      <w:numFmt w:val="lowerRoman"/>
      <w:lvlText w:val="%3."/>
      <w:lvlJc w:val="right"/>
      <w:pPr>
        <w:ind w:left="2160" w:hanging="180"/>
      </w:pPr>
    </w:lvl>
    <w:lvl w:ilvl="3" w:tplc="DBB43F94">
      <w:start w:val="1"/>
      <w:numFmt w:val="decimal"/>
      <w:lvlText w:val="%4."/>
      <w:lvlJc w:val="left"/>
      <w:pPr>
        <w:ind w:left="2880" w:hanging="360"/>
      </w:pPr>
    </w:lvl>
    <w:lvl w:ilvl="4" w:tplc="655CF800">
      <w:start w:val="1"/>
      <w:numFmt w:val="lowerLetter"/>
      <w:lvlText w:val="%5."/>
      <w:lvlJc w:val="left"/>
      <w:pPr>
        <w:ind w:left="3600" w:hanging="360"/>
      </w:pPr>
    </w:lvl>
    <w:lvl w:ilvl="5" w:tplc="E35256C6">
      <w:start w:val="1"/>
      <w:numFmt w:val="lowerRoman"/>
      <w:lvlText w:val="%6."/>
      <w:lvlJc w:val="right"/>
      <w:pPr>
        <w:ind w:left="4320" w:hanging="180"/>
      </w:pPr>
    </w:lvl>
    <w:lvl w:ilvl="6" w:tplc="7BC003CA">
      <w:start w:val="1"/>
      <w:numFmt w:val="decimal"/>
      <w:lvlText w:val="%7."/>
      <w:lvlJc w:val="left"/>
      <w:pPr>
        <w:ind w:left="5040" w:hanging="360"/>
      </w:pPr>
    </w:lvl>
    <w:lvl w:ilvl="7" w:tplc="C66CCD36">
      <w:start w:val="1"/>
      <w:numFmt w:val="lowerLetter"/>
      <w:lvlText w:val="%8."/>
      <w:lvlJc w:val="left"/>
      <w:pPr>
        <w:ind w:left="5760" w:hanging="360"/>
      </w:pPr>
    </w:lvl>
    <w:lvl w:ilvl="8" w:tplc="364A01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1"/>
  </w:num>
  <w:num w:numId="3">
    <w:abstractNumId w:val="31"/>
  </w:num>
  <w:num w:numId="4">
    <w:abstractNumId w:val="25"/>
  </w:num>
  <w:num w:numId="5">
    <w:abstractNumId w:val="2"/>
  </w:num>
  <w:num w:numId="6">
    <w:abstractNumId w:val="27"/>
  </w:num>
  <w:num w:numId="7">
    <w:abstractNumId w:val="45"/>
  </w:num>
  <w:num w:numId="8">
    <w:abstractNumId w:val="19"/>
  </w:num>
  <w:num w:numId="9">
    <w:abstractNumId w:val="8"/>
  </w:num>
  <w:num w:numId="10">
    <w:abstractNumId w:val="35"/>
  </w:num>
  <w:num w:numId="11">
    <w:abstractNumId w:val="36"/>
  </w:num>
  <w:num w:numId="12">
    <w:abstractNumId w:val="14"/>
  </w:num>
  <w:num w:numId="13">
    <w:abstractNumId w:val="9"/>
  </w:num>
  <w:num w:numId="14">
    <w:abstractNumId w:val="15"/>
  </w:num>
  <w:num w:numId="15">
    <w:abstractNumId w:val="28"/>
  </w:num>
  <w:num w:numId="16">
    <w:abstractNumId w:val="24"/>
  </w:num>
  <w:num w:numId="17">
    <w:abstractNumId w:val="0"/>
  </w:num>
  <w:num w:numId="18">
    <w:abstractNumId w:val="18"/>
  </w:num>
  <w:num w:numId="19">
    <w:abstractNumId w:val="37"/>
  </w:num>
  <w:num w:numId="20">
    <w:abstractNumId w:val="7"/>
  </w:num>
  <w:num w:numId="21">
    <w:abstractNumId w:val="3"/>
  </w:num>
  <w:num w:numId="22">
    <w:abstractNumId w:val="5"/>
  </w:num>
  <w:num w:numId="23">
    <w:abstractNumId w:val="34"/>
  </w:num>
  <w:num w:numId="24">
    <w:abstractNumId w:val="38"/>
  </w:num>
  <w:num w:numId="25">
    <w:abstractNumId w:val="43"/>
  </w:num>
  <w:num w:numId="26">
    <w:abstractNumId w:val="6"/>
  </w:num>
  <w:num w:numId="27">
    <w:abstractNumId w:val="30"/>
  </w:num>
  <w:num w:numId="28">
    <w:abstractNumId w:val="42"/>
  </w:num>
  <w:num w:numId="29">
    <w:abstractNumId w:val="16"/>
  </w:num>
  <w:num w:numId="30">
    <w:abstractNumId w:val="22"/>
  </w:num>
  <w:num w:numId="31">
    <w:abstractNumId w:val="51"/>
  </w:num>
  <w:num w:numId="32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8"/>
  </w:num>
  <w:num w:numId="35">
    <w:abstractNumId w:val="1"/>
  </w:num>
  <w:num w:numId="36">
    <w:abstractNumId w:val="26"/>
  </w:num>
  <w:num w:numId="37">
    <w:abstractNumId w:val="21"/>
  </w:num>
  <w:num w:numId="38">
    <w:abstractNumId w:val="46"/>
  </w:num>
  <w:num w:numId="39">
    <w:abstractNumId w:val="33"/>
  </w:num>
  <w:num w:numId="40">
    <w:abstractNumId w:val="29"/>
  </w:num>
  <w:num w:numId="41">
    <w:abstractNumId w:val="13"/>
  </w:num>
  <w:num w:numId="42">
    <w:abstractNumId w:val="17"/>
  </w:num>
  <w:num w:numId="43">
    <w:abstractNumId w:val="4"/>
  </w:num>
  <w:num w:numId="44">
    <w:abstractNumId w:val="47"/>
  </w:num>
  <w:num w:numId="45">
    <w:abstractNumId w:val="10"/>
  </w:num>
  <w:num w:numId="46">
    <w:abstractNumId w:val="32"/>
  </w:num>
  <w:num w:numId="47">
    <w:abstractNumId w:val="44"/>
  </w:num>
  <w:num w:numId="48">
    <w:abstractNumId w:val="12"/>
  </w:num>
  <w:num w:numId="49">
    <w:abstractNumId w:val="40"/>
  </w:num>
  <w:num w:numId="50">
    <w:abstractNumId w:val="49"/>
  </w:num>
  <w:num w:numId="51">
    <w:abstractNumId w:val="20"/>
  </w:num>
  <w:num w:numId="52">
    <w:abstractNumId w:val="41"/>
  </w:num>
  <w:num w:numId="53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5E3F"/>
    <w:rsid w:val="00011018"/>
    <w:rsid w:val="00015416"/>
    <w:rsid w:val="00025230"/>
    <w:rsid w:val="0002687E"/>
    <w:rsid w:val="000268FE"/>
    <w:rsid w:val="00026E20"/>
    <w:rsid w:val="000330AA"/>
    <w:rsid w:val="00033D7D"/>
    <w:rsid w:val="00035910"/>
    <w:rsid w:val="00036DDB"/>
    <w:rsid w:val="00037C1D"/>
    <w:rsid w:val="00045F1A"/>
    <w:rsid w:val="00047CCD"/>
    <w:rsid w:val="000510A2"/>
    <w:rsid w:val="00053C4D"/>
    <w:rsid w:val="00057566"/>
    <w:rsid w:val="000657B7"/>
    <w:rsid w:val="000711E2"/>
    <w:rsid w:val="00071B1D"/>
    <w:rsid w:val="00072630"/>
    <w:rsid w:val="00074660"/>
    <w:rsid w:val="00076E0E"/>
    <w:rsid w:val="00077B6B"/>
    <w:rsid w:val="00081F31"/>
    <w:rsid w:val="0008205F"/>
    <w:rsid w:val="00084162"/>
    <w:rsid w:val="00092538"/>
    <w:rsid w:val="00093797"/>
    <w:rsid w:val="000A35BA"/>
    <w:rsid w:val="000A61DB"/>
    <w:rsid w:val="000A6918"/>
    <w:rsid w:val="000A74FD"/>
    <w:rsid w:val="000B18B3"/>
    <w:rsid w:val="000B2943"/>
    <w:rsid w:val="000B3158"/>
    <w:rsid w:val="000B3B71"/>
    <w:rsid w:val="000C5B8A"/>
    <w:rsid w:val="000C6A49"/>
    <w:rsid w:val="000D180E"/>
    <w:rsid w:val="000D2944"/>
    <w:rsid w:val="000D5400"/>
    <w:rsid w:val="000D7213"/>
    <w:rsid w:val="000E0B51"/>
    <w:rsid w:val="000E3052"/>
    <w:rsid w:val="000E575C"/>
    <w:rsid w:val="000E6AB7"/>
    <w:rsid w:val="000E7044"/>
    <w:rsid w:val="000F0C71"/>
    <w:rsid w:val="000F3B08"/>
    <w:rsid w:val="000F4CE9"/>
    <w:rsid w:val="000F50D4"/>
    <w:rsid w:val="000F52D6"/>
    <w:rsid w:val="000F76AE"/>
    <w:rsid w:val="00107FD1"/>
    <w:rsid w:val="00110AE5"/>
    <w:rsid w:val="001111B6"/>
    <w:rsid w:val="00111E4F"/>
    <w:rsid w:val="00112E7F"/>
    <w:rsid w:val="00114AD4"/>
    <w:rsid w:val="001154B3"/>
    <w:rsid w:val="00116544"/>
    <w:rsid w:val="00116F2C"/>
    <w:rsid w:val="00121B6E"/>
    <w:rsid w:val="00122DDC"/>
    <w:rsid w:val="001241F5"/>
    <w:rsid w:val="001300DE"/>
    <w:rsid w:val="00133644"/>
    <w:rsid w:val="00133E37"/>
    <w:rsid w:val="00133EB3"/>
    <w:rsid w:val="00137DA8"/>
    <w:rsid w:val="0014388A"/>
    <w:rsid w:val="001456DE"/>
    <w:rsid w:val="001469FA"/>
    <w:rsid w:val="00157D35"/>
    <w:rsid w:val="00160AB0"/>
    <w:rsid w:val="00164258"/>
    <w:rsid w:val="00167A4C"/>
    <w:rsid w:val="00167BB4"/>
    <w:rsid w:val="00172CEB"/>
    <w:rsid w:val="00176811"/>
    <w:rsid w:val="00176F8E"/>
    <w:rsid w:val="0018199B"/>
    <w:rsid w:val="001830E3"/>
    <w:rsid w:val="001849C2"/>
    <w:rsid w:val="00184EFB"/>
    <w:rsid w:val="00184F95"/>
    <w:rsid w:val="00186E08"/>
    <w:rsid w:val="001875D4"/>
    <w:rsid w:val="00187B0D"/>
    <w:rsid w:val="00193BC3"/>
    <w:rsid w:val="00194A10"/>
    <w:rsid w:val="001A0B92"/>
    <w:rsid w:val="001A1DB7"/>
    <w:rsid w:val="001A242D"/>
    <w:rsid w:val="001A4C4D"/>
    <w:rsid w:val="001A5F92"/>
    <w:rsid w:val="001A7154"/>
    <w:rsid w:val="001B1607"/>
    <w:rsid w:val="001B16CD"/>
    <w:rsid w:val="001B1A9F"/>
    <w:rsid w:val="001B1F30"/>
    <w:rsid w:val="001B2664"/>
    <w:rsid w:val="001B274F"/>
    <w:rsid w:val="001B4B95"/>
    <w:rsid w:val="001B5ECD"/>
    <w:rsid w:val="001B6A0A"/>
    <w:rsid w:val="001B70F7"/>
    <w:rsid w:val="001C5A5A"/>
    <w:rsid w:val="001C5DF7"/>
    <w:rsid w:val="001C7839"/>
    <w:rsid w:val="001C7B11"/>
    <w:rsid w:val="001D144D"/>
    <w:rsid w:val="001D2F1D"/>
    <w:rsid w:val="001D3117"/>
    <w:rsid w:val="001D604A"/>
    <w:rsid w:val="001D7731"/>
    <w:rsid w:val="001D7831"/>
    <w:rsid w:val="001D7C55"/>
    <w:rsid w:val="001E0D01"/>
    <w:rsid w:val="001E32F3"/>
    <w:rsid w:val="001F11B4"/>
    <w:rsid w:val="001F548A"/>
    <w:rsid w:val="001F6A55"/>
    <w:rsid w:val="001F7DB8"/>
    <w:rsid w:val="002006F0"/>
    <w:rsid w:val="00201CB0"/>
    <w:rsid w:val="00203642"/>
    <w:rsid w:val="002041F8"/>
    <w:rsid w:val="00204492"/>
    <w:rsid w:val="00205BDA"/>
    <w:rsid w:val="002101B5"/>
    <w:rsid w:val="002126E0"/>
    <w:rsid w:val="002205DB"/>
    <w:rsid w:val="0022557C"/>
    <w:rsid w:val="002311BB"/>
    <w:rsid w:val="00231799"/>
    <w:rsid w:val="0023468A"/>
    <w:rsid w:val="00234E63"/>
    <w:rsid w:val="0024015E"/>
    <w:rsid w:val="0024059D"/>
    <w:rsid w:val="00240D73"/>
    <w:rsid w:val="0024221A"/>
    <w:rsid w:val="002430A2"/>
    <w:rsid w:val="00243351"/>
    <w:rsid w:val="00243A8B"/>
    <w:rsid w:val="002474DA"/>
    <w:rsid w:val="00247AD9"/>
    <w:rsid w:val="00250BB7"/>
    <w:rsid w:val="0025157A"/>
    <w:rsid w:val="00251711"/>
    <w:rsid w:val="00253A3F"/>
    <w:rsid w:val="00253C0E"/>
    <w:rsid w:val="00255E52"/>
    <w:rsid w:val="00256A1A"/>
    <w:rsid w:val="00265C56"/>
    <w:rsid w:val="002702E7"/>
    <w:rsid w:val="00273392"/>
    <w:rsid w:val="00273458"/>
    <w:rsid w:val="002746EB"/>
    <w:rsid w:val="00277A5C"/>
    <w:rsid w:val="0028028D"/>
    <w:rsid w:val="0028086C"/>
    <w:rsid w:val="00282959"/>
    <w:rsid w:val="00283C2C"/>
    <w:rsid w:val="00285321"/>
    <w:rsid w:val="00286084"/>
    <w:rsid w:val="002861B4"/>
    <w:rsid w:val="00290F8A"/>
    <w:rsid w:val="00291783"/>
    <w:rsid w:val="00296559"/>
    <w:rsid w:val="002968F6"/>
    <w:rsid w:val="0029740A"/>
    <w:rsid w:val="002A0B00"/>
    <w:rsid w:val="002A0B09"/>
    <w:rsid w:val="002A13B3"/>
    <w:rsid w:val="002A3101"/>
    <w:rsid w:val="002A3B7F"/>
    <w:rsid w:val="002A6581"/>
    <w:rsid w:val="002A739D"/>
    <w:rsid w:val="002B036D"/>
    <w:rsid w:val="002B29CA"/>
    <w:rsid w:val="002B79F7"/>
    <w:rsid w:val="002B7CC9"/>
    <w:rsid w:val="002C0762"/>
    <w:rsid w:val="002C3828"/>
    <w:rsid w:val="002C496E"/>
    <w:rsid w:val="002C67E5"/>
    <w:rsid w:val="002D1C2C"/>
    <w:rsid w:val="002D39F3"/>
    <w:rsid w:val="002D582A"/>
    <w:rsid w:val="002D7FFC"/>
    <w:rsid w:val="002E10A8"/>
    <w:rsid w:val="002E30A2"/>
    <w:rsid w:val="002E4619"/>
    <w:rsid w:val="002E4FF4"/>
    <w:rsid w:val="002F1BF6"/>
    <w:rsid w:val="002F7386"/>
    <w:rsid w:val="00301140"/>
    <w:rsid w:val="00302AE7"/>
    <w:rsid w:val="00305811"/>
    <w:rsid w:val="0030610F"/>
    <w:rsid w:val="00307B3F"/>
    <w:rsid w:val="00307D80"/>
    <w:rsid w:val="00311AA2"/>
    <w:rsid w:val="00313E6A"/>
    <w:rsid w:val="003150EF"/>
    <w:rsid w:val="00321BFA"/>
    <w:rsid w:val="003315DF"/>
    <w:rsid w:val="00335AE2"/>
    <w:rsid w:val="00337463"/>
    <w:rsid w:val="0034284A"/>
    <w:rsid w:val="00342918"/>
    <w:rsid w:val="003504A8"/>
    <w:rsid w:val="00350B16"/>
    <w:rsid w:val="003532BD"/>
    <w:rsid w:val="00353843"/>
    <w:rsid w:val="00357098"/>
    <w:rsid w:val="00361A55"/>
    <w:rsid w:val="00363275"/>
    <w:rsid w:val="00364666"/>
    <w:rsid w:val="003646DC"/>
    <w:rsid w:val="00370CD3"/>
    <w:rsid w:val="00372BE0"/>
    <w:rsid w:val="00373C89"/>
    <w:rsid w:val="003749B3"/>
    <w:rsid w:val="00374DA2"/>
    <w:rsid w:val="00375BAE"/>
    <w:rsid w:val="0037626E"/>
    <w:rsid w:val="0037696F"/>
    <w:rsid w:val="00382969"/>
    <w:rsid w:val="003867D3"/>
    <w:rsid w:val="00390B31"/>
    <w:rsid w:val="00391243"/>
    <w:rsid w:val="003941B6"/>
    <w:rsid w:val="00397926"/>
    <w:rsid w:val="003A356A"/>
    <w:rsid w:val="003B0D41"/>
    <w:rsid w:val="003B0EF1"/>
    <w:rsid w:val="003B252E"/>
    <w:rsid w:val="003B59CD"/>
    <w:rsid w:val="003B6246"/>
    <w:rsid w:val="003B74E3"/>
    <w:rsid w:val="003C300F"/>
    <w:rsid w:val="003C3C4D"/>
    <w:rsid w:val="003C7CBA"/>
    <w:rsid w:val="003D5B3A"/>
    <w:rsid w:val="003D5B6A"/>
    <w:rsid w:val="003D64D2"/>
    <w:rsid w:val="003E629D"/>
    <w:rsid w:val="003F25E1"/>
    <w:rsid w:val="003F423F"/>
    <w:rsid w:val="003F4AF8"/>
    <w:rsid w:val="003F55DF"/>
    <w:rsid w:val="003F7402"/>
    <w:rsid w:val="003F7EBD"/>
    <w:rsid w:val="004014CC"/>
    <w:rsid w:val="004016A4"/>
    <w:rsid w:val="004022FA"/>
    <w:rsid w:val="004041C6"/>
    <w:rsid w:val="00410E01"/>
    <w:rsid w:val="00411FD8"/>
    <w:rsid w:val="004129EE"/>
    <w:rsid w:val="00412C20"/>
    <w:rsid w:val="004145FD"/>
    <w:rsid w:val="00414D7F"/>
    <w:rsid w:val="004202CD"/>
    <w:rsid w:val="00422D1A"/>
    <w:rsid w:val="00423027"/>
    <w:rsid w:val="004237F7"/>
    <w:rsid w:val="00423F77"/>
    <w:rsid w:val="00425342"/>
    <w:rsid w:val="004315AD"/>
    <w:rsid w:val="00431768"/>
    <w:rsid w:val="004338E7"/>
    <w:rsid w:val="00433901"/>
    <w:rsid w:val="00433A53"/>
    <w:rsid w:val="00435140"/>
    <w:rsid w:val="00441BFD"/>
    <w:rsid w:val="0044259F"/>
    <w:rsid w:val="00442FB0"/>
    <w:rsid w:val="00444F7A"/>
    <w:rsid w:val="0044727F"/>
    <w:rsid w:val="0044774D"/>
    <w:rsid w:val="00450AD8"/>
    <w:rsid w:val="004521A0"/>
    <w:rsid w:val="00454964"/>
    <w:rsid w:val="00455C4D"/>
    <w:rsid w:val="004568C2"/>
    <w:rsid w:val="00460AD3"/>
    <w:rsid w:val="00461542"/>
    <w:rsid w:val="004643E5"/>
    <w:rsid w:val="004719DE"/>
    <w:rsid w:val="00471E69"/>
    <w:rsid w:val="00472554"/>
    <w:rsid w:val="0047272E"/>
    <w:rsid w:val="00472758"/>
    <w:rsid w:val="00472EA7"/>
    <w:rsid w:val="004741AD"/>
    <w:rsid w:val="00476773"/>
    <w:rsid w:val="00480329"/>
    <w:rsid w:val="00481687"/>
    <w:rsid w:val="004864F1"/>
    <w:rsid w:val="004925B5"/>
    <w:rsid w:val="00492E57"/>
    <w:rsid w:val="00494255"/>
    <w:rsid w:val="0049573E"/>
    <w:rsid w:val="004962F5"/>
    <w:rsid w:val="0049761B"/>
    <w:rsid w:val="004A1BF2"/>
    <w:rsid w:val="004A470B"/>
    <w:rsid w:val="004A4AD4"/>
    <w:rsid w:val="004A54A3"/>
    <w:rsid w:val="004B1294"/>
    <w:rsid w:val="004B1945"/>
    <w:rsid w:val="004B5AC5"/>
    <w:rsid w:val="004C1896"/>
    <w:rsid w:val="004C32E2"/>
    <w:rsid w:val="004C65C7"/>
    <w:rsid w:val="004D0C50"/>
    <w:rsid w:val="004D1BE0"/>
    <w:rsid w:val="004E1EC1"/>
    <w:rsid w:val="004E3AF7"/>
    <w:rsid w:val="004E483D"/>
    <w:rsid w:val="004E6ECD"/>
    <w:rsid w:val="004F402E"/>
    <w:rsid w:val="004F6023"/>
    <w:rsid w:val="00500B96"/>
    <w:rsid w:val="005043F9"/>
    <w:rsid w:val="00504D28"/>
    <w:rsid w:val="00506981"/>
    <w:rsid w:val="005102D8"/>
    <w:rsid w:val="00515BE4"/>
    <w:rsid w:val="005174A3"/>
    <w:rsid w:val="0052140A"/>
    <w:rsid w:val="00522618"/>
    <w:rsid w:val="00523126"/>
    <w:rsid w:val="005233CA"/>
    <w:rsid w:val="00526031"/>
    <w:rsid w:val="00530B29"/>
    <w:rsid w:val="005312D2"/>
    <w:rsid w:val="00533342"/>
    <w:rsid w:val="005342EF"/>
    <w:rsid w:val="00535DB7"/>
    <w:rsid w:val="00536AC8"/>
    <w:rsid w:val="005459CA"/>
    <w:rsid w:val="00545B77"/>
    <w:rsid w:val="005473FA"/>
    <w:rsid w:val="005512D9"/>
    <w:rsid w:val="005515D3"/>
    <w:rsid w:val="005515EF"/>
    <w:rsid w:val="0055574F"/>
    <w:rsid w:val="00555FCC"/>
    <w:rsid w:val="00556A02"/>
    <w:rsid w:val="00560339"/>
    <w:rsid w:val="005674ED"/>
    <w:rsid w:val="005732BA"/>
    <w:rsid w:val="00575C06"/>
    <w:rsid w:val="00575FD1"/>
    <w:rsid w:val="005767A9"/>
    <w:rsid w:val="00576B84"/>
    <w:rsid w:val="00576F97"/>
    <w:rsid w:val="00577644"/>
    <w:rsid w:val="005808FA"/>
    <w:rsid w:val="00582AE0"/>
    <w:rsid w:val="00582FAF"/>
    <w:rsid w:val="0058374E"/>
    <w:rsid w:val="00583AAB"/>
    <w:rsid w:val="00584BEA"/>
    <w:rsid w:val="00590186"/>
    <w:rsid w:val="005937EB"/>
    <w:rsid w:val="00594E69"/>
    <w:rsid w:val="0059595F"/>
    <w:rsid w:val="005A2C30"/>
    <w:rsid w:val="005A41F0"/>
    <w:rsid w:val="005B45D8"/>
    <w:rsid w:val="005B5F72"/>
    <w:rsid w:val="005C4C55"/>
    <w:rsid w:val="005C51BB"/>
    <w:rsid w:val="005C55E3"/>
    <w:rsid w:val="005D11A5"/>
    <w:rsid w:val="005D2652"/>
    <w:rsid w:val="005D2F88"/>
    <w:rsid w:val="005D3039"/>
    <w:rsid w:val="005D480E"/>
    <w:rsid w:val="005D66EA"/>
    <w:rsid w:val="005D6782"/>
    <w:rsid w:val="005D746A"/>
    <w:rsid w:val="005E02F3"/>
    <w:rsid w:val="005E62BF"/>
    <w:rsid w:val="005F411D"/>
    <w:rsid w:val="005F62E3"/>
    <w:rsid w:val="00602013"/>
    <w:rsid w:val="00602AB2"/>
    <w:rsid w:val="00602EF0"/>
    <w:rsid w:val="0060439D"/>
    <w:rsid w:val="00604D84"/>
    <w:rsid w:val="0060605F"/>
    <w:rsid w:val="00612FC9"/>
    <w:rsid w:val="006167EB"/>
    <w:rsid w:val="0062103E"/>
    <w:rsid w:val="0062394B"/>
    <w:rsid w:val="006251B0"/>
    <w:rsid w:val="006251B5"/>
    <w:rsid w:val="00625CF8"/>
    <w:rsid w:val="00630DC2"/>
    <w:rsid w:val="0063123B"/>
    <w:rsid w:val="00631E9C"/>
    <w:rsid w:val="0063743B"/>
    <w:rsid w:val="00642E2D"/>
    <w:rsid w:val="006439F6"/>
    <w:rsid w:val="00650263"/>
    <w:rsid w:val="00650678"/>
    <w:rsid w:val="00651817"/>
    <w:rsid w:val="00651909"/>
    <w:rsid w:val="0065219F"/>
    <w:rsid w:val="00655270"/>
    <w:rsid w:val="006574B7"/>
    <w:rsid w:val="006633F5"/>
    <w:rsid w:val="00667A72"/>
    <w:rsid w:val="00671895"/>
    <w:rsid w:val="00671F56"/>
    <w:rsid w:val="0068009B"/>
    <w:rsid w:val="00680B0F"/>
    <w:rsid w:val="0068166E"/>
    <w:rsid w:val="00681C40"/>
    <w:rsid w:val="006821A0"/>
    <w:rsid w:val="006825D5"/>
    <w:rsid w:val="00682EB7"/>
    <w:rsid w:val="0068429A"/>
    <w:rsid w:val="00684ECE"/>
    <w:rsid w:val="006914B4"/>
    <w:rsid w:val="006919E9"/>
    <w:rsid w:val="006A02CE"/>
    <w:rsid w:val="006A04CC"/>
    <w:rsid w:val="006A1B6A"/>
    <w:rsid w:val="006B1199"/>
    <w:rsid w:val="006B1200"/>
    <w:rsid w:val="006B282A"/>
    <w:rsid w:val="006B2FA3"/>
    <w:rsid w:val="006B308E"/>
    <w:rsid w:val="006B6044"/>
    <w:rsid w:val="006C51EC"/>
    <w:rsid w:val="006C65F6"/>
    <w:rsid w:val="006D1F0A"/>
    <w:rsid w:val="006D3981"/>
    <w:rsid w:val="006D7B66"/>
    <w:rsid w:val="006E4091"/>
    <w:rsid w:val="006F18D4"/>
    <w:rsid w:val="006F43F7"/>
    <w:rsid w:val="006F6A3A"/>
    <w:rsid w:val="006F7854"/>
    <w:rsid w:val="00702AB3"/>
    <w:rsid w:val="0070674F"/>
    <w:rsid w:val="007070F4"/>
    <w:rsid w:val="00710E12"/>
    <w:rsid w:val="00715474"/>
    <w:rsid w:val="00715EF1"/>
    <w:rsid w:val="00722C7B"/>
    <w:rsid w:val="00723677"/>
    <w:rsid w:val="00723746"/>
    <w:rsid w:val="00727AE4"/>
    <w:rsid w:val="00731F40"/>
    <w:rsid w:val="00743F37"/>
    <w:rsid w:val="00747375"/>
    <w:rsid w:val="00747A0B"/>
    <w:rsid w:val="00754AB7"/>
    <w:rsid w:val="00755094"/>
    <w:rsid w:val="0076297F"/>
    <w:rsid w:val="00763F92"/>
    <w:rsid w:val="00764A66"/>
    <w:rsid w:val="00766183"/>
    <w:rsid w:val="007674DF"/>
    <w:rsid w:val="00770471"/>
    <w:rsid w:val="007739F7"/>
    <w:rsid w:val="00780AC2"/>
    <w:rsid w:val="00783989"/>
    <w:rsid w:val="00790D17"/>
    <w:rsid w:val="00795AC6"/>
    <w:rsid w:val="007A1A73"/>
    <w:rsid w:val="007A5DD8"/>
    <w:rsid w:val="007B4602"/>
    <w:rsid w:val="007B57E1"/>
    <w:rsid w:val="007B619B"/>
    <w:rsid w:val="007B6F17"/>
    <w:rsid w:val="007C1D3D"/>
    <w:rsid w:val="007C1FEB"/>
    <w:rsid w:val="007C464B"/>
    <w:rsid w:val="007D461F"/>
    <w:rsid w:val="007D7D9F"/>
    <w:rsid w:val="007E2CBA"/>
    <w:rsid w:val="007E5ACB"/>
    <w:rsid w:val="007F1FB5"/>
    <w:rsid w:val="007F395A"/>
    <w:rsid w:val="007F53FD"/>
    <w:rsid w:val="00804A07"/>
    <w:rsid w:val="0080722F"/>
    <w:rsid w:val="0081367A"/>
    <w:rsid w:val="00814FA4"/>
    <w:rsid w:val="00815C02"/>
    <w:rsid w:val="00820AE4"/>
    <w:rsid w:val="00821A6B"/>
    <w:rsid w:val="00821B7F"/>
    <w:rsid w:val="00821EF6"/>
    <w:rsid w:val="008240D2"/>
    <w:rsid w:val="0083030D"/>
    <w:rsid w:val="00831413"/>
    <w:rsid w:val="0083771B"/>
    <w:rsid w:val="00837867"/>
    <w:rsid w:val="008429E8"/>
    <w:rsid w:val="008456E1"/>
    <w:rsid w:val="00845C12"/>
    <w:rsid w:val="00853DC5"/>
    <w:rsid w:val="00863A52"/>
    <w:rsid w:val="00863C9F"/>
    <w:rsid w:val="008640E9"/>
    <w:rsid w:val="00865F1D"/>
    <w:rsid w:val="00866CAD"/>
    <w:rsid w:val="00873F01"/>
    <w:rsid w:val="00881AAA"/>
    <w:rsid w:val="00882404"/>
    <w:rsid w:val="00886C75"/>
    <w:rsid w:val="008929B4"/>
    <w:rsid w:val="00896088"/>
    <w:rsid w:val="0089666C"/>
    <w:rsid w:val="008A18FB"/>
    <w:rsid w:val="008A2BBF"/>
    <w:rsid w:val="008A42D5"/>
    <w:rsid w:val="008A70E4"/>
    <w:rsid w:val="008A7250"/>
    <w:rsid w:val="008B184C"/>
    <w:rsid w:val="008B1C59"/>
    <w:rsid w:val="008B3CE4"/>
    <w:rsid w:val="008B6D0E"/>
    <w:rsid w:val="008B74BD"/>
    <w:rsid w:val="008C21FF"/>
    <w:rsid w:val="008C3D9B"/>
    <w:rsid w:val="008C4D70"/>
    <w:rsid w:val="008C50F2"/>
    <w:rsid w:val="008C6A12"/>
    <w:rsid w:val="008C6A6D"/>
    <w:rsid w:val="008D0219"/>
    <w:rsid w:val="008D225E"/>
    <w:rsid w:val="008D2DD1"/>
    <w:rsid w:val="008D3054"/>
    <w:rsid w:val="008D4BD1"/>
    <w:rsid w:val="008D4D48"/>
    <w:rsid w:val="008E09B9"/>
    <w:rsid w:val="008E63D9"/>
    <w:rsid w:val="008E7CD7"/>
    <w:rsid w:val="008F32D7"/>
    <w:rsid w:val="008F5174"/>
    <w:rsid w:val="009008F8"/>
    <w:rsid w:val="0090536C"/>
    <w:rsid w:val="009056F2"/>
    <w:rsid w:val="009069F3"/>
    <w:rsid w:val="00911596"/>
    <w:rsid w:val="009118CB"/>
    <w:rsid w:val="00912BD2"/>
    <w:rsid w:val="00913530"/>
    <w:rsid w:val="0091617C"/>
    <w:rsid w:val="009161B3"/>
    <w:rsid w:val="00916E28"/>
    <w:rsid w:val="009205C8"/>
    <w:rsid w:val="00920AF6"/>
    <w:rsid w:val="00924A86"/>
    <w:rsid w:val="00925251"/>
    <w:rsid w:val="00926C1A"/>
    <w:rsid w:val="00926DBC"/>
    <w:rsid w:val="0092711F"/>
    <w:rsid w:val="0092747C"/>
    <w:rsid w:val="0093106F"/>
    <w:rsid w:val="0093230F"/>
    <w:rsid w:val="0093346A"/>
    <w:rsid w:val="00934D30"/>
    <w:rsid w:val="00941F02"/>
    <w:rsid w:val="00942967"/>
    <w:rsid w:val="00943D52"/>
    <w:rsid w:val="00947E2D"/>
    <w:rsid w:val="0095444E"/>
    <w:rsid w:val="009553F8"/>
    <w:rsid w:val="00956A96"/>
    <w:rsid w:val="0095785F"/>
    <w:rsid w:val="009579A8"/>
    <w:rsid w:val="0096093E"/>
    <w:rsid w:val="00960FFE"/>
    <w:rsid w:val="00961403"/>
    <w:rsid w:val="00961644"/>
    <w:rsid w:val="00965FF6"/>
    <w:rsid w:val="009734EB"/>
    <w:rsid w:val="00984D44"/>
    <w:rsid w:val="00986814"/>
    <w:rsid w:val="00990255"/>
    <w:rsid w:val="00990B8F"/>
    <w:rsid w:val="00992435"/>
    <w:rsid w:val="009934E4"/>
    <w:rsid w:val="00996260"/>
    <w:rsid w:val="00996615"/>
    <w:rsid w:val="00997070"/>
    <w:rsid w:val="009A072D"/>
    <w:rsid w:val="009A0829"/>
    <w:rsid w:val="009A51BC"/>
    <w:rsid w:val="009A5EAF"/>
    <w:rsid w:val="009A5EC4"/>
    <w:rsid w:val="009A6328"/>
    <w:rsid w:val="009A6EC7"/>
    <w:rsid w:val="009A7DB6"/>
    <w:rsid w:val="009A7E84"/>
    <w:rsid w:val="009B1331"/>
    <w:rsid w:val="009B1962"/>
    <w:rsid w:val="009B5650"/>
    <w:rsid w:val="009B77C6"/>
    <w:rsid w:val="009C259E"/>
    <w:rsid w:val="009C2971"/>
    <w:rsid w:val="009C4634"/>
    <w:rsid w:val="009C4FAD"/>
    <w:rsid w:val="009D0590"/>
    <w:rsid w:val="009D59B9"/>
    <w:rsid w:val="009D6618"/>
    <w:rsid w:val="009D6C91"/>
    <w:rsid w:val="009D6CEF"/>
    <w:rsid w:val="009D705E"/>
    <w:rsid w:val="009E06A6"/>
    <w:rsid w:val="009E2948"/>
    <w:rsid w:val="009E3C4B"/>
    <w:rsid w:val="009E4FCF"/>
    <w:rsid w:val="009E691A"/>
    <w:rsid w:val="009F151E"/>
    <w:rsid w:val="009F5986"/>
    <w:rsid w:val="009F5CF8"/>
    <w:rsid w:val="009F6A3C"/>
    <w:rsid w:val="00A0052D"/>
    <w:rsid w:val="00A022B5"/>
    <w:rsid w:val="00A03453"/>
    <w:rsid w:val="00A03B24"/>
    <w:rsid w:val="00A073B1"/>
    <w:rsid w:val="00A10C3D"/>
    <w:rsid w:val="00A156F6"/>
    <w:rsid w:val="00A16CBB"/>
    <w:rsid w:val="00A22531"/>
    <w:rsid w:val="00A244CE"/>
    <w:rsid w:val="00A24942"/>
    <w:rsid w:val="00A25922"/>
    <w:rsid w:val="00A25C42"/>
    <w:rsid w:val="00A2789F"/>
    <w:rsid w:val="00A31782"/>
    <w:rsid w:val="00A35533"/>
    <w:rsid w:val="00A4268D"/>
    <w:rsid w:val="00A44E83"/>
    <w:rsid w:val="00A46FEC"/>
    <w:rsid w:val="00A472DA"/>
    <w:rsid w:val="00A55E68"/>
    <w:rsid w:val="00A57539"/>
    <w:rsid w:val="00A613F9"/>
    <w:rsid w:val="00A62795"/>
    <w:rsid w:val="00A62D2B"/>
    <w:rsid w:val="00A67649"/>
    <w:rsid w:val="00A71E29"/>
    <w:rsid w:val="00A729DB"/>
    <w:rsid w:val="00A72AA1"/>
    <w:rsid w:val="00A7377B"/>
    <w:rsid w:val="00A80626"/>
    <w:rsid w:val="00A83E96"/>
    <w:rsid w:val="00A84F18"/>
    <w:rsid w:val="00A86829"/>
    <w:rsid w:val="00A901EE"/>
    <w:rsid w:val="00A9079A"/>
    <w:rsid w:val="00A90C55"/>
    <w:rsid w:val="00A95BAD"/>
    <w:rsid w:val="00A96CF2"/>
    <w:rsid w:val="00AA37F4"/>
    <w:rsid w:val="00AA6F7C"/>
    <w:rsid w:val="00AB1884"/>
    <w:rsid w:val="00AB2D4B"/>
    <w:rsid w:val="00AB626C"/>
    <w:rsid w:val="00AB724B"/>
    <w:rsid w:val="00AB776F"/>
    <w:rsid w:val="00AB7C36"/>
    <w:rsid w:val="00AC108A"/>
    <w:rsid w:val="00AC21DD"/>
    <w:rsid w:val="00AC26F1"/>
    <w:rsid w:val="00AC3752"/>
    <w:rsid w:val="00AD0BE3"/>
    <w:rsid w:val="00AD200A"/>
    <w:rsid w:val="00AD4777"/>
    <w:rsid w:val="00AD6000"/>
    <w:rsid w:val="00AD6676"/>
    <w:rsid w:val="00AE1418"/>
    <w:rsid w:val="00AE2260"/>
    <w:rsid w:val="00AE4A52"/>
    <w:rsid w:val="00AE5867"/>
    <w:rsid w:val="00AE5A7E"/>
    <w:rsid w:val="00AF1905"/>
    <w:rsid w:val="00AF3B7E"/>
    <w:rsid w:val="00B000DE"/>
    <w:rsid w:val="00B03135"/>
    <w:rsid w:val="00B06679"/>
    <w:rsid w:val="00B070BE"/>
    <w:rsid w:val="00B07B4D"/>
    <w:rsid w:val="00B1070E"/>
    <w:rsid w:val="00B10920"/>
    <w:rsid w:val="00B11496"/>
    <w:rsid w:val="00B1323C"/>
    <w:rsid w:val="00B15E33"/>
    <w:rsid w:val="00B17EE1"/>
    <w:rsid w:val="00B218D9"/>
    <w:rsid w:val="00B26CA8"/>
    <w:rsid w:val="00B2783A"/>
    <w:rsid w:val="00B31F23"/>
    <w:rsid w:val="00B33113"/>
    <w:rsid w:val="00B3561D"/>
    <w:rsid w:val="00B37112"/>
    <w:rsid w:val="00B37723"/>
    <w:rsid w:val="00B479E8"/>
    <w:rsid w:val="00B51A3D"/>
    <w:rsid w:val="00B54C91"/>
    <w:rsid w:val="00B55261"/>
    <w:rsid w:val="00B5642F"/>
    <w:rsid w:val="00B629CD"/>
    <w:rsid w:val="00B6739C"/>
    <w:rsid w:val="00B70A50"/>
    <w:rsid w:val="00B71B3E"/>
    <w:rsid w:val="00B75A9E"/>
    <w:rsid w:val="00B75BB3"/>
    <w:rsid w:val="00B76779"/>
    <w:rsid w:val="00B809AD"/>
    <w:rsid w:val="00B84CF4"/>
    <w:rsid w:val="00B91A5B"/>
    <w:rsid w:val="00B91C54"/>
    <w:rsid w:val="00B92070"/>
    <w:rsid w:val="00B93AA5"/>
    <w:rsid w:val="00B947F7"/>
    <w:rsid w:val="00B95BE3"/>
    <w:rsid w:val="00B973A9"/>
    <w:rsid w:val="00BA2E76"/>
    <w:rsid w:val="00BA4E68"/>
    <w:rsid w:val="00BB45D1"/>
    <w:rsid w:val="00BB59E0"/>
    <w:rsid w:val="00BB6387"/>
    <w:rsid w:val="00BB7217"/>
    <w:rsid w:val="00BC2734"/>
    <w:rsid w:val="00BC3289"/>
    <w:rsid w:val="00BD022C"/>
    <w:rsid w:val="00BD0296"/>
    <w:rsid w:val="00BD18F0"/>
    <w:rsid w:val="00BD5E0C"/>
    <w:rsid w:val="00BE1B91"/>
    <w:rsid w:val="00BE1E43"/>
    <w:rsid w:val="00BE2B76"/>
    <w:rsid w:val="00BF2251"/>
    <w:rsid w:val="00BF2F18"/>
    <w:rsid w:val="00BF49D5"/>
    <w:rsid w:val="00BF77ED"/>
    <w:rsid w:val="00C01B7C"/>
    <w:rsid w:val="00C028C8"/>
    <w:rsid w:val="00C0308F"/>
    <w:rsid w:val="00C040CB"/>
    <w:rsid w:val="00C06424"/>
    <w:rsid w:val="00C10C0C"/>
    <w:rsid w:val="00C169BE"/>
    <w:rsid w:val="00C17D66"/>
    <w:rsid w:val="00C215E9"/>
    <w:rsid w:val="00C229B8"/>
    <w:rsid w:val="00C25A9C"/>
    <w:rsid w:val="00C26058"/>
    <w:rsid w:val="00C301D3"/>
    <w:rsid w:val="00C33BD0"/>
    <w:rsid w:val="00C34134"/>
    <w:rsid w:val="00C34BED"/>
    <w:rsid w:val="00C36D16"/>
    <w:rsid w:val="00C4017C"/>
    <w:rsid w:val="00C42A6E"/>
    <w:rsid w:val="00C43A56"/>
    <w:rsid w:val="00C462FB"/>
    <w:rsid w:val="00C474A4"/>
    <w:rsid w:val="00C54EC8"/>
    <w:rsid w:val="00C554F0"/>
    <w:rsid w:val="00C575CF"/>
    <w:rsid w:val="00C604A5"/>
    <w:rsid w:val="00C656C5"/>
    <w:rsid w:val="00C67B88"/>
    <w:rsid w:val="00C74DE1"/>
    <w:rsid w:val="00C74FC0"/>
    <w:rsid w:val="00CA0209"/>
    <w:rsid w:val="00CA3527"/>
    <w:rsid w:val="00CA3C0D"/>
    <w:rsid w:val="00CA5E75"/>
    <w:rsid w:val="00CA796B"/>
    <w:rsid w:val="00CB0854"/>
    <w:rsid w:val="00CB0973"/>
    <w:rsid w:val="00CB2468"/>
    <w:rsid w:val="00CC033E"/>
    <w:rsid w:val="00CC0492"/>
    <w:rsid w:val="00CC5EBA"/>
    <w:rsid w:val="00CC5F83"/>
    <w:rsid w:val="00CC631D"/>
    <w:rsid w:val="00CC6CAF"/>
    <w:rsid w:val="00CD2491"/>
    <w:rsid w:val="00CD3B61"/>
    <w:rsid w:val="00CD568D"/>
    <w:rsid w:val="00CD6016"/>
    <w:rsid w:val="00CD66AB"/>
    <w:rsid w:val="00CE03F6"/>
    <w:rsid w:val="00CE0F20"/>
    <w:rsid w:val="00CE295F"/>
    <w:rsid w:val="00CE6781"/>
    <w:rsid w:val="00CF2BC6"/>
    <w:rsid w:val="00CF3A02"/>
    <w:rsid w:val="00CF57B8"/>
    <w:rsid w:val="00CF6E63"/>
    <w:rsid w:val="00CF755D"/>
    <w:rsid w:val="00CF797A"/>
    <w:rsid w:val="00D039C9"/>
    <w:rsid w:val="00D05482"/>
    <w:rsid w:val="00D06492"/>
    <w:rsid w:val="00D106C6"/>
    <w:rsid w:val="00D132BF"/>
    <w:rsid w:val="00D1787B"/>
    <w:rsid w:val="00D21DD8"/>
    <w:rsid w:val="00D3199A"/>
    <w:rsid w:val="00D335D0"/>
    <w:rsid w:val="00D3546A"/>
    <w:rsid w:val="00D36736"/>
    <w:rsid w:val="00D40401"/>
    <w:rsid w:val="00D41A0E"/>
    <w:rsid w:val="00D43CA5"/>
    <w:rsid w:val="00D466E7"/>
    <w:rsid w:val="00D529D8"/>
    <w:rsid w:val="00D53D9D"/>
    <w:rsid w:val="00D54DAD"/>
    <w:rsid w:val="00D55DC6"/>
    <w:rsid w:val="00D66DB9"/>
    <w:rsid w:val="00D70FF4"/>
    <w:rsid w:val="00D72033"/>
    <w:rsid w:val="00D76509"/>
    <w:rsid w:val="00D84C9F"/>
    <w:rsid w:val="00D87C6D"/>
    <w:rsid w:val="00D914A8"/>
    <w:rsid w:val="00D92659"/>
    <w:rsid w:val="00D9279A"/>
    <w:rsid w:val="00DA2BCC"/>
    <w:rsid w:val="00DA3327"/>
    <w:rsid w:val="00DA496E"/>
    <w:rsid w:val="00DA5559"/>
    <w:rsid w:val="00DA6417"/>
    <w:rsid w:val="00DB09AC"/>
    <w:rsid w:val="00DB160B"/>
    <w:rsid w:val="00DB1FFC"/>
    <w:rsid w:val="00DB3006"/>
    <w:rsid w:val="00DB4896"/>
    <w:rsid w:val="00DC2D0F"/>
    <w:rsid w:val="00DC4993"/>
    <w:rsid w:val="00DC6374"/>
    <w:rsid w:val="00DD67A1"/>
    <w:rsid w:val="00DD6845"/>
    <w:rsid w:val="00DD779A"/>
    <w:rsid w:val="00DD7B7D"/>
    <w:rsid w:val="00DE13EA"/>
    <w:rsid w:val="00DE1F2F"/>
    <w:rsid w:val="00DE37F1"/>
    <w:rsid w:val="00DE4D64"/>
    <w:rsid w:val="00DE6959"/>
    <w:rsid w:val="00DF2582"/>
    <w:rsid w:val="00DF29F1"/>
    <w:rsid w:val="00DF4925"/>
    <w:rsid w:val="00DF6290"/>
    <w:rsid w:val="00E032B5"/>
    <w:rsid w:val="00E055A1"/>
    <w:rsid w:val="00E06906"/>
    <w:rsid w:val="00E070B4"/>
    <w:rsid w:val="00E11A40"/>
    <w:rsid w:val="00E1363D"/>
    <w:rsid w:val="00E14DA2"/>
    <w:rsid w:val="00E16A33"/>
    <w:rsid w:val="00E1798F"/>
    <w:rsid w:val="00E22917"/>
    <w:rsid w:val="00E24104"/>
    <w:rsid w:val="00E2697D"/>
    <w:rsid w:val="00E30319"/>
    <w:rsid w:val="00E343B9"/>
    <w:rsid w:val="00E35FA4"/>
    <w:rsid w:val="00E361A2"/>
    <w:rsid w:val="00E3717D"/>
    <w:rsid w:val="00E40DD9"/>
    <w:rsid w:val="00E423F1"/>
    <w:rsid w:val="00E447E9"/>
    <w:rsid w:val="00E53680"/>
    <w:rsid w:val="00E567CA"/>
    <w:rsid w:val="00E6031D"/>
    <w:rsid w:val="00E6237F"/>
    <w:rsid w:val="00E6238B"/>
    <w:rsid w:val="00E6327B"/>
    <w:rsid w:val="00E64148"/>
    <w:rsid w:val="00E66B27"/>
    <w:rsid w:val="00E71A43"/>
    <w:rsid w:val="00E74A40"/>
    <w:rsid w:val="00E7630D"/>
    <w:rsid w:val="00E76883"/>
    <w:rsid w:val="00E7735C"/>
    <w:rsid w:val="00E80A91"/>
    <w:rsid w:val="00E813B5"/>
    <w:rsid w:val="00E850FF"/>
    <w:rsid w:val="00E92675"/>
    <w:rsid w:val="00E94883"/>
    <w:rsid w:val="00E9597F"/>
    <w:rsid w:val="00EA182A"/>
    <w:rsid w:val="00EA1DD1"/>
    <w:rsid w:val="00EA435A"/>
    <w:rsid w:val="00EA7460"/>
    <w:rsid w:val="00EB3CE2"/>
    <w:rsid w:val="00EB4513"/>
    <w:rsid w:val="00EB4813"/>
    <w:rsid w:val="00ED0B39"/>
    <w:rsid w:val="00ED4122"/>
    <w:rsid w:val="00ED7373"/>
    <w:rsid w:val="00EE24E5"/>
    <w:rsid w:val="00EE38D1"/>
    <w:rsid w:val="00EE53DF"/>
    <w:rsid w:val="00EE6AEB"/>
    <w:rsid w:val="00EE7780"/>
    <w:rsid w:val="00EF45CC"/>
    <w:rsid w:val="00EF5EDB"/>
    <w:rsid w:val="00EF6109"/>
    <w:rsid w:val="00EF709E"/>
    <w:rsid w:val="00F0034B"/>
    <w:rsid w:val="00F014C4"/>
    <w:rsid w:val="00F0482F"/>
    <w:rsid w:val="00F074F8"/>
    <w:rsid w:val="00F10F8E"/>
    <w:rsid w:val="00F115A7"/>
    <w:rsid w:val="00F1585F"/>
    <w:rsid w:val="00F16592"/>
    <w:rsid w:val="00F166B6"/>
    <w:rsid w:val="00F22AE7"/>
    <w:rsid w:val="00F30903"/>
    <w:rsid w:val="00F30F8C"/>
    <w:rsid w:val="00F32620"/>
    <w:rsid w:val="00F34DAA"/>
    <w:rsid w:val="00F42B36"/>
    <w:rsid w:val="00F43D7E"/>
    <w:rsid w:val="00F45266"/>
    <w:rsid w:val="00F4709D"/>
    <w:rsid w:val="00F50BC9"/>
    <w:rsid w:val="00F52ACA"/>
    <w:rsid w:val="00F54183"/>
    <w:rsid w:val="00F55D5F"/>
    <w:rsid w:val="00F57172"/>
    <w:rsid w:val="00F62C54"/>
    <w:rsid w:val="00F678D9"/>
    <w:rsid w:val="00F70BC5"/>
    <w:rsid w:val="00F82300"/>
    <w:rsid w:val="00F8529D"/>
    <w:rsid w:val="00F85A15"/>
    <w:rsid w:val="00F90091"/>
    <w:rsid w:val="00F91711"/>
    <w:rsid w:val="00F92E9B"/>
    <w:rsid w:val="00F92FFD"/>
    <w:rsid w:val="00F93511"/>
    <w:rsid w:val="00F94730"/>
    <w:rsid w:val="00F9514A"/>
    <w:rsid w:val="00F97D88"/>
    <w:rsid w:val="00FA2608"/>
    <w:rsid w:val="00FA3014"/>
    <w:rsid w:val="00FA4885"/>
    <w:rsid w:val="00FA6D94"/>
    <w:rsid w:val="00FB050E"/>
    <w:rsid w:val="00FB0954"/>
    <w:rsid w:val="00FB3220"/>
    <w:rsid w:val="00FB55C2"/>
    <w:rsid w:val="00FB57F8"/>
    <w:rsid w:val="00FB6C8B"/>
    <w:rsid w:val="00FB771D"/>
    <w:rsid w:val="00FC543B"/>
    <w:rsid w:val="00FC5ED1"/>
    <w:rsid w:val="00FC6C22"/>
    <w:rsid w:val="00FC76E2"/>
    <w:rsid w:val="00FD06ED"/>
    <w:rsid w:val="00FD1CC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  <w14:docId w14:val="05FB5302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42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E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qFormat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E1798F"/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E1798F"/>
    <w:pPr>
      <w:numPr>
        <w:numId w:val="10"/>
      </w:numPr>
      <w:tabs>
        <w:tab w:val="left" w:pos="426"/>
      </w:tabs>
      <w:spacing w:before="80" w:after="80"/>
      <w:jc w:val="both"/>
    </w:pPr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C5EBA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15DF"/>
    <w:rPr>
      <w:color w:val="605E5C"/>
      <w:shd w:val="clear" w:color="auto" w:fill="E1DFDD"/>
    </w:rPr>
  </w:style>
  <w:style w:type="table" w:customStyle="1" w:styleId="TableNormal0">
    <w:name w:val="Table Normal_0"/>
    <w:rsid w:val="00C301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uiPriority w:val="10"/>
    <w:qFormat/>
    <w:rsid w:val="00C301D3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301D3"/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numbering" w:customStyle="1" w:styleId="Zaimportowanystyl5">
    <w:name w:val="Zaimportowany styl 5"/>
    <w:rsid w:val="00C301D3"/>
    <w:pPr>
      <w:numPr>
        <w:numId w:val="11"/>
      </w:numPr>
    </w:pPr>
  </w:style>
  <w:style w:type="numbering" w:customStyle="1" w:styleId="Zaimportowanystyl8">
    <w:name w:val="Zaimportowany styl 8"/>
    <w:rsid w:val="00C301D3"/>
    <w:pPr>
      <w:numPr>
        <w:numId w:val="12"/>
      </w:numPr>
    </w:pPr>
  </w:style>
  <w:style w:type="numbering" w:customStyle="1" w:styleId="Zaimportowanystyl9">
    <w:name w:val="Zaimportowany styl 9"/>
    <w:rsid w:val="00C301D3"/>
    <w:pPr>
      <w:numPr>
        <w:numId w:val="13"/>
      </w:numPr>
    </w:pPr>
  </w:style>
  <w:style w:type="numbering" w:customStyle="1" w:styleId="Zaimportowanystyl10">
    <w:name w:val="Zaimportowany styl 10"/>
    <w:rsid w:val="00C301D3"/>
    <w:pPr>
      <w:numPr>
        <w:numId w:val="14"/>
      </w:numPr>
    </w:pPr>
  </w:style>
  <w:style w:type="numbering" w:customStyle="1" w:styleId="Zaimportowanystyl11">
    <w:name w:val="Zaimportowany styl 11"/>
    <w:rsid w:val="00C301D3"/>
    <w:pPr>
      <w:numPr>
        <w:numId w:val="15"/>
      </w:numPr>
    </w:pPr>
  </w:style>
  <w:style w:type="numbering" w:customStyle="1" w:styleId="Zaimportowanystyl13">
    <w:name w:val="Zaimportowany styl 13"/>
    <w:rsid w:val="00C301D3"/>
    <w:pPr>
      <w:numPr>
        <w:numId w:val="16"/>
      </w:numPr>
    </w:pPr>
  </w:style>
  <w:style w:type="paragraph" w:styleId="Listapunktowana2">
    <w:name w:val="List Bullet 2"/>
    <w:rsid w:val="00C301D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4"/>
        <w:tab w:val="left" w:pos="3544"/>
      </w:tabs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5">
    <w:name w:val="Zaimportowany styl 15"/>
    <w:rsid w:val="00C301D3"/>
    <w:pPr>
      <w:numPr>
        <w:numId w:val="17"/>
      </w:numPr>
    </w:pPr>
  </w:style>
  <w:style w:type="numbering" w:customStyle="1" w:styleId="Zaimportowanystyl16">
    <w:name w:val="Zaimportowany styl 16"/>
    <w:rsid w:val="00C301D3"/>
    <w:pPr>
      <w:numPr>
        <w:numId w:val="18"/>
      </w:numPr>
    </w:pPr>
  </w:style>
  <w:style w:type="numbering" w:customStyle="1" w:styleId="Zaimportowanystyl17">
    <w:name w:val="Zaimportowany styl 17"/>
    <w:rsid w:val="00C301D3"/>
    <w:pPr>
      <w:numPr>
        <w:numId w:val="19"/>
      </w:numPr>
    </w:pPr>
  </w:style>
  <w:style w:type="numbering" w:customStyle="1" w:styleId="Zaimportowanystyl18">
    <w:name w:val="Zaimportowany styl 18"/>
    <w:rsid w:val="00C301D3"/>
    <w:pPr>
      <w:numPr>
        <w:numId w:val="20"/>
      </w:numPr>
    </w:pPr>
  </w:style>
  <w:style w:type="numbering" w:customStyle="1" w:styleId="Legal">
    <w:name w:val="Legal"/>
    <w:rsid w:val="00C301D3"/>
    <w:pPr>
      <w:numPr>
        <w:numId w:val="21"/>
      </w:numPr>
    </w:pPr>
  </w:style>
  <w:style w:type="numbering" w:customStyle="1" w:styleId="Zaimportowanystyl19">
    <w:name w:val="Zaimportowany styl 19"/>
    <w:rsid w:val="00C301D3"/>
    <w:pPr>
      <w:numPr>
        <w:numId w:val="22"/>
      </w:numPr>
    </w:pPr>
  </w:style>
  <w:style w:type="numbering" w:customStyle="1" w:styleId="Zaimportowanystyl21">
    <w:name w:val="Zaimportowany styl 21"/>
    <w:rsid w:val="00C301D3"/>
    <w:pPr>
      <w:numPr>
        <w:numId w:val="23"/>
      </w:numPr>
    </w:pPr>
  </w:style>
  <w:style w:type="numbering" w:customStyle="1" w:styleId="Zaimportowanystyl22">
    <w:name w:val="Zaimportowany styl 22"/>
    <w:rsid w:val="00C301D3"/>
    <w:pPr>
      <w:numPr>
        <w:numId w:val="24"/>
      </w:numPr>
    </w:pPr>
  </w:style>
  <w:style w:type="numbering" w:customStyle="1" w:styleId="Zaimportowanystyl23">
    <w:name w:val="Zaimportowany styl 23"/>
    <w:rsid w:val="00C301D3"/>
    <w:pPr>
      <w:numPr>
        <w:numId w:val="2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81F31"/>
    <w:rPr>
      <w:color w:val="800080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F0034B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34B"/>
    <w:pPr>
      <w:widowControl w:val="0"/>
      <w:shd w:val="clear" w:color="auto" w:fill="FFFFFF"/>
      <w:spacing w:after="0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Domylnaczcionkaakapitu"/>
    <w:rsid w:val="00F90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E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2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2EA7"/>
  </w:style>
  <w:style w:type="character" w:customStyle="1" w:styleId="font91">
    <w:name w:val="font91"/>
    <w:basedOn w:val="Domylnaczcionkaakapitu"/>
    <w:rsid w:val="00F074F8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81">
    <w:name w:val="font81"/>
    <w:basedOn w:val="Domylnaczcionkaakapitu"/>
    <w:rsid w:val="00F074F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Inne">
    <w:name w:val="Inne_"/>
    <w:basedOn w:val="Domylnaczcionkaakapitu"/>
    <w:link w:val="Inne0"/>
    <w:rsid w:val="005808FA"/>
    <w:rPr>
      <w:rFonts w:ascii="Arial" w:eastAsia="Arial" w:hAnsi="Arial" w:cs="Arial"/>
      <w:color w:val="292929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5808FA"/>
    <w:pPr>
      <w:widowControl w:val="0"/>
      <w:shd w:val="clear" w:color="auto" w:fill="FFFFFF"/>
      <w:spacing w:after="0"/>
    </w:pPr>
    <w:rPr>
      <w:rFonts w:ascii="Arial" w:eastAsia="Arial" w:hAnsi="Arial" w:cs="Arial"/>
      <w:color w:val="292929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5808FA"/>
    <w:rPr>
      <w:rFonts w:ascii="Calibri" w:eastAsia="Calibri" w:hAnsi="Calibri" w:cs="Calibri"/>
      <w:b/>
      <w:bCs/>
      <w:color w:val="292929"/>
      <w:sz w:val="24"/>
      <w:szCs w:val="24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5808FA"/>
    <w:pPr>
      <w:widowControl w:val="0"/>
      <w:shd w:val="clear" w:color="auto" w:fill="FFFFFF"/>
      <w:spacing w:after="230" w:line="240" w:lineRule="auto"/>
      <w:outlineLvl w:val="2"/>
    </w:pPr>
    <w:rPr>
      <w:rFonts w:ascii="Calibri" w:eastAsia="Calibri" w:hAnsi="Calibri" w:cs="Calibri"/>
      <w:b/>
      <w:bCs/>
      <w:color w:val="292929"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5808FA"/>
    <w:rPr>
      <w:rFonts w:ascii="Arial" w:eastAsia="Arial" w:hAnsi="Arial" w:cs="Arial"/>
      <w:b/>
      <w:bCs/>
      <w:color w:val="292929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5808FA"/>
    <w:pPr>
      <w:widowControl w:val="0"/>
      <w:shd w:val="clear" w:color="auto" w:fill="FFFFFF"/>
      <w:spacing w:after="220" w:line="269" w:lineRule="auto"/>
      <w:outlineLvl w:val="3"/>
    </w:pPr>
    <w:rPr>
      <w:rFonts w:ascii="Arial" w:eastAsia="Arial" w:hAnsi="Arial" w:cs="Arial"/>
      <w:b/>
      <w:bCs/>
      <w:color w:val="292929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5808FA"/>
    <w:rPr>
      <w:rFonts w:ascii="Arial" w:eastAsia="Arial" w:hAnsi="Arial" w:cs="Arial"/>
      <w:b/>
      <w:bCs/>
      <w:color w:val="292929"/>
      <w:sz w:val="50"/>
      <w:szCs w:val="5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808FA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Arial" w:eastAsia="Arial" w:hAnsi="Arial" w:cs="Arial"/>
      <w:b/>
      <w:bCs/>
      <w:color w:val="292929"/>
      <w:sz w:val="50"/>
      <w:szCs w:val="50"/>
    </w:rPr>
  </w:style>
  <w:style w:type="paragraph" w:customStyle="1" w:styleId="msonormal0">
    <w:name w:val="msonormal"/>
    <w:basedOn w:val="Normalny"/>
    <w:rsid w:val="00580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4">
    <w:name w:val="xl6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5808F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5808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5808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6">
    <w:name w:val="xl9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0">
    <w:name w:val="xl100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1">
    <w:name w:val="xl10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2">
    <w:name w:val="xl102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3">
    <w:name w:val="xl103"/>
    <w:basedOn w:val="Normalny"/>
    <w:rsid w:val="005808F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5808F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5808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5808F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5808F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5808F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5808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5808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20">
    <w:name w:val="xl120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1">
    <w:name w:val="xl121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2">
    <w:name w:val="xl122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4">
    <w:name w:val="xl124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8">
    <w:name w:val="xl12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9">
    <w:name w:val="xl129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5808F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4">
    <w:name w:val="xl134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5">
    <w:name w:val="xl135"/>
    <w:basedOn w:val="Normalny"/>
    <w:rsid w:val="005808F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6">
    <w:name w:val="xl136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9">
    <w:name w:val="xl139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0">
    <w:name w:val="xl140"/>
    <w:basedOn w:val="Normalny"/>
    <w:rsid w:val="005808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1">
    <w:name w:val="xl141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2">
    <w:name w:val="xl14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Bezodstpw">
    <w:name w:val="No Spacing"/>
    <w:uiPriority w:val="1"/>
    <w:qFormat/>
    <w:rsid w:val="007674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val="de-DE" w:eastAsia="pl-PL"/>
    </w:rPr>
  </w:style>
  <w:style w:type="character" w:styleId="Uwydatnienie">
    <w:name w:val="Emphasis"/>
    <w:uiPriority w:val="20"/>
    <w:qFormat/>
    <w:rsid w:val="009D6CEF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5AC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link w:val="Podtytu"/>
    <w:uiPriority w:val="11"/>
    <w:rsid w:val="004B5AC5"/>
    <w:rPr>
      <w:rFonts w:ascii="Cambria" w:eastAsia="Times New Roman" w:hAnsi="Cambria" w:cs="Times New Roman"/>
      <w:sz w:val="24"/>
      <w:szCs w:val="24"/>
    </w:rPr>
  </w:style>
  <w:style w:type="table" w:customStyle="1" w:styleId="TableGrid0">
    <w:name w:val="Table Grid_0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y@gumed.edu.pl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98B6A-8C48-4C98-A26D-652BEEACCF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7377</Words>
  <Characters>44264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12</cp:revision>
  <cp:lastPrinted>2025-12-09T07:26:00Z</cp:lastPrinted>
  <dcterms:created xsi:type="dcterms:W3CDTF">2025-11-27T12:49:00Z</dcterms:created>
  <dcterms:modified xsi:type="dcterms:W3CDTF">2025-12-09T07:29:00Z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