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5"/>
        <w:gridCol w:w="4727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7E28B90E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9813B2" w:rsidRPr="009813B2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150</w:t>
            </w:r>
            <w:r w:rsidR="004F0925" w:rsidRPr="004F0925">
              <w:rPr>
                <w:rFonts w:ascii="Century Gothic" w:hAnsi="Century Gothic" w:cs="Calibri"/>
                <w:b/>
                <w:sz w:val="20"/>
                <w:szCs w:val="20"/>
              </w:rPr>
              <w:t>/ZZ/2025</w:t>
            </w:r>
          </w:p>
        </w:tc>
        <w:tc>
          <w:tcPr>
            <w:tcW w:w="4876" w:type="dxa"/>
          </w:tcPr>
          <w:p w14:paraId="32083B20" w14:textId="60A4D58C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 </w:t>
            </w:r>
            <w:r w:rsidR="009813B2">
              <w:rPr>
                <w:rFonts w:ascii="Century Gothic" w:hAnsi="Century Gothic" w:cs="Calibri"/>
                <w:sz w:val="20"/>
                <w:szCs w:val="20"/>
              </w:rPr>
              <w:t>26</w:t>
            </w:r>
            <w:r w:rsidR="00314D52">
              <w:rPr>
                <w:rFonts w:ascii="Century Gothic" w:hAnsi="Century Gothic" w:cs="Calibri"/>
                <w:sz w:val="20"/>
                <w:szCs w:val="20"/>
              </w:rPr>
              <w:t>.1</w:t>
            </w:r>
            <w:r w:rsidR="00A60D0C"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3C1208A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4F0925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4F0925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30A16E3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47275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Wykładowcy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CACBDF2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14C90223" w:rsidR="00715474" w:rsidRPr="007500DB" w:rsidRDefault="009813B2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Wizyty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monitorujące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badanich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klinicznych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PSSV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, SIV, MV,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COV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); Monitor badan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klinicznych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4B67E87D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proofErr w:type="spellStart"/>
            <w:r w:rsidR="009813B2">
              <w:rPr>
                <w:rFonts w:ascii="Century Gothic" w:hAnsi="Century Gothic"/>
                <w:sz w:val="20"/>
                <w:szCs w:val="20"/>
              </w:rPr>
              <w:t>MBA</w:t>
            </w:r>
            <w:proofErr w:type="spellEnd"/>
            <w:r w:rsidR="009813B2">
              <w:rPr>
                <w:rFonts w:ascii="Century Gothic" w:hAnsi="Century Gothic"/>
                <w:sz w:val="20"/>
                <w:szCs w:val="20"/>
              </w:rPr>
              <w:t xml:space="preserve">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01028B0B" w:rsidR="00650263" w:rsidRPr="006043A9" w:rsidRDefault="009813B2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16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25B1766A" w:rsidR="001C5DF7" w:rsidRPr="006F3AAB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4189481" w14:textId="32E703DF" w:rsidR="006F3AAB" w:rsidRPr="00EA130C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EA130C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6EEBFAEE" w14:textId="37931475" w:rsidR="008B1173" w:rsidRDefault="006F3AAB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</w:t>
      </w:r>
      <w:r w:rsidR="009813B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Monitor badań klinicznych- kto odpowiada za poprawne przeprowadzenie badania, sprawdzanie danych w ośrodku?</w:t>
      </w:r>
    </w:p>
    <w:p w14:paraId="2084A393" w14:textId="5154D84A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Organizacja i przeprowadzenie wizyt monitorujących</w:t>
      </w:r>
    </w:p>
    <w:p w14:paraId="3EFA5D2F" w14:textId="7A4B99E4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Znaleziska pokontrolne z punktu widzenia monitora i audytora</w:t>
      </w:r>
    </w:p>
    <w:p w14:paraId="415BB3F8" w14:textId="52E1DAFB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4.4 Oszustwa, fałszerstwa i niska jakość w badaniach klinicznych</w:t>
      </w:r>
    </w:p>
    <w:p w14:paraId="3D9AAA99" w14:textId="75326378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4.5 Inspekcje i audyt w badaniach klinicznych</w:t>
      </w:r>
    </w:p>
    <w:p w14:paraId="291ED8DF" w14:textId="63E75F53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4.6 Komunikacja perswazyjna w relacjach profesjonalnych</w:t>
      </w:r>
    </w:p>
    <w:p w14:paraId="3E40DE4D" w14:textId="06FA922A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4.7 Wizyta inicjująca – Site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Initiation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Visit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(podstawy prawne, etapy)</w:t>
      </w:r>
    </w:p>
    <w:p w14:paraId="55C5F926" w14:textId="30FF6029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4.8 Wizyty monitorujące – cele</w:t>
      </w:r>
    </w:p>
    <w:p w14:paraId="510C3298" w14:textId="0234F21E" w:rsidR="009813B2" w:rsidRDefault="009813B2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4.9 </w:t>
      </w:r>
      <w:r w:rsidR="00F80C0A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Wizyty monitorujące – częstotliwość przeprowadzania</w:t>
      </w:r>
    </w:p>
    <w:p w14:paraId="4439272A" w14:textId="4629D3B7" w:rsidR="00F80C0A" w:rsidRDefault="00F80C0A" w:rsidP="009813B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4.10 Wizyty monitorujące – raport</w:t>
      </w:r>
    </w:p>
    <w:p w14:paraId="3150300D" w14:textId="76C19D14" w:rsidR="009813B2" w:rsidRPr="00F80C0A" w:rsidRDefault="00F80C0A" w:rsidP="00F80C0A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4.11 Wizyta zamykająca –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Closure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Visit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; Wizyta zamykająca - cel</w:t>
      </w:r>
    </w:p>
    <w:p w14:paraId="261F586C" w14:textId="77777777" w:rsidR="006F3AAB" w:rsidRPr="006043A9" w:rsidRDefault="006F3AAB" w:rsidP="006F3AAB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56238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56238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1C7B80E7" w14:textId="7BB77CA5" w:rsidR="007739F7" w:rsidRPr="006043A9" w:rsidRDefault="00AB3A21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</w:t>
      </w:r>
      <w:r w:rsidR="004F5567">
        <w:rPr>
          <w:rFonts w:ascii="Century Gothic" w:hAnsi="Century Gothic"/>
          <w:sz w:val="20"/>
          <w:szCs w:val="20"/>
        </w:rPr>
        <w:t>dy odbędą</w:t>
      </w:r>
      <w:r w:rsidR="00AC108A" w:rsidRPr="004F0C5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011018" w:rsidRPr="006043A9">
        <w:rPr>
          <w:rFonts w:ascii="Century Gothic" w:hAnsi="Century Gothic"/>
          <w:sz w:val="20"/>
          <w:szCs w:val="20"/>
        </w:rPr>
        <w:t>Smoluchowskiego 17, 80-214 Gdańsk</w:t>
      </w:r>
      <w:r w:rsidR="00715474" w:rsidRPr="006043A9">
        <w:rPr>
          <w:rFonts w:ascii="Century Gothic" w:hAnsi="Century Gothic"/>
          <w:sz w:val="20"/>
          <w:szCs w:val="20"/>
        </w:rPr>
        <w:t>.</w:t>
      </w:r>
    </w:p>
    <w:p w14:paraId="567441B5" w14:textId="6B57F30C" w:rsidR="009205C8" w:rsidRPr="00472759" w:rsidRDefault="002D582A" w:rsidP="00EC6F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72759">
        <w:rPr>
          <w:rFonts w:ascii="Century Gothic" w:hAnsi="Century Gothic"/>
          <w:sz w:val="20"/>
          <w:szCs w:val="20"/>
        </w:rPr>
        <w:t>Przewidywany termin</w:t>
      </w:r>
      <w:r w:rsidR="004F5567">
        <w:rPr>
          <w:rFonts w:ascii="Century Gothic" w:hAnsi="Century Gothic"/>
          <w:sz w:val="20"/>
          <w:szCs w:val="20"/>
        </w:rPr>
        <w:t xml:space="preserve">: </w:t>
      </w:r>
      <w:r w:rsidR="00F80C0A">
        <w:rPr>
          <w:rFonts w:ascii="Century Gothic" w:hAnsi="Century Gothic"/>
          <w:b/>
          <w:sz w:val="20"/>
          <w:szCs w:val="20"/>
        </w:rPr>
        <w:t xml:space="preserve">06.12.2025 – 4 x 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45min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 – Monitorowanie badań klinicznych; 07.12.2025 – 4 x 45 min – Wizyty monitorujące w badaniach klinicznych (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PSVV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SIV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, MV, 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COV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>); 31.01.2026 – 4 x 45 min – Monitorowanie badan klinicznych; 01.02.2026 – 4 x 45 min – Wizyty monitorujące w badaniach klinicznych (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PSVV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SIV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, </w:t>
      </w:r>
      <w:proofErr w:type="spellStart"/>
      <w:r w:rsidR="00F80C0A">
        <w:rPr>
          <w:rFonts w:ascii="Century Gothic" w:hAnsi="Century Gothic"/>
          <w:b/>
          <w:sz w:val="20"/>
          <w:szCs w:val="20"/>
        </w:rPr>
        <w:t>MV,COV</w:t>
      </w:r>
      <w:proofErr w:type="spellEnd"/>
      <w:r w:rsidR="00F80C0A">
        <w:rPr>
          <w:rFonts w:ascii="Century Gothic" w:hAnsi="Century Gothic"/>
          <w:b/>
          <w:sz w:val="20"/>
          <w:szCs w:val="20"/>
        </w:rPr>
        <w:t xml:space="preserve">) </w:t>
      </w:r>
      <w:r w:rsidR="002E571F" w:rsidRPr="004F0925">
        <w:rPr>
          <w:rFonts w:ascii="Century Gothic" w:hAnsi="Century Gothic"/>
          <w:b/>
          <w:sz w:val="20"/>
          <w:szCs w:val="20"/>
        </w:rPr>
        <w:t>.</w:t>
      </w:r>
      <w:r w:rsidR="008168F4" w:rsidRPr="004F0925">
        <w:rPr>
          <w:rFonts w:ascii="Century Gothic" w:hAnsi="Century Gothic"/>
          <w:b/>
          <w:sz w:val="20"/>
          <w:szCs w:val="20"/>
        </w:rPr>
        <w:t xml:space="preserve"> </w:t>
      </w:r>
      <w:r w:rsidR="00AD2B1E" w:rsidRPr="00472759">
        <w:rPr>
          <w:rFonts w:ascii="Century Gothic" w:hAnsi="Century Gothic" w:cs="Arial"/>
          <w:color w:val="000000" w:themeColor="text1"/>
          <w:sz w:val="20"/>
          <w:szCs w:val="20"/>
        </w:rPr>
        <w:t>D</w:t>
      </w:r>
      <w:r w:rsidR="00DD6845" w:rsidRPr="00472759">
        <w:rPr>
          <w:rFonts w:ascii="Century Gothic" w:hAnsi="Century Gothic" w:cs="Arial"/>
          <w:color w:val="000000" w:themeColor="text1"/>
          <w:sz w:val="20"/>
          <w:szCs w:val="20"/>
        </w:rPr>
        <w:t xml:space="preserve">okładny termin </w:t>
      </w:r>
      <w:r w:rsidR="00523126" w:rsidRPr="0047275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3353B25C" w14:textId="099270F1" w:rsidR="00AF3B7E" w:rsidRPr="004F0925" w:rsidRDefault="002D582A" w:rsidP="00AD2B1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346CD9B0" w:rsidR="004022FA" w:rsidRDefault="004F0925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0DD9"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ształcenie wyższe</w:t>
      </w:r>
      <w:r w:rsidR="002E571F">
        <w:rPr>
          <w:rFonts w:ascii="Century Gothic" w:eastAsia="Arial" w:hAnsi="Century Gothic" w:cs="Calibri"/>
          <w:sz w:val="20"/>
          <w:szCs w:val="20"/>
        </w:rPr>
        <w:t xml:space="preserve"> – </w:t>
      </w:r>
      <w:r w:rsidR="00F80C0A">
        <w:rPr>
          <w:rFonts w:ascii="Century Gothic" w:eastAsia="Arial" w:hAnsi="Century Gothic" w:cs="Calibri"/>
          <w:sz w:val="20"/>
          <w:szCs w:val="20"/>
        </w:rPr>
        <w:t xml:space="preserve">minimum </w:t>
      </w:r>
      <w:r w:rsidR="002E571F">
        <w:rPr>
          <w:rFonts w:ascii="Century Gothic" w:eastAsia="Arial" w:hAnsi="Century Gothic" w:cs="Calibri"/>
          <w:sz w:val="20"/>
          <w:szCs w:val="20"/>
        </w:rPr>
        <w:t>tytuł doktora</w:t>
      </w:r>
      <w:r w:rsidR="00F80C0A">
        <w:rPr>
          <w:rFonts w:ascii="Century Gothic" w:eastAsia="Arial" w:hAnsi="Century Gothic" w:cs="Calibri"/>
          <w:sz w:val="20"/>
          <w:szCs w:val="20"/>
        </w:rPr>
        <w:t xml:space="preserve"> w dziedzinie związanej z sektorem medycznym lub z badaniami klinicznymi</w:t>
      </w:r>
      <w:r w:rsidR="002E571F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- </w:t>
      </w:r>
      <w:bookmarkStart w:id="2" w:name="_Hlk212706632"/>
      <w:r w:rsidR="00DD6845" w:rsidRPr="006043A9">
        <w:rPr>
          <w:rFonts w:ascii="Century Gothic" w:eastAsia="Arial" w:hAnsi="Century Gothic" w:cs="Calibri"/>
          <w:sz w:val="20"/>
          <w:szCs w:val="20"/>
        </w:rPr>
        <w:t>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na podstawie oświadczenia zawartego w załączniku</w:t>
      </w:r>
      <w:bookmarkEnd w:id="2"/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nr 1 oraz CV.</w:t>
      </w:r>
    </w:p>
    <w:p w14:paraId="6946FE7C" w14:textId="1608121F" w:rsidR="001406A0" w:rsidRDefault="004F0925" w:rsidP="001406A0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3" w:name="_Hlk212104734"/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AD2B1E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F80C0A">
        <w:rPr>
          <w:rFonts w:ascii="Century Gothic" w:eastAsia="Arial" w:hAnsi="Century Gothic" w:cs="Calibri"/>
          <w:sz w:val="20"/>
          <w:szCs w:val="20"/>
        </w:rPr>
        <w:t>doświadczenie w pracy w sektorze medycznym, związanym z  badaniami klinicznymi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 nr 1</w:t>
      </w:r>
      <w:bookmarkStart w:id="4" w:name="_Hlk212104833"/>
      <w:bookmarkEnd w:id="3"/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bookmarkEnd w:id="4"/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66AA7C8C" w:rsidR="00980A4C" w:rsidRPr="00D141CB" w:rsidRDefault="004022FA" w:rsidP="001C3B21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D141CB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146449A1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4F5567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72B7AB33" w14:textId="77777777" w:rsidR="004F0925" w:rsidRPr="00BE7A31" w:rsidRDefault="004F0925" w:rsidP="004F0925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0B2FC9F4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3634405" w14:textId="77777777" w:rsidR="004F0925" w:rsidRPr="00A244F5" w:rsidRDefault="004F0925" w:rsidP="004F0925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52355E5D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6695A3C" w14:textId="725F7E83" w:rsidR="004F0925" w:rsidRPr="004F1E63" w:rsidRDefault="004F0925" w:rsidP="004F1E63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58A9A580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F80C0A">
        <w:rPr>
          <w:rFonts w:ascii="Century Gothic" w:hAnsi="Century Gothic" w:cs="Arial"/>
          <w:i/>
          <w:sz w:val="20"/>
          <w:szCs w:val="20"/>
        </w:rPr>
        <w:t>16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4F5567">
        <w:rPr>
          <w:rFonts w:ascii="Century Gothic" w:hAnsi="Century Gothic" w:cs="Arial"/>
          <w:i/>
          <w:sz w:val="20"/>
          <w:szCs w:val="20"/>
        </w:rPr>
        <w:t xml:space="preserve"> oraz przygotowanie treści skryptów oraz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5E8526F4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5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</w:t>
      </w:r>
      <w:r w:rsidR="00F80C0A">
        <w:rPr>
          <w:rFonts w:ascii="Century Gothic" w:hAnsi="Century Gothic" w:cs="Calibri"/>
          <w:b/>
          <w:bCs/>
          <w:sz w:val="20"/>
          <w:szCs w:val="20"/>
        </w:rPr>
        <w:t>03.12</w:t>
      </w:r>
      <w:r w:rsidR="00714B3A" w:rsidRPr="00967E47">
        <w:rPr>
          <w:rFonts w:ascii="Century Gothic" w:hAnsi="Century Gothic" w:cs="Calibri"/>
          <w:b/>
          <w:bCs/>
          <w:sz w:val="20"/>
          <w:szCs w:val="20"/>
        </w:rPr>
        <w:t xml:space="preserve">.2025 do godz. </w:t>
      </w:r>
      <w:r w:rsidR="00A60D0C" w:rsidRPr="00967E47">
        <w:rPr>
          <w:rFonts w:ascii="Century Gothic" w:hAnsi="Century Gothic" w:cs="Calibri"/>
          <w:b/>
          <w:bCs/>
          <w:sz w:val="20"/>
          <w:szCs w:val="20"/>
        </w:rPr>
        <w:t>23:59</w:t>
      </w:r>
      <w:r w:rsidR="008B1173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</w:t>
      </w:r>
      <w:r w:rsidR="008D01B5">
        <w:rPr>
          <w:rFonts w:ascii="Century Gothic" w:hAnsi="Century Gothic" w:cs="Calibri"/>
          <w:bCs/>
          <w:sz w:val="20"/>
          <w:szCs w:val="20"/>
        </w:rPr>
        <w:t xml:space="preserve"> podpisanych i 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5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0FE481F3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8B1173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tel. (58) 349 1349,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</w:p>
    <w:p w14:paraId="4E98F4ED" w14:textId="66C250F5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>Dział Za</w:t>
      </w:r>
      <w:r w:rsidR="008B1173">
        <w:rPr>
          <w:rFonts w:ascii="Century Gothic" w:hAnsi="Century Gothic" w:cs="Calibri"/>
          <w:b/>
          <w:sz w:val="20"/>
          <w:szCs w:val="20"/>
        </w:rPr>
        <w:t>kupów</w:t>
      </w:r>
    </w:p>
    <w:p w14:paraId="5B453524" w14:textId="64848E6D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B1173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6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6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5567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4F5567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4F5567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24BF197B" w14:textId="77777777" w:rsidR="00580DD5" w:rsidRDefault="00580DD5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</w:p>
    <w:p w14:paraId="5610EB44" w14:textId="641F6DAB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CAF76F2" w14:textId="44E871F1" w:rsidR="008D3054" w:rsidRPr="006043A9" w:rsidRDefault="008D3054" w:rsidP="00967E47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7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r w:rsidR="00967E47">
        <w:rPr>
          <w:rFonts w:ascii="Century Gothic" w:eastAsia="Arial" w:hAnsi="Century Gothic" w:cs="Calibri"/>
          <w:sz w:val="20"/>
          <w:szCs w:val="20"/>
        </w:rPr>
        <w:t xml:space="preserve">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  <w:r w:rsidR="00967E47">
        <w:rPr>
          <w:rFonts w:ascii="Century Gothic" w:eastAsia="Arial" w:hAnsi="Century Gothic" w:cs="Calibri"/>
          <w:sz w:val="20"/>
          <w:szCs w:val="20"/>
        </w:rPr>
        <w:br/>
        <w:t xml:space="preserve">                                                                                                             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6716A75C" w:rsidR="00D141CB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p w14:paraId="6B1F56CD" w14:textId="77777777" w:rsidR="00D141CB" w:rsidRDefault="00D141CB">
      <w:pPr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br w:type="page"/>
      </w:r>
    </w:p>
    <w:bookmarkEnd w:id="7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6B2B1608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967E47" w:rsidRPr="00967E47">
        <w:rPr>
          <w:rFonts w:ascii="Century Gothic" w:eastAsia="Arial" w:hAnsi="Century Gothic" w:cs="Calibri"/>
          <w:b/>
          <w:color w:val="000000"/>
          <w:sz w:val="20"/>
          <w:szCs w:val="20"/>
        </w:rPr>
        <w:t>1</w:t>
      </w:r>
      <w:r w:rsidR="00223ECB">
        <w:rPr>
          <w:rFonts w:ascii="Century Gothic" w:eastAsia="Arial" w:hAnsi="Century Gothic" w:cs="Calibri"/>
          <w:b/>
          <w:color w:val="000000"/>
          <w:sz w:val="20"/>
          <w:szCs w:val="20"/>
        </w:rPr>
        <w:t>50</w:t>
      </w:r>
      <w:r w:rsidR="00967E47" w:rsidRPr="00967E47">
        <w:rPr>
          <w:rFonts w:ascii="Century Gothic" w:eastAsia="Arial" w:hAnsi="Century Gothic" w:cs="Calibri"/>
          <w:b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5C8D24C4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do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przeprowad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Gdańskiego Uniwersytetu Medycznego (</w:t>
      </w:r>
      <w:proofErr w:type="spellStart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GUMEed</w:t>
      </w:r>
      <w:proofErr w:type="spellEnd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)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75273788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32F9CF73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zenie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223ECB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16</w:t>
            </w:r>
            <w:r w:rsidR="00967E4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wykładów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80DD5" w:rsidRPr="006043A9" w14:paraId="756BAE01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7A1E47CC" w14:textId="77777777" w:rsidR="00580DD5" w:rsidRDefault="00580DD5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76B55F1B" w14:textId="16C50E8C" w:rsidR="00580DD5" w:rsidRDefault="00580DD5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270E94B5" w14:textId="77777777" w:rsidR="00580DD5" w:rsidRPr="004F0C51" w:rsidRDefault="00580DD5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29DF935B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67E47">
        <w:rPr>
          <w:rFonts w:ascii="Century Gothic" w:eastAsia="Arial" w:hAnsi="Century Gothic" w:cs="Calibri"/>
          <w:sz w:val="20"/>
          <w:szCs w:val="20"/>
        </w:rPr>
        <w:t>doktora;</w:t>
      </w:r>
    </w:p>
    <w:p w14:paraId="398E97A3" w14:textId="0CB531C3" w:rsidR="001406A0" w:rsidRDefault="008D01B5" w:rsidP="001406A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23ECB">
        <w:rPr>
          <w:rFonts w:ascii="Century Gothic" w:eastAsia="Arial" w:hAnsi="Century Gothic" w:cs="Calibri"/>
          <w:sz w:val="20"/>
          <w:szCs w:val="20"/>
        </w:rPr>
        <w:t>doświadczenie w pracy w sektorze medycznym, związanym z badaniami klinicznymi</w:t>
      </w:r>
    </w:p>
    <w:p w14:paraId="286436DD" w14:textId="77777777" w:rsidR="001406A0" w:rsidRPr="001406A0" w:rsidRDefault="001406A0" w:rsidP="001406A0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EA490D4" w14:textId="1A54FCF2" w:rsidR="001406A0" w:rsidRDefault="001406A0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eastAsia="Arial" w:hAnsi="Century Gothic" w:cs="Calibri"/>
          <w:sz w:val="20"/>
          <w:szCs w:val="20"/>
        </w:rPr>
        <w:lastRenderedPageBreak/>
        <w:t>Oświadczam, że nie podlegam wykluczeniu, o którym mowa w pkt. VI. 2 i 3 zapytania ofertowego.</w:t>
      </w:r>
    </w:p>
    <w:p w14:paraId="772B18A4" w14:textId="00300E63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1E42CCCD" w:rsidR="00D80A54" w:rsidRDefault="00D80A54" w:rsidP="001406A0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03B7887A" w14:textId="32FB660C" w:rsidR="00223ECB" w:rsidRDefault="00223ECB" w:rsidP="001406A0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718696E6" w14:textId="77777777" w:rsidR="00223ECB" w:rsidRDefault="00223ECB" w:rsidP="001406A0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384B6A19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1406A0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223ECB">
        <w:rPr>
          <w:rFonts w:ascii="Century Gothic" w:eastAsia="Arial" w:hAnsi="Century Gothic" w:cs="Calibri"/>
          <w:color w:val="000000"/>
          <w:sz w:val="20"/>
          <w:szCs w:val="20"/>
        </w:rPr>
        <w:t>50</w:t>
      </w:r>
      <w:r w:rsidR="001406A0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79F193FB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D141CB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565F664F" w:rsidR="00AA10E1" w:rsidRPr="004F0C51" w:rsidRDefault="00AA10E1" w:rsidP="001406A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4F22456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0CDE59F" w14:textId="25EEF71B" w:rsidR="00BE6EA3" w:rsidRDefault="00BE6EA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B8A817A" w14:textId="6B9607C6" w:rsidR="00BE6EA3" w:rsidRDefault="00BE6EA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5B52AB1" w14:textId="77777777" w:rsidR="00BE6EA3" w:rsidRDefault="00BE6EA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bookmarkStart w:id="8" w:name="_GoBack"/>
      <w:bookmarkEnd w:id="8"/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7849C03C" w:rsidR="00857B01" w:rsidRPr="006043A9" w:rsidRDefault="00857B01" w:rsidP="001406A0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1406A0">
        <w:rPr>
          <w:rFonts w:ascii="Century Gothic" w:hAnsi="Century Gothic" w:cstheme="minorHAnsi"/>
          <w:sz w:val="20"/>
          <w:szCs w:val="20"/>
        </w:rPr>
        <w:t xml:space="preserve"> wyłonienia 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B75C88A" w14:textId="20FB9471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1406A0">
        <w:rPr>
          <w:rFonts w:ascii="Century Gothic" w:hAnsi="Century Gothic" w:cstheme="minorHAnsi"/>
          <w:b/>
          <w:sz w:val="20"/>
          <w:szCs w:val="20"/>
        </w:rPr>
        <w:t>1</w:t>
      </w:r>
      <w:r w:rsidR="00223ECB">
        <w:rPr>
          <w:rFonts w:ascii="Century Gothic" w:hAnsi="Century Gothic" w:cstheme="minorHAnsi"/>
          <w:b/>
          <w:sz w:val="20"/>
          <w:szCs w:val="20"/>
        </w:rPr>
        <w:t>50</w:t>
      </w:r>
      <w:r w:rsidR="001406A0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1D4A2B52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7D17AB10" w:rsidR="003B6246" w:rsidRPr="006043A9" w:rsidRDefault="009D2AFA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 xml:space="preserve">Wykłady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223ECB">
        <w:rPr>
          <w:rFonts w:ascii="Century Gothic" w:hAnsi="Century Gothic"/>
          <w:sz w:val="20"/>
          <w:szCs w:val="20"/>
          <w:lang w:eastAsia="x-none"/>
        </w:rPr>
        <w:t>16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93D13D7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9D2AFA"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7841185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9D2AFA">
        <w:rPr>
          <w:rFonts w:ascii="Century Gothic" w:hAnsi="Century Gothic"/>
          <w:sz w:val="20"/>
          <w:szCs w:val="20"/>
          <w:lang w:val="x-none"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322BB671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9D2AFA">
        <w:rPr>
          <w:rFonts w:ascii="Century Gothic" w:hAnsi="Century Gothic" w:cstheme="minorHAnsi"/>
          <w:sz w:val="20"/>
          <w:szCs w:val="20"/>
        </w:rPr>
        <w:t>wykładów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4B73A8B" w14:textId="77777777" w:rsidR="00967E47" w:rsidRPr="0057318E" w:rsidRDefault="00967E47" w:rsidP="00967E47">
      <w:pPr>
        <w:pStyle w:val="Akapitzlist"/>
        <w:numPr>
          <w:ilvl w:val="0"/>
          <w:numId w:val="17"/>
        </w:numPr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4A1E5" w14:textId="77777777" w:rsidR="0056238D" w:rsidRDefault="0056238D" w:rsidP="00204492">
      <w:pPr>
        <w:spacing w:after="0" w:line="240" w:lineRule="auto"/>
      </w:pPr>
      <w:r>
        <w:separator/>
      </w:r>
    </w:p>
  </w:endnote>
  <w:endnote w:type="continuationSeparator" w:id="0">
    <w:p w14:paraId="27636CE9" w14:textId="77777777" w:rsidR="0056238D" w:rsidRDefault="0056238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7D2C4" w14:textId="77777777" w:rsidR="0056238D" w:rsidRDefault="0056238D" w:rsidP="00204492">
      <w:pPr>
        <w:spacing w:after="0" w:line="240" w:lineRule="auto"/>
      </w:pPr>
      <w:r>
        <w:separator/>
      </w:r>
    </w:p>
  </w:footnote>
  <w:footnote w:type="continuationSeparator" w:id="0">
    <w:p w14:paraId="33CB0C7D" w14:textId="77777777" w:rsidR="0056238D" w:rsidRDefault="0056238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0DBE"/>
    <w:rsid w:val="00107FD1"/>
    <w:rsid w:val="001154B3"/>
    <w:rsid w:val="00116F2C"/>
    <w:rsid w:val="00121B6E"/>
    <w:rsid w:val="001241F5"/>
    <w:rsid w:val="00133EB3"/>
    <w:rsid w:val="001406A0"/>
    <w:rsid w:val="00140C0F"/>
    <w:rsid w:val="0014363A"/>
    <w:rsid w:val="00160AB0"/>
    <w:rsid w:val="0017278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23ECB"/>
    <w:rsid w:val="00234E63"/>
    <w:rsid w:val="00236F49"/>
    <w:rsid w:val="002430A2"/>
    <w:rsid w:val="002474DA"/>
    <w:rsid w:val="002506DF"/>
    <w:rsid w:val="00250BB7"/>
    <w:rsid w:val="00253A3F"/>
    <w:rsid w:val="00253C0E"/>
    <w:rsid w:val="002633F6"/>
    <w:rsid w:val="002652BA"/>
    <w:rsid w:val="00273392"/>
    <w:rsid w:val="00283C2C"/>
    <w:rsid w:val="00283F0A"/>
    <w:rsid w:val="00285321"/>
    <w:rsid w:val="00286084"/>
    <w:rsid w:val="002968F6"/>
    <w:rsid w:val="002A0B09"/>
    <w:rsid w:val="002A1149"/>
    <w:rsid w:val="002A3101"/>
    <w:rsid w:val="002A6581"/>
    <w:rsid w:val="002C0762"/>
    <w:rsid w:val="002C2277"/>
    <w:rsid w:val="002C3744"/>
    <w:rsid w:val="002C3828"/>
    <w:rsid w:val="002D39F3"/>
    <w:rsid w:val="002D582A"/>
    <w:rsid w:val="002E0F16"/>
    <w:rsid w:val="002E139A"/>
    <w:rsid w:val="002E571F"/>
    <w:rsid w:val="002F6F50"/>
    <w:rsid w:val="00305811"/>
    <w:rsid w:val="00313E6A"/>
    <w:rsid w:val="00314D52"/>
    <w:rsid w:val="00335AE2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00B"/>
    <w:rsid w:val="00390B31"/>
    <w:rsid w:val="003941B6"/>
    <w:rsid w:val="00397926"/>
    <w:rsid w:val="003A1C13"/>
    <w:rsid w:val="003A356A"/>
    <w:rsid w:val="003A7939"/>
    <w:rsid w:val="003B23A2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2759"/>
    <w:rsid w:val="004741AD"/>
    <w:rsid w:val="004925B5"/>
    <w:rsid w:val="00494255"/>
    <w:rsid w:val="004962F5"/>
    <w:rsid w:val="0049761B"/>
    <w:rsid w:val="004A1BF2"/>
    <w:rsid w:val="004E3AF7"/>
    <w:rsid w:val="004E70B3"/>
    <w:rsid w:val="004F0925"/>
    <w:rsid w:val="004F0C51"/>
    <w:rsid w:val="004F1E63"/>
    <w:rsid w:val="004F5567"/>
    <w:rsid w:val="005102D8"/>
    <w:rsid w:val="00513D59"/>
    <w:rsid w:val="00513D7B"/>
    <w:rsid w:val="00523126"/>
    <w:rsid w:val="00526031"/>
    <w:rsid w:val="00530B29"/>
    <w:rsid w:val="00535DB7"/>
    <w:rsid w:val="005459CA"/>
    <w:rsid w:val="005512D9"/>
    <w:rsid w:val="005515D3"/>
    <w:rsid w:val="00555FCC"/>
    <w:rsid w:val="0056238D"/>
    <w:rsid w:val="00566A5D"/>
    <w:rsid w:val="005674ED"/>
    <w:rsid w:val="005747AE"/>
    <w:rsid w:val="005767A9"/>
    <w:rsid w:val="00576F97"/>
    <w:rsid w:val="00577644"/>
    <w:rsid w:val="00580DD5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5F3A28"/>
    <w:rsid w:val="00602EF0"/>
    <w:rsid w:val="0060439D"/>
    <w:rsid w:val="006043A9"/>
    <w:rsid w:val="00612FC9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3AAB"/>
    <w:rsid w:val="006F6A3A"/>
    <w:rsid w:val="006F7854"/>
    <w:rsid w:val="0071006E"/>
    <w:rsid w:val="00710E12"/>
    <w:rsid w:val="00714B3A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84C39"/>
    <w:rsid w:val="0079202C"/>
    <w:rsid w:val="00795854"/>
    <w:rsid w:val="00795AC6"/>
    <w:rsid w:val="007A590B"/>
    <w:rsid w:val="007B4602"/>
    <w:rsid w:val="007C2A9A"/>
    <w:rsid w:val="007D461F"/>
    <w:rsid w:val="007D7D9F"/>
    <w:rsid w:val="007F53FD"/>
    <w:rsid w:val="00804A07"/>
    <w:rsid w:val="00814FA4"/>
    <w:rsid w:val="00815C02"/>
    <w:rsid w:val="00815DF5"/>
    <w:rsid w:val="008168F4"/>
    <w:rsid w:val="00821A6B"/>
    <w:rsid w:val="00821B7F"/>
    <w:rsid w:val="00822781"/>
    <w:rsid w:val="0083030D"/>
    <w:rsid w:val="00831413"/>
    <w:rsid w:val="00836321"/>
    <w:rsid w:val="008456E1"/>
    <w:rsid w:val="00845C12"/>
    <w:rsid w:val="008532B9"/>
    <w:rsid w:val="008560A2"/>
    <w:rsid w:val="00857B01"/>
    <w:rsid w:val="00863C9F"/>
    <w:rsid w:val="008640E9"/>
    <w:rsid w:val="00881AAA"/>
    <w:rsid w:val="00882404"/>
    <w:rsid w:val="00883AE3"/>
    <w:rsid w:val="00883B11"/>
    <w:rsid w:val="008968CA"/>
    <w:rsid w:val="008A25B4"/>
    <w:rsid w:val="008A42D5"/>
    <w:rsid w:val="008B1173"/>
    <w:rsid w:val="008B184C"/>
    <w:rsid w:val="008B6D0E"/>
    <w:rsid w:val="008C367C"/>
    <w:rsid w:val="008C3D9B"/>
    <w:rsid w:val="008C4D70"/>
    <w:rsid w:val="008C6A12"/>
    <w:rsid w:val="008C7FC0"/>
    <w:rsid w:val="008D01B5"/>
    <w:rsid w:val="008D225E"/>
    <w:rsid w:val="008D3054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09DD"/>
    <w:rsid w:val="0093230F"/>
    <w:rsid w:val="00942967"/>
    <w:rsid w:val="00944118"/>
    <w:rsid w:val="00947E2D"/>
    <w:rsid w:val="00961403"/>
    <w:rsid w:val="0096708A"/>
    <w:rsid w:val="00967E47"/>
    <w:rsid w:val="009734EB"/>
    <w:rsid w:val="00980A4C"/>
    <w:rsid w:val="009813B2"/>
    <w:rsid w:val="00985793"/>
    <w:rsid w:val="00992435"/>
    <w:rsid w:val="009932E5"/>
    <w:rsid w:val="009A0829"/>
    <w:rsid w:val="009A6328"/>
    <w:rsid w:val="009A6EC7"/>
    <w:rsid w:val="009A7DB6"/>
    <w:rsid w:val="009B1331"/>
    <w:rsid w:val="009B77C6"/>
    <w:rsid w:val="009D2AFA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475D"/>
    <w:rsid w:val="00A57539"/>
    <w:rsid w:val="00A60D0C"/>
    <w:rsid w:val="00A629CD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3A21"/>
    <w:rsid w:val="00AB626C"/>
    <w:rsid w:val="00AB724B"/>
    <w:rsid w:val="00AB7C1E"/>
    <w:rsid w:val="00AC108A"/>
    <w:rsid w:val="00AC3752"/>
    <w:rsid w:val="00AD2B1E"/>
    <w:rsid w:val="00AD6676"/>
    <w:rsid w:val="00AE5867"/>
    <w:rsid w:val="00AF29D8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809AD"/>
    <w:rsid w:val="00B87377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D3B74"/>
    <w:rsid w:val="00BE1E43"/>
    <w:rsid w:val="00BE6EA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CE6D2A"/>
    <w:rsid w:val="00D132BF"/>
    <w:rsid w:val="00D141CB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0B44"/>
    <w:rsid w:val="00E567CA"/>
    <w:rsid w:val="00E57041"/>
    <w:rsid w:val="00E578E7"/>
    <w:rsid w:val="00E62D57"/>
    <w:rsid w:val="00E6327B"/>
    <w:rsid w:val="00E7630D"/>
    <w:rsid w:val="00E76CF8"/>
    <w:rsid w:val="00E80A91"/>
    <w:rsid w:val="00E92675"/>
    <w:rsid w:val="00EA130C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80C0A"/>
    <w:rsid w:val="00F9514A"/>
    <w:rsid w:val="00F95353"/>
    <w:rsid w:val="00F955BB"/>
    <w:rsid w:val="00FA4885"/>
    <w:rsid w:val="00FA6D94"/>
    <w:rsid w:val="00FB0954"/>
    <w:rsid w:val="00FB3220"/>
    <w:rsid w:val="00FB42FD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79FC9-2396-4ACA-BE29-446D1F01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3466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5</cp:revision>
  <cp:lastPrinted>2023-08-18T07:19:00Z</cp:lastPrinted>
  <dcterms:created xsi:type="dcterms:W3CDTF">2025-11-26T10:01:00Z</dcterms:created>
  <dcterms:modified xsi:type="dcterms:W3CDTF">2025-11-26T13:49:00Z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