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5"/>
        <w:gridCol w:w="4727"/>
      </w:tblGrid>
      <w:tr w:rsidR="00CA3527" w:rsidRPr="00BB45D1" w14:paraId="497FF17F" w14:textId="77777777" w:rsidTr="00934500">
        <w:tc>
          <w:tcPr>
            <w:tcW w:w="4470" w:type="dxa"/>
          </w:tcPr>
          <w:p w14:paraId="4CF96D87" w14:textId="09870D9C" w:rsidR="00CA3527" w:rsidRPr="00BB45D1" w:rsidRDefault="00650263" w:rsidP="00CA3527">
            <w:pPr>
              <w:rPr>
                <w:rFonts w:ascii="Century Gothic" w:hAnsi="Century Gothic" w:cs="Calibri"/>
                <w:b/>
              </w:rPr>
            </w:pPr>
            <w:r w:rsidRPr="00BB45D1">
              <w:rPr>
                <w:rFonts w:ascii="Century Gothic" w:hAnsi="Century Gothic" w:cs="Calibri"/>
              </w:rPr>
              <w:t>Nr sprawy:</w:t>
            </w:r>
            <w:r w:rsidR="00C67B88" w:rsidRPr="00BB45D1">
              <w:rPr>
                <w:rFonts w:ascii="Century Gothic" w:hAnsi="Century Gothic" w:cs="Calibri"/>
              </w:rPr>
              <w:t xml:space="preserve"> </w:t>
            </w:r>
            <w:r w:rsidR="00BF492C" w:rsidRPr="00BF492C">
              <w:rPr>
                <w:rFonts w:ascii="Century Gothic" w:hAnsi="Century Gothic" w:cs="Calibri"/>
                <w:b/>
                <w:bCs/>
              </w:rPr>
              <w:t>136</w:t>
            </w:r>
            <w:r w:rsidR="005F53FE" w:rsidRPr="00BA3EC3">
              <w:rPr>
                <w:rFonts w:ascii="Century Gothic" w:hAnsi="Century Gothic" w:cs="Calibri"/>
                <w:b/>
              </w:rPr>
              <w:t>/ZZ/2025</w:t>
            </w:r>
          </w:p>
        </w:tc>
        <w:tc>
          <w:tcPr>
            <w:tcW w:w="4876" w:type="dxa"/>
          </w:tcPr>
          <w:p w14:paraId="32083B20" w14:textId="2CD208C2" w:rsidR="00CA3527" w:rsidRPr="00BB45D1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B45D1">
              <w:rPr>
                <w:rFonts w:ascii="Century Gothic" w:hAnsi="Century Gothic" w:cs="Calibri"/>
              </w:rPr>
              <w:t xml:space="preserve">Gdańsk, </w:t>
            </w:r>
            <w:r w:rsidR="005F53FE">
              <w:rPr>
                <w:rFonts w:ascii="Century Gothic" w:hAnsi="Century Gothic" w:cs="Calibri"/>
              </w:rPr>
              <w:t>0</w:t>
            </w:r>
            <w:r w:rsidR="00BF492C">
              <w:rPr>
                <w:rFonts w:ascii="Century Gothic" w:hAnsi="Century Gothic" w:cs="Calibri"/>
              </w:rPr>
              <w:t>4</w:t>
            </w:r>
            <w:r w:rsidR="00F47143">
              <w:rPr>
                <w:rFonts w:ascii="Century Gothic" w:hAnsi="Century Gothic" w:cs="Calibri"/>
              </w:rPr>
              <w:t>.1</w:t>
            </w:r>
            <w:r w:rsidR="005F53FE">
              <w:rPr>
                <w:rFonts w:ascii="Century Gothic" w:hAnsi="Century Gothic" w:cs="Calibri"/>
              </w:rPr>
              <w:t>1</w:t>
            </w:r>
            <w:r w:rsidR="00F47143">
              <w:rPr>
                <w:rFonts w:ascii="Century Gothic" w:hAnsi="Century Gothic" w:cs="Calibri"/>
              </w:rPr>
              <w:t>.2025</w:t>
            </w:r>
            <w:r w:rsidR="00D914A8" w:rsidRPr="00BB45D1">
              <w:rPr>
                <w:rFonts w:ascii="Century Gothic" w:hAnsi="Century Gothic" w:cs="Calibri"/>
              </w:rPr>
              <w:t xml:space="preserve"> r.</w:t>
            </w:r>
          </w:p>
          <w:p w14:paraId="17EBBB5F" w14:textId="6FE4A7DA" w:rsidR="00B3561D" w:rsidRPr="00BB45D1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5F53FE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5F53FE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BB45D1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“Innowacja na rynku technologii medycznych – projektowanie, zarządzanie i komercjalizacja” oraz „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B1750E0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FF1555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FF1555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886C49">
        <w:rPr>
          <w:rFonts w:ascii="Century Gothic" w:hAnsi="Century Gothic"/>
          <w:sz w:val="20"/>
          <w:szCs w:val="20"/>
        </w:rPr>
        <w:t>4</w:t>
      </w:r>
      <w:r w:rsidRPr="00FF1555">
        <w:rPr>
          <w:rFonts w:ascii="Century Gothic" w:hAnsi="Century Gothic"/>
          <w:sz w:val="20"/>
          <w:szCs w:val="20"/>
        </w:rPr>
        <w:t xml:space="preserve"> r., poz. </w:t>
      </w:r>
      <w:r w:rsidR="00C67B88" w:rsidRPr="00FF1555">
        <w:rPr>
          <w:rFonts w:ascii="Century Gothic" w:hAnsi="Century Gothic"/>
          <w:sz w:val="20"/>
          <w:szCs w:val="20"/>
        </w:rPr>
        <w:t>1</w:t>
      </w:r>
      <w:r w:rsidR="00886C49">
        <w:rPr>
          <w:rFonts w:ascii="Century Gothic" w:hAnsi="Century Gothic"/>
          <w:sz w:val="20"/>
          <w:szCs w:val="20"/>
        </w:rPr>
        <w:t>320</w:t>
      </w:r>
      <w:r w:rsidRPr="00FF1555">
        <w:rPr>
          <w:rFonts w:ascii="Century Gothic" w:hAnsi="Century Gothic"/>
          <w:sz w:val="20"/>
          <w:szCs w:val="20"/>
        </w:rPr>
        <w:t xml:space="preserve">). Wartość zamówienia </w:t>
      </w:r>
      <w:r w:rsidRPr="00FF1555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FF1555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bookmarkStart w:id="0" w:name="_Hlk143244058"/>
    <w:p w14:paraId="37993E0F" w14:textId="06FD1A23" w:rsidR="001B5ECD" w:rsidRDefault="00BD0291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fldChar w:fldCharType="begin"/>
      </w:r>
      <w:r>
        <w:rPr>
          <w:rStyle w:val="Hipercze"/>
          <w:rFonts w:ascii="Century Gothic" w:hAnsi="Century Gothic"/>
          <w:sz w:val="20"/>
          <w:szCs w:val="20"/>
        </w:rPr>
        <w:instrText>HYPERLINK "</w:instrText>
      </w:r>
      <w:r w:rsidRPr="00BB45D1">
        <w:rPr>
          <w:rStyle w:val="Hipercze"/>
          <w:rFonts w:ascii="Century Gothic" w:hAnsi="Century Gothic"/>
          <w:sz w:val="20"/>
          <w:szCs w:val="20"/>
        </w:rPr>
        <w:instrText>https://przetargi.gumed.edu.pl/</w:instrText>
      </w:r>
      <w:r>
        <w:rPr>
          <w:rStyle w:val="Hipercze"/>
          <w:rFonts w:ascii="Century Gothic" w:hAnsi="Century Gothic"/>
          <w:sz w:val="20"/>
          <w:szCs w:val="20"/>
        </w:rPr>
        <w:instrText>"</w:instrText>
      </w:r>
      <w:r>
        <w:rPr>
          <w:rStyle w:val="Hipercze"/>
          <w:rFonts w:ascii="Century Gothic" w:hAnsi="Century Gothic"/>
          <w:sz w:val="20"/>
          <w:szCs w:val="20"/>
        </w:rPr>
        <w:fldChar w:fldCharType="separate"/>
      </w:r>
      <w:proofErr w:type="spellStart"/>
      <w:r w:rsidRPr="0070745C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70745C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70745C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70745C">
        <w:rPr>
          <w:rStyle w:val="Hipercze"/>
          <w:rFonts w:ascii="Century Gothic" w:hAnsi="Century Gothic"/>
          <w:sz w:val="20"/>
          <w:szCs w:val="20"/>
        </w:rPr>
        <w:t>/</w:t>
      </w:r>
      <w:r>
        <w:rPr>
          <w:rStyle w:val="Hipercze"/>
          <w:rFonts w:ascii="Century Gothic" w:hAnsi="Century Gothic"/>
          <w:sz w:val="20"/>
          <w:szCs w:val="20"/>
        </w:rPr>
        <w:fldChar w:fldCharType="end"/>
      </w:r>
    </w:p>
    <w:p w14:paraId="6BDE1062" w14:textId="77777777" w:rsidR="00BD0291" w:rsidRPr="00BB45D1" w:rsidRDefault="00BD0291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1358BB1D" w:rsidR="00D914A8" w:rsidRPr="006A04CC" w:rsidRDefault="0034284A" w:rsidP="009907E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5459CA"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077B6B"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>kładowcy</w:t>
      </w:r>
      <w:r w:rsidR="00BD0291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który przeprowadz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BB0327" w14:textId="77777777" w:rsidR="00715474" w:rsidRPr="00BB45D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5F53FE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  <w:p w14:paraId="2B7C7B2B" w14:textId="4251EACB" w:rsidR="00011018" w:rsidRPr="005F53FE" w:rsidRDefault="00011018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społecznych </w:t>
            </w: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FD06ED" w:rsidRPr="00FD06ED">
              <w:rPr>
                <w:rFonts w:ascii="Century Gothic" w:eastAsia="Times New Roman" w:hAnsi="Century Gothic"/>
                <w:sz w:val="20"/>
                <w:szCs w:val="20"/>
              </w:rPr>
              <w:t>nauki o zarządzaniu i jakości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</w:tcPr>
          <w:p w14:paraId="1B6A3999" w14:textId="61952E91" w:rsidR="00715474" w:rsidRPr="005F53FE" w:rsidRDefault="00A022B5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A022B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Wykorzystanie badań immunologicznych w diagnostyce transplantacyjnej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BB45D1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3045E782" w:rsidR="00650263" w:rsidRPr="00BB45D1" w:rsidRDefault="00F4714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666BEFEF" w:rsidR="001C5DF7" w:rsidRPr="002660C6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783DF743" w14:textId="77777777" w:rsidR="002660C6" w:rsidRDefault="002660C6" w:rsidP="002660C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 xml:space="preserve">Szczegółowy zakres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tematyki wykładów</w:t>
      </w: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>:</w:t>
      </w:r>
    </w:p>
    <w:p w14:paraId="2EC5C4C7" w14:textId="77777777" w:rsidR="002660C6" w:rsidRP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•</w:t>
      </w: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ab/>
        <w:t>Diagnostyka chorób autoimmunizacyjnych;</w:t>
      </w:r>
    </w:p>
    <w:p w14:paraId="741AC0CF" w14:textId="77777777" w:rsidR="002660C6" w:rsidRP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•</w:t>
      </w: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ab/>
        <w:t xml:space="preserve">Diagnostyka transplantacyjna i </w:t>
      </w:r>
      <w:proofErr w:type="spellStart"/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immunognetyczna</w:t>
      </w:r>
      <w:proofErr w:type="spellEnd"/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;</w:t>
      </w:r>
    </w:p>
    <w:p w14:paraId="4163C015" w14:textId="77777777" w:rsidR="002660C6" w:rsidRP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•</w:t>
      </w: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ab/>
        <w:t>Próba krzyżowa;</w:t>
      </w:r>
    </w:p>
    <w:p w14:paraId="2ACCBB46" w14:textId="77777777" w:rsidR="002660C6" w:rsidRP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•</w:t>
      </w: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ab/>
        <w:t>Badanie kwalifikacyjne typowania tkankowego;</w:t>
      </w:r>
    </w:p>
    <w:p w14:paraId="0B393783" w14:textId="77777777" w:rsidR="002660C6" w:rsidRP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•</w:t>
      </w: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ab/>
        <w:t>Badanie kwalifikacyjne poziomu przeciwciał;</w:t>
      </w:r>
    </w:p>
    <w:p w14:paraId="2D135038" w14:textId="77777777" w:rsidR="002660C6" w:rsidRP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•</w:t>
      </w: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ab/>
        <w:t>Odpowiedź immunologiczna u człowieka: centralne i obwodowe narządy limfatyczne, komórkowe i molekularne podstawy reakcji odpornościowych</w:t>
      </w:r>
    </w:p>
    <w:p w14:paraId="58F92D96" w14:textId="77777777" w:rsidR="002660C6" w:rsidRP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(mechanizmy). Rozwój i starzenie się układu odpornościowego człowieka;</w:t>
      </w:r>
    </w:p>
    <w:p w14:paraId="6A56CB00" w14:textId="77777777" w:rsidR="002660C6" w:rsidRP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•</w:t>
      </w: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ab/>
        <w:t>Immunoglobuliny – budowa, funkcja, synteza, heterogenność, możliwości identyfikacji. Przeciwciała monoklonalne, ich produkcja i wykorzystanie w</w:t>
      </w:r>
    </w:p>
    <w:p w14:paraId="1EB6B457" w14:textId="77777777" w:rsidR="002660C6" w:rsidRP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diagnostyce i leczeniu chorób człowieka;</w:t>
      </w:r>
    </w:p>
    <w:p w14:paraId="62313250" w14:textId="77777777" w:rsidR="002660C6" w:rsidRP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•</w:t>
      </w: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ab/>
        <w:t>Podstawy testów immunologicznych – reakcje antygen-przeciwciało (precypitacja, aglutynacja, hemaglutynacja). Wykrywanie białek patologicznych (immunodyfuzja, elektroforeza). Metody oceny produkcji przeciwciał. Metody badania poziomu antygenu i przeciwciał w płynach ustrojowych. Badanie aktywności komplementu;</w:t>
      </w:r>
    </w:p>
    <w:p w14:paraId="1464168F" w14:textId="77777777" w:rsidR="002660C6" w:rsidRP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>•</w:t>
      </w: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ab/>
        <w:t>Komórki układu immunologicznego – dojrzewanie, różnicowanie, funkcje, markery i ich wykorzystanie w diagnostyce immunologicznej;</w:t>
      </w:r>
    </w:p>
    <w:p w14:paraId="1A489FFC" w14:textId="5EC22A37" w:rsidR="002660C6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>•</w:t>
      </w:r>
      <w:r w:rsidRPr="002660C6">
        <w:rPr>
          <w:rFonts w:ascii="Century Gothic" w:hAnsi="Century Gothic" w:cs="Arial"/>
          <w:color w:val="000000" w:themeColor="text1"/>
          <w:sz w:val="20"/>
          <w:szCs w:val="20"/>
        </w:rPr>
        <w:tab/>
        <w:t>Niedobory odporności, ich klasyfikacja i podstawy diagnostyki;</w:t>
      </w:r>
    </w:p>
    <w:p w14:paraId="3B7A8D37" w14:textId="77777777" w:rsidR="002660C6" w:rsidRPr="00BB45D1" w:rsidRDefault="002660C6" w:rsidP="002660C6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E123A7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0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E123A7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1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4BCD491E" w:rsidR="007739F7" w:rsidRPr="00BB45D1" w:rsidRDefault="00794F37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Wykład </w:t>
      </w:r>
      <w:bookmarkStart w:id="1" w:name="_GoBack"/>
      <w:bookmarkEnd w:id="1"/>
      <w:r w:rsidR="00AC108A" w:rsidRPr="00BB45D1">
        <w:rPr>
          <w:rFonts w:ascii="Century Gothic" w:hAnsi="Century Gothic"/>
          <w:sz w:val="20"/>
          <w:szCs w:val="20"/>
        </w:rPr>
        <w:t xml:space="preserve"> odbędzie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1EA8B851" w14:textId="77777777" w:rsidR="00DD267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FD06ED">
        <w:rPr>
          <w:rFonts w:ascii="Century Gothic" w:hAnsi="Century Gothic"/>
          <w:sz w:val="20"/>
          <w:szCs w:val="20"/>
        </w:rPr>
        <w:t xml:space="preserve">wykładów </w:t>
      </w:r>
      <w:r w:rsidR="00F47143" w:rsidRPr="00DD2679">
        <w:rPr>
          <w:rFonts w:ascii="Century Gothic" w:hAnsi="Century Gothic"/>
          <w:b/>
          <w:bCs/>
          <w:sz w:val="20"/>
          <w:szCs w:val="20"/>
        </w:rPr>
        <w:t>22.11.2025</w:t>
      </w:r>
      <w:r w:rsidR="00F47143">
        <w:rPr>
          <w:rFonts w:ascii="Century Gothic" w:hAnsi="Century Gothic"/>
          <w:sz w:val="20"/>
          <w:szCs w:val="20"/>
        </w:rPr>
        <w:t xml:space="preserve"> </w:t>
      </w:r>
      <w:r w:rsidR="00DD2679">
        <w:rPr>
          <w:rFonts w:ascii="Century Gothic" w:hAnsi="Century Gothic"/>
          <w:sz w:val="20"/>
          <w:szCs w:val="20"/>
        </w:rPr>
        <w:t xml:space="preserve">– </w:t>
      </w:r>
      <w:proofErr w:type="spellStart"/>
      <w:r w:rsidR="00DD2679">
        <w:rPr>
          <w:rFonts w:ascii="Century Gothic" w:hAnsi="Century Gothic"/>
          <w:sz w:val="20"/>
          <w:szCs w:val="20"/>
        </w:rPr>
        <w:t>2x45</w:t>
      </w:r>
      <w:proofErr w:type="spellEnd"/>
      <w:r w:rsidR="00DD2679">
        <w:rPr>
          <w:rFonts w:ascii="Century Gothic" w:hAnsi="Century Gothic"/>
          <w:sz w:val="20"/>
          <w:szCs w:val="20"/>
        </w:rPr>
        <w:t xml:space="preserve"> min.</w:t>
      </w:r>
    </w:p>
    <w:p w14:paraId="567441B5" w14:textId="17EDF3A5" w:rsidR="009205C8" w:rsidRPr="00BB45D1" w:rsidRDefault="002D582A" w:rsidP="00DD2679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BB45D1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BB45D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070380EF" w:rsidR="004022FA" w:rsidRPr="00BB45D1" w:rsidRDefault="00886C4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_Hlk212713222"/>
      <w:r>
        <w:rPr>
          <w:rFonts w:ascii="Century Gothic" w:eastAsia="Arial" w:hAnsi="Century Gothic" w:cs="Calibri"/>
          <w:sz w:val="20"/>
          <w:szCs w:val="20"/>
        </w:rPr>
        <w:t xml:space="preserve">musi </w:t>
      </w:r>
      <w:r w:rsidR="00FD06ED" w:rsidRPr="00FD06ED">
        <w:rPr>
          <w:rFonts w:ascii="Century Gothic" w:eastAsia="Arial" w:hAnsi="Century Gothic" w:cs="Calibri"/>
          <w:sz w:val="20"/>
          <w:szCs w:val="20"/>
        </w:rPr>
        <w:t>posiadać wykształcenie wyższe</w:t>
      </w:r>
      <w:r w:rsidR="00F47143">
        <w:rPr>
          <w:rFonts w:ascii="Century Gothic" w:eastAsia="Arial" w:hAnsi="Century Gothic" w:cs="Calibri"/>
          <w:sz w:val="20"/>
          <w:szCs w:val="20"/>
        </w:rPr>
        <w:t xml:space="preserve"> - magisterskie</w:t>
      </w:r>
      <w:r w:rsidR="00FD06ED" w:rsidRPr="00FD06ED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4" w:name="_Hlk212711148"/>
      <w:r w:rsidR="00FD06ED" w:rsidRPr="00FD06ED">
        <w:rPr>
          <w:rFonts w:ascii="Century Gothic" w:eastAsia="Arial" w:hAnsi="Century Gothic" w:cs="Calibri"/>
          <w:sz w:val="20"/>
          <w:szCs w:val="20"/>
        </w:rPr>
        <w:t xml:space="preserve">- wymóg będzie </w:t>
      </w:r>
      <w:r>
        <w:rPr>
          <w:rFonts w:ascii="Century Gothic" w:eastAsia="Arial" w:hAnsi="Century Gothic" w:cs="Calibri"/>
          <w:sz w:val="20"/>
          <w:szCs w:val="20"/>
        </w:rPr>
        <w:t>weryfikowany</w:t>
      </w:r>
      <w:r w:rsidR="00FD06ED"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.</w:t>
      </w:r>
    </w:p>
    <w:bookmarkEnd w:id="4"/>
    <w:p w14:paraId="02CE2A33" w14:textId="4963BF58" w:rsidR="004022FA" w:rsidRPr="00F92E9B" w:rsidRDefault="00886C4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musi </w:t>
      </w:r>
      <w:r w:rsidR="00FD06ED" w:rsidRPr="00FD06ED">
        <w:rPr>
          <w:rFonts w:ascii="Century Gothic" w:eastAsia="Arial" w:hAnsi="Century Gothic" w:cs="Calibri"/>
          <w:sz w:val="20"/>
          <w:szCs w:val="20"/>
        </w:rPr>
        <w:t>posiadać wykształcenie podyplomowe kierunkowe</w:t>
      </w:r>
      <w:r w:rsidR="00D40401">
        <w:rPr>
          <w:rFonts w:ascii="Century Gothic" w:eastAsia="Arial" w:hAnsi="Century Gothic" w:cs="Calibri"/>
          <w:sz w:val="20"/>
          <w:szCs w:val="20"/>
        </w:rPr>
        <w:t xml:space="preserve"> lub ukończone kursy </w:t>
      </w:r>
      <w:r w:rsidR="00FD06ED" w:rsidRPr="00FD06ED">
        <w:rPr>
          <w:rFonts w:ascii="Century Gothic" w:eastAsia="Arial" w:hAnsi="Century Gothic" w:cs="Calibri"/>
          <w:sz w:val="20"/>
          <w:szCs w:val="20"/>
        </w:rPr>
        <w:t xml:space="preserve">z zakresu </w:t>
      </w:r>
      <w:r w:rsidR="00F92E9B">
        <w:rPr>
          <w:rFonts w:ascii="Century Gothic" w:hAnsi="Century Gothic"/>
          <w:sz w:val="20"/>
          <w:szCs w:val="20"/>
        </w:rPr>
        <w:t>A</w:t>
      </w:r>
      <w:r w:rsidR="00F92E9B" w:rsidRPr="00F92E9B">
        <w:rPr>
          <w:rFonts w:ascii="Century Gothic" w:hAnsi="Century Gothic"/>
          <w:sz w:val="20"/>
          <w:szCs w:val="20"/>
        </w:rPr>
        <w:t>nality</w:t>
      </w:r>
      <w:r w:rsidR="00F92E9B">
        <w:rPr>
          <w:rFonts w:ascii="Century Gothic" w:hAnsi="Century Gothic"/>
          <w:sz w:val="20"/>
          <w:szCs w:val="20"/>
        </w:rPr>
        <w:t>ki</w:t>
      </w:r>
      <w:r w:rsidR="00F92E9B" w:rsidRPr="00F92E9B">
        <w:rPr>
          <w:rFonts w:ascii="Century Gothic" w:hAnsi="Century Gothic"/>
          <w:sz w:val="20"/>
          <w:szCs w:val="20"/>
        </w:rPr>
        <w:t xml:space="preserve"> </w:t>
      </w:r>
      <w:r w:rsidR="00F92E9B">
        <w:rPr>
          <w:rFonts w:ascii="Century Gothic" w:hAnsi="Century Gothic"/>
          <w:sz w:val="20"/>
          <w:szCs w:val="20"/>
        </w:rPr>
        <w:t>M</w:t>
      </w:r>
      <w:r w:rsidR="00F92E9B" w:rsidRPr="00F92E9B">
        <w:rPr>
          <w:rFonts w:ascii="Century Gothic" w:hAnsi="Century Gothic"/>
          <w:sz w:val="20"/>
          <w:szCs w:val="20"/>
        </w:rPr>
        <w:t>edyczn</w:t>
      </w:r>
      <w:r w:rsidR="00F92E9B">
        <w:rPr>
          <w:rFonts w:ascii="Century Gothic" w:hAnsi="Century Gothic"/>
          <w:sz w:val="20"/>
          <w:szCs w:val="20"/>
        </w:rPr>
        <w:t xml:space="preserve">ej </w:t>
      </w:r>
      <w:r w:rsidR="00F92E9B" w:rsidRPr="00F92E9B">
        <w:rPr>
          <w:rFonts w:ascii="Century Gothic" w:hAnsi="Century Gothic"/>
          <w:sz w:val="20"/>
          <w:szCs w:val="20"/>
        </w:rPr>
        <w:t>- Diagnost</w:t>
      </w:r>
      <w:r w:rsidR="00F92E9B">
        <w:rPr>
          <w:rFonts w:ascii="Century Gothic" w:hAnsi="Century Gothic"/>
          <w:sz w:val="20"/>
          <w:szCs w:val="20"/>
        </w:rPr>
        <w:t>yki</w:t>
      </w:r>
      <w:r w:rsidR="00F92E9B" w:rsidRPr="00F92E9B">
        <w:rPr>
          <w:rFonts w:ascii="Century Gothic" w:hAnsi="Century Gothic"/>
          <w:sz w:val="20"/>
          <w:szCs w:val="20"/>
        </w:rPr>
        <w:t xml:space="preserve"> Laboratoryj</w:t>
      </w:r>
      <w:r w:rsidR="00F92E9B">
        <w:rPr>
          <w:rFonts w:ascii="Century Gothic" w:hAnsi="Century Gothic"/>
          <w:sz w:val="20"/>
          <w:szCs w:val="20"/>
        </w:rPr>
        <w:t>nej</w:t>
      </w:r>
      <w:bookmarkStart w:id="5" w:name="_Hlk212711230"/>
      <w:r w:rsidR="007D6E92">
        <w:rPr>
          <w:rFonts w:ascii="Century Gothic" w:eastAsia="Arial" w:hAnsi="Century Gothic" w:cs="Calibri"/>
          <w:sz w:val="20"/>
          <w:szCs w:val="20"/>
        </w:rPr>
        <w:t xml:space="preserve">- wymóg będzie </w:t>
      </w:r>
      <w:r>
        <w:rPr>
          <w:rFonts w:ascii="Century Gothic" w:eastAsia="Arial" w:hAnsi="Century Gothic" w:cs="Calibri"/>
          <w:sz w:val="20"/>
          <w:szCs w:val="20"/>
        </w:rPr>
        <w:t xml:space="preserve">weryfikowany </w:t>
      </w:r>
      <w:r w:rsidR="007D6E92">
        <w:rPr>
          <w:rFonts w:ascii="Century Gothic" w:eastAsia="Arial" w:hAnsi="Century Gothic" w:cs="Calibri"/>
          <w:sz w:val="20"/>
          <w:szCs w:val="20"/>
        </w:rPr>
        <w:t xml:space="preserve">na podstawie oświadczenia zawartego w załączniku nr 1 </w:t>
      </w:r>
      <w:bookmarkEnd w:id="5"/>
      <w:r w:rsidR="007D6E92">
        <w:rPr>
          <w:rFonts w:ascii="Century Gothic" w:eastAsia="Arial" w:hAnsi="Century Gothic" w:cs="Calibri"/>
          <w:sz w:val="20"/>
          <w:szCs w:val="20"/>
        </w:rPr>
        <w:t>oraz CV.</w:t>
      </w:r>
    </w:p>
    <w:p w14:paraId="55604C74" w14:textId="1F01BEB3" w:rsidR="00924A86" w:rsidRPr="00BB45D1" w:rsidRDefault="00886C4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musi </w:t>
      </w:r>
      <w:r w:rsidR="00924A86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F47143">
        <w:rPr>
          <w:rFonts w:ascii="Century Gothic" w:eastAsia="Arial" w:hAnsi="Century Gothic" w:cs="Calibri"/>
          <w:sz w:val="20"/>
          <w:szCs w:val="20"/>
        </w:rPr>
        <w:t xml:space="preserve">praktyczne </w:t>
      </w:r>
      <w:r w:rsidR="00924A86">
        <w:rPr>
          <w:rFonts w:ascii="Century Gothic" w:eastAsia="Arial" w:hAnsi="Century Gothic" w:cs="Calibri"/>
          <w:sz w:val="20"/>
          <w:szCs w:val="20"/>
        </w:rPr>
        <w:t xml:space="preserve">doświadczenie w diagnostyce </w:t>
      </w:r>
      <w:r w:rsidR="00D87C6D" w:rsidRPr="00D87C6D">
        <w:rPr>
          <w:rFonts w:ascii="Century Gothic" w:hAnsi="Century Gothic"/>
          <w:sz w:val="20"/>
          <w:szCs w:val="20"/>
        </w:rPr>
        <w:t>transplantacyjnej</w:t>
      </w:r>
      <w:r w:rsidR="007D6E92">
        <w:rPr>
          <w:rFonts w:ascii="Century Gothic" w:eastAsia="Arial" w:hAnsi="Century Gothic" w:cs="Calibri"/>
          <w:sz w:val="20"/>
          <w:szCs w:val="20"/>
        </w:rPr>
        <w:t xml:space="preserve"> -- wymóg będzie oceniany na podstawie oświadczenia zawartego w załączniku nr 1.</w:t>
      </w:r>
    </w:p>
    <w:p w14:paraId="57B6C3F6" w14:textId="122EFB39" w:rsidR="007D6E92" w:rsidRPr="007D6E92" w:rsidRDefault="00E40DD9" w:rsidP="007D6E92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BB45D1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bookmarkEnd w:id="3"/>
    <w:p w14:paraId="55BE18D4" w14:textId="77777777" w:rsidR="007D6E92" w:rsidRPr="004C7C0C" w:rsidRDefault="007D6E92" w:rsidP="007D6E92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78CB5BCC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2C8D98B2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4F27BA9B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422EB343" w14:textId="77777777" w:rsidR="007D6E92" w:rsidRPr="004C7C0C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</w:t>
      </w:r>
      <w:r w:rsidRPr="00586019">
        <w:rPr>
          <w:rFonts w:ascii="Century Gothic" w:hAnsi="Century Gothic"/>
          <w:sz w:val="20"/>
          <w:szCs w:val="20"/>
        </w:rPr>
        <w:lastRenderedPageBreak/>
        <w:t xml:space="preserve">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587865B" w14:textId="21E43823" w:rsidR="007D6E92" w:rsidRPr="00BB45D1" w:rsidRDefault="007D6E92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Zamawiający wykluczy z możliwości realizacji niniejszego zamówienia podmioty, o których mowa w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art.7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 xml:space="preserve"> ustawy o szczególnych rozwiązaniach w zakresie przeciwdziałania wspieraniu agresji na Ukrainę oraz służących ochronie bezpieczeństwa narodowego </w:t>
      </w:r>
      <w:r w:rsidRPr="00BB45D1">
        <w:rPr>
          <w:rFonts w:ascii="Century Gothic" w:hAnsi="Century Gothic"/>
          <w:sz w:val="20"/>
          <w:szCs w:val="20"/>
        </w:rPr>
        <w:t>(Dz. U. z 2022,  poz. 835)</w:t>
      </w:r>
      <w:r>
        <w:rPr>
          <w:rFonts w:ascii="Century Gothic" w:hAnsi="Century Gothic"/>
          <w:sz w:val="20"/>
          <w:szCs w:val="20"/>
        </w:rPr>
        <w:t xml:space="preserve">- </w:t>
      </w:r>
      <w:r w:rsidRPr="00BB45D1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BB45D1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BB45D1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BB45D1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7A72C2D2" w:rsidR="00305811" w:rsidRPr="00BB45D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7D6E92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5C21EED8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w przypadku osób fizycznych cena usługi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wykładów </w:t>
      </w:r>
      <w:r w:rsidR="004C23B9">
        <w:rPr>
          <w:rFonts w:ascii="Century Gothic" w:hAnsi="Century Gothic" w:cs="Arial"/>
          <w:i/>
          <w:sz w:val="18"/>
          <w:szCs w:val="18"/>
        </w:rPr>
        <w:t xml:space="preserve">i przygotowanie treści skryptów i sylabusów </w:t>
      </w:r>
      <w:r w:rsidRPr="00BB45D1">
        <w:rPr>
          <w:rFonts w:ascii="Century Gothic" w:hAnsi="Century Gothic" w:cs="Arial"/>
          <w:i/>
          <w:sz w:val="18"/>
          <w:szCs w:val="18"/>
        </w:rPr>
        <w:t>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75A91AB2" w14:textId="44328868" w:rsidR="004022FA" w:rsidRPr="00BB45D1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–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iem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BB45D1">
        <w:rPr>
          <w:rFonts w:ascii="Century Gothic" w:eastAsia="Arial" w:hAnsi="Century Gothic" w:cs="Calibri"/>
          <w:sz w:val="20"/>
          <w:szCs w:val="20"/>
        </w:rPr>
        <w:t>nr 2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269199FA" w14:textId="489952C8" w:rsidR="004C23B9" w:rsidRPr="00BB45D1" w:rsidRDefault="004C23B9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Oświadczenie o nie podleganiu wykluczeniu z realizacji umowy na podstawie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art.7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ust.1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 xml:space="preserve"> pkt 1-3 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narodowego – z godnie z załącznikiem nr 3</w:t>
      </w:r>
    </w:p>
    <w:p w14:paraId="2942CEDD" w14:textId="088E3A2E" w:rsidR="008456E1" w:rsidRPr="00BB45D1" w:rsidRDefault="00172CEB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CV osoby prowadzącej wykład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8456E1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357474B8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6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E35EE3">
        <w:rPr>
          <w:rFonts w:ascii="Century Gothic" w:hAnsi="Century Gothic" w:cs="Calibri"/>
          <w:b/>
          <w:sz w:val="20"/>
          <w:szCs w:val="20"/>
        </w:rPr>
        <w:t>1</w:t>
      </w:r>
      <w:r w:rsidR="00BF492C">
        <w:rPr>
          <w:rFonts w:ascii="Century Gothic" w:hAnsi="Century Gothic" w:cs="Calibri"/>
          <w:b/>
          <w:sz w:val="20"/>
          <w:szCs w:val="20"/>
        </w:rPr>
        <w:t>3</w:t>
      </w:r>
      <w:r w:rsidR="00E35EE3">
        <w:rPr>
          <w:rFonts w:ascii="Century Gothic" w:hAnsi="Century Gothic" w:cs="Calibri"/>
          <w:b/>
          <w:sz w:val="20"/>
          <w:szCs w:val="20"/>
        </w:rPr>
        <w:t>.</w:t>
      </w:r>
      <w:r w:rsidR="004C23B9" w:rsidRPr="004C23B9">
        <w:rPr>
          <w:rFonts w:ascii="Century Gothic" w:hAnsi="Century Gothic" w:cs="Calibri"/>
          <w:b/>
          <w:sz w:val="20"/>
          <w:szCs w:val="20"/>
        </w:rPr>
        <w:t>11.2025 do godz. 10.00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BB45D1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bookmarkStart w:id="7" w:name="_Hlk211946831"/>
      <w:proofErr w:type="spellStart"/>
      <w:r w:rsidR="004C23B9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  <w:bookmarkEnd w:id="7"/>
      <w:proofErr w:type="spellEnd"/>
    </w:p>
    <w:bookmarkEnd w:id="6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730317E4" w:rsidR="00942967" w:rsidRPr="00D051A7" w:rsidRDefault="00942967" w:rsidP="00D051A7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D051A7">
        <w:rPr>
          <w:rFonts w:ascii="Century Gothic" w:hAnsi="Century Gothic" w:cs="Calibri"/>
          <w:bCs/>
          <w:sz w:val="20"/>
          <w:szCs w:val="20"/>
        </w:rPr>
        <w:t>Olga Prusinowska</w:t>
      </w:r>
      <w:r w:rsidR="00D051A7" w:rsidRPr="006043A9">
        <w:rPr>
          <w:rFonts w:ascii="Century Gothic" w:hAnsi="Century Gothic" w:cs="Calibri"/>
          <w:bCs/>
          <w:sz w:val="20"/>
          <w:szCs w:val="20"/>
        </w:rPr>
        <w:t>, email:</w:t>
      </w:r>
      <w:r w:rsidR="00D051A7" w:rsidRPr="008575B0">
        <w:rPr>
          <w:rFonts w:ascii="Century Gothic" w:hAnsi="Century Gothic" w:cs="Calibri"/>
          <w:bCs/>
          <w:sz w:val="20"/>
          <w:szCs w:val="20"/>
        </w:rPr>
        <w:t xml:space="preserve"> </w:t>
      </w:r>
      <w:proofErr w:type="spellStart"/>
      <w:r w:rsidR="00D051A7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  <w:proofErr w:type="spellEnd"/>
    </w:p>
    <w:p w14:paraId="4E98F4ED" w14:textId="58B88907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>Dział Zamówień</w:t>
      </w:r>
      <w:r w:rsidR="00285321" w:rsidRPr="00BB45D1">
        <w:rPr>
          <w:rFonts w:ascii="Century Gothic" w:hAnsi="Century Gothic" w:cs="Calibri"/>
          <w:b/>
          <w:sz w:val="20"/>
          <w:szCs w:val="20"/>
        </w:rPr>
        <w:t>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5490BC3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D051A7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186AA943" w:rsidR="00160AB0" w:rsidRPr="00BB45D1" w:rsidRDefault="00D37D98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orma 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zatrudnienia: 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 umowa cywilno-prawna.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2A644303" w:rsidR="00E7630D" w:rsidRPr="00BB45D1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8" w:name="_Hlk143244475"/>
      <w:r w:rsidR="00D37D98">
        <w:rPr>
          <w:rFonts w:ascii="Century Gothic" w:eastAsia="Arial" w:hAnsi="Century Gothic" w:cs="Calibri"/>
          <w:sz w:val="20"/>
          <w:szCs w:val="20"/>
        </w:rPr>
        <w:t xml:space="preserve">na stronie Zamawiającego: </w:t>
      </w:r>
      <w:r w:rsidR="007D7D9F" w:rsidRPr="00BB45D1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="007D7D9F" w:rsidRPr="00BB45D1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="007D7D9F" w:rsidRPr="00BB45D1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="007D7D9F" w:rsidRPr="00BB45D1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="007D7D9F" w:rsidRPr="00BB45D1">
        <w:rPr>
          <w:rStyle w:val="Hipercze"/>
          <w:rFonts w:ascii="Century Gothic" w:hAnsi="Century Gothic"/>
          <w:sz w:val="20"/>
          <w:szCs w:val="20"/>
        </w:rPr>
        <w:t>/</w:t>
      </w:r>
    </w:p>
    <w:bookmarkEnd w:id="8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BB45D1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31774A6A" w14:textId="702172FD" w:rsidR="00D37D98" w:rsidRPr="00BB45D1" w:rsidRDefault="00D37D98" w:rsidP="00D37D98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70EF823" w14:textId="50135BD9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</w:t>
      </w:r>
      <w:r w:rsidR="00D37D98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747375" w:rsidRPr="00BB45D1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BB45D1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9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60DCE05D" w:rsidR="008D3054" w:rsidRPr="00BF492C" w:rsidRDefault="00D37D98" w:rsidP="00D37D98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 w:rsidRPr="00BF492C">
        <w:rPr>
          <w:rFonts w:ascii="Century Gothic" w:eastAsia="Arial" w:hAnsi="Century Gothic" w:cs="Calibri"/>
          <w:sz w:val="20"/>
          <w:szCs w:val="20"/>
        </w:rPr>
        <w:t xml:space="preserve">/-/   </w:t>
      </w:r>
      <w:r w:rsidR="008D3054" w:rsidRPr="00BF492C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BF492C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F492C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F492C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9"/>
    <w:p w14:paraId="46EC246E" w14:textId="29A509A1" w:rsidR="00335AE2" w:rsidRPr="00BF492C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F492C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Pr="00BF492C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0DA3BEA" w14:textId="77777777" w:rsidR="00DA38E2" w:rsidRPr="00BF492C" w:rsidRDefault="00DA38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</w:t>
      </w:r>
      <w:proofErr w:type="spellStart"/>
      <w:r w:rsidRPr="00BB45D1">
        <w:rPr>
          <w:rFonts w:ascii="Century Gothic" w:hAnsi="Century Gothic" w:cstheme="minorHAnsi"/>
          <w:b/>
          <w:bCs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b/>
          <w:bCs/>
          <w:sz w:val="16"/>
          <w:szCs w:val="16"/>
        </w:rPr>
        <w:t>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ul. M. Skłodowskiej-Curie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3a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80-210 Gdańsk, zwany dalej Administratorem lub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 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lit. f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Państwa pracodawcą lub zleceniodawcą; w takim przypadku podstawą przetwarzania danych jest prawnie uzasadniony interes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Podanie danych osobowych jest dobrowolne, ale niezbędne do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ograniczenia przetwarzania danych osobowych z zastrzeżeniem przypadków, o których mowa w art. 18 ust. 2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także do przenoszenia danych osobowych jeżeli będą przetwarzane w sposób zautomatyzowany. Posiadają Państwo także prawo do wniesienia sprzeciwu wobec przetwarzania danych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20FD9426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293558" w14:textId="36F04C02" w:rsidR="00886C49" w:rsidRDefault="00886C49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A0B6CD" w14:textId="1F91BAA7" w:rsidR="00886C49" w:rsidRDefault="00886C49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B26CE3" w14:textId="3C082099" w:rsidR="00886C49" w:rsidRDefault="00886C49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D76926" w14:textId="77777777" w:rsidR="00886C49" w:rsidRPr="00BB45D1" w:rsidRDefault="00886C49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361A77A6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BF492C" w:rsidRPr="00886C49">
        <w:rPr>
          <w:rFonts w:ascii="Century Gothic" w:eastAsia="Arial" w:hAnsi="Century Gothic" w:cs="Calibri"/>
          <w:b/>
          <w:color w:val="000000"/>
          <w:sz w:val="20"/>
          <w:szCs w:val="20"/>
        </w:rPr>
        <w:t>136</w:t>
      </w:r>
      <w:r w:rsidR="006D3981" w:rsidRPr="00886C49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F47143" w:rsidRPr="00886C49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7A8B81BD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0F084FB6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BB45D1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BB45D1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ontaktowy, adres e-mail</w:t>
      </w:r>
      <w:r w:rsidR="006D3981" w:rsidRPr="00BB45D1">
        <w:rPr>
          <w:rFonts w:ascii="Century Gothic" w:eastAsia="Arial" w:hAnsi="Century Gothic" w:cs="Calibri"/>
          <w:i/>
          <w:sz w:val="18"/>
          <w:szCs w:val="18"/>
        </w:rPr>
        <w:t xml:space="preserve">, </w:t>
      </w:r>
      <w:r w:rsidR="00444F7A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PESEL/</w:t>
      </w:r>
      <w:r w:rsidR="006D3981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NIP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)</w:t>
      </w:r>
    </w:p>
    <w:p w14:paraId="339527C1" w14:textId="77777777" w:rsidR="00EE24E5" w:rsidRPr="00BB45D1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6F98CB23" w14:textId="65051EF9" w:rsidR="004022FA" w:rsidRPr="00BB45D1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BB45D1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="004022FA" w:rsidRPr="00BB45D1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4022FA" w:rsidRPr="00BB45D1">
        <w:rPr>
          <w:rFonts w:ascii="Century Gothic" w:eastAsia="Arial" w:hAnsi="Century Gothic" w:cs="Calibri"/>
          <w:sz w:val="20"/>
          <w:szCs w:val="20"/>
        </w:rPr>
        <w:t>, 80-210 Gdańsk</w:t>
      </w:r>
      <w:r w:rsidR="004022FA"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zaangażowania </w:t>
      </w:r>
      <w:r w:rsidRPr="00BB45D1">
        <w:rPr>
          <w:rFonts w:ascii="Century Gothic" w:hAnsi="Century Gothic" w:cs="Arial"/>
          <w:sz w:val="20"/>
          <w:szCs w:val="20"/>
        </w:rPr>
        <w:t>Wyk</w:t>
      </w:r>
      <w:r w:rsidR="00077B6B" w:rsidRPr="00BB45D1">
        <w:rPr>
          <w:rFonts w:ascii="Century Gothic" w:hAnsi="Century Gothic" w:cs="Arial"/>
          <w:sz w:val="20"/>
          <w:szCs w:val="20"/>
        </w:rPr>
        <w:t xml:space="preserve">ładowcy </w:t>
      </w:r>
      <w:r w:rsidRPr="00BB45D1">
        <w:rPr>
          <w:rFonts w:ascii="Century Gothic" w:hAnsi="Century Gothic" w:cs="Arial"/>
          <w:sz w:val="20"/>
          <w:szCs w:val="20"/>
        </w:rPr>
        <w:t xml:space="preserve">do przygotowania i przeprowadzenia wykładu w języku </w:t>
      </w:r>
      <w:r w:rsidR="009A6EC7" w:rsidRPr="00BB45D1">
        <w:rPr>
          <w:rFonts w:ascii="Century Gothic" w:hAnsi="Century Gothic" w:cs="Arial"/>
          <w:sz w:val="20"/>
          <w:szCs w:val="20"/>
        </w:rPr>
        <w:t>polskim</w:t>
      </w:r>
      <w:r w:rsidRPr="00BB45D1">
        <w:rPr>
          <w:rFonts w:ascii="Century Gothic" w:hAnsi="Century Gothic" w:cs="Arial"/>
          <w:sz w:val="20"/>
          <w:szCs w:val="20"/>
        </w:rPr>
        <w:t xml:space="preserve"> dla studentów Gdańskiego Uniwersytetu Medycznego (</w:t>
      </w:r>
      <w:proofErr w:type="spellStart"/>
      <w:r w:rsidRPr="00BB45D1">
        <w:rPr>
          <w:rFonts w:ascii="Century Gothic" w:hAnsi="Century Gothic" w:cs="Arial"/>
          <w:sz w:val="20"/>
          <w:szCs w:val="20"/>
        </w:rPr>
        <w:t>GUMed</w:t>
      </w:r>
      <w:proofErr w:type="spellEnd"/>
      <w:r w:rsidRPr="00BB45D1">
        <w:rPr>
          <w:rFonts w:ascii="Century Gothic" w:hAnsi="Century Gothic" w:cs="Arial"/>
          <w:sz w:val="20"/>
          <w:szCs w:val="20"/>
        </w:rPr>
        <w:t>)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 w ramach realizowanego projektu</w:t>
      </w:r>
      <w:r w:rsidR="00444F7A" w:rsidRPr="00BB45D1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BB45D1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BB45D1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BB45D1">
        <w:rPr>
          <w:rFonts w:ascii="Century Gothic" w:hAnsi="Century Gothic" w:cs="Arial"/>
          <w:iCs/>
          <w:sz w:val="20"/>
          <w:szCs w:val="20"/>
        </w:rPr>
        <w:t>”</w:t>
      </w:r>
      <w:r w:rsidR="00444F7A" w:rsidRPr="00BB45D1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BB45D1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BB45D1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BB45D1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3899E6CE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BB45D1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BB45D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45A3D11C" w:rsidR="008B6D0E" w:rsidRPr="00FD06ED" w:rsidRDefault="00D37D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Przygotowanie 2 godzin wykładów dla uczestników studiów podyplomowych w temacie </w:t>
            </w:r>
            <w:r w:rsidR="008B6D0E" w:rsidRPr="00FD06E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: </w:t>
            </w:r>
            <w:r w:rsidR="00D87C6D" w:rsidRPr="00D87C6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Immunologia - Wykorzystanie badań immunologicznych w diagnostyce transplantacyjnej</w:t>
            </w:r>
          </w:p>
        </w:tc>
        <w:tc>
          <w:tcPr>
            <w:tcW w:w="2835" w:type="dxa"/>
            <w:vAlign w:val="center"/>
          </w:tcPr>
          <w:p w14:paraId="0B767FEB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5C162154" w:rsidR="008B6D0E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FD672D" w:rsidRPr="00BB45D1" w14:paraId="7AECF578" w14:textId="77777777" w:rsidTr="00FD672D">
        <w:trPr>
          <w:trHeight w:val="967"/>
        </w:trPr>
        <w:tc>
          <w:tcPr>
            <w:tcW w:w="552" w:type="dxa"/>
            <w:vAlign w:val="center"/>
          </w:tcPr>
          <w:p w14:paraId="20166B9E" w14:textId="6228A736" w:rsidR="00FD672D" w:rsidRPr="00BB45D1" w:rsidRDefault="00FD672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172B46EC" w14:textId="09677CBA" w:rsidR="00FD672D" w:rsidRPr="00FD06ED" w:rsidRDefault="00FD672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58096DE1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724C79E3" w14:textId="7CC92CD2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D37D98" w:rsidRPr="00BB45D1" w14:paraId="21D2FB7B" w14:textId="77777777" w:rsidTr="00FD672D">
        <w:trPr>
          <w:trHeight w:val="967"/>
        </w:trPr>
        <w:tc>
          <w:tcPr>
            <w:tcW w:w="552" w:type="dxa"/>
            <w:vAlign w:val="center"/>
          </w:tcPr>
          <w:p w14:paraId="686C777B" w14:textId="77777777" w:rsidR="00D37D98" w:rsidRDefault="00D37D98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2430A6E4" w14:textId="24F0455C" w:rsidR="00D37D98" w:rsidRDefault="00D37D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9B57CC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5" w:type="dxa"/>
            <w:vAlign w:val="center"/>
          </w:tcPr>
          <w:p w14:paraId="797F404E" w14:textId="77777777" w:rsidR="00D37D98" w:rsidRPr="00BB45D1" w:rsidRDefault="00D37D98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1773753C" w:rsidR="009A7DB6" w:rsidRPr="00BB45D1" w:rsidRDefault="009A7DB6" w:rsidP="00D37D98">
      <w:pPr>
        <w:pStyle w:val="Standard"/>
        <w:autoSpaceDN w:val="0"/>
        <w:spacing w:before="120" w:line="276" w:lineRule="auto"/>
        <w:ind w:left="426" w:right="125" w:hanging="142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*w przypadku osób fizycznych cena usługi</w:t>
      </w:r>
      <w:r w:rsidR="00A83E96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Pr="00BB45D1">
        <w:rPr>
          <w:rFonts w:ascii="Century Gothic" w:hAnsi="Century Gothic" w:cs="Arial"/>
          <w:i/>
          <w:sz w:val="18"/>
          <w:szCs w:val="18"/>
        </w:rPr>
        <w:t>wykład</w:t>
      </w:r>
      <w:r w:rsidR="003C3C4D" w:rsidRPr="00BB45D1">
        <w:rPr>
          <w:rFonts w:ascii="Century Gothic" w:hAnsi="Century Gothic" w:cs="Arial"/>
          <w:i/>
          <w:sz w:val="18"/>
          <w:szCs w:val="18"/>
        </w:rPr>
        <w:t>u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zawiera całkowite koszty, które</w:t>
      </w:r>
      <w:r w:rsidR="00D37D98">
        <w:rPr>
          <w:rFonts w:ascii="Century Gothic" w:hAnsi="Century Gothic" w:cs="Arial"/>
          <w:i/>
          <w:sz w:val="18"/>
          <w:szCs w:val="18"/>
        </w:rPr>
        <w:t xml:space="preserve">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powstaną po stronie Zamawiającego </w:t>
      </w:r>
      <w:r w:rsidR="008B6D0E" w:rsidRPr="00BB45D1">
        <w:rPr>
          <w:rFonts w:ascii="Century Gothic" w:hAnsi="Century Gothic" w:cs="Arial"/>
          <w:i/>
          <w:sz w:val="18"/>
          <w:szCs w:val="18"/>
        </w:rPr>
        <w:br/>
      </w:r>
      <w:r w:rsidRPr="00BB45D1">
        <w:rPr>
          <w:rFonts w:ascii="Century Gothic" w:hAnsi="Century Gothic" w:cs="Arial"/>
          <w:i/>
          <w:sz w:val="18"/>
          <w:szCs w:val="18"/>
        </w:rPr>
        <w:t xml:space="preserve">w szczególności zaliczkę na należny podatek dochodowy, koszty ubezpieczenia społecznego tzw. </w:t>
      </w:r>
      <w:r w:rsidR="008B6D0E" w:rsidRPr="00BB45D1">
        <w:rPr>
          <w:rFonts w:ascii="Century Gothic" w:hAnsi="Century Gothic" w:cs="Arial"/>
          <w:i/>
          <w:sz w:val="18"/>
          <w:szCs w:val="18"/>
        </w:rPr>
        <w:t xml:space="preserve">koszt </w:t>
      </w:r>
      <w:r w:rsidRPr="00BB45D1">
        <w:rPr>
          <w:rFonts w:ascii="Century Gothic" w:hAnsi="Century Gothic" w:cs="Arial"/>
          <w:i/>
          <w:sz w:val="18"/>
          <w:szCs w:val="18"/>
        </w:rPr>
        <w:t>brutto-brutto</w:t>
      </w:r>
    </w:p>
    <w:p w14:paraId="7D295775" w14:textId="77777777" w:rsidR="00335AE2" w:rsidRPr="00BB45D1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7E0180F7" w14:textId="093EF99C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BB45D1">
        <w:rPr>
          <w:rFonts w:ascii="Century Gothic" w:eastAsia="Arial" w:hAnsi="Century Gothic" w:cs="Calibri"/>
          <w:sz w:val="20"/>
          <w:szCs w:val="20"/>
        </w:rPr>
        <w:t>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BB45D1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BB45D1">
        <w:rPr>
          <w:rFonts w:ascii="Century Gothic" w:eastAsia="Arial" w:hAnsi="Century Gothic" w:cs="Calibri"/>
          <w:sz w:val="20"/>
          <w:szCs w:val="20"/>
        </w:rPr>
        <w:t>I</w:t>
      </w:r>
      <w:r w:rsidRPr="00BB45D1">
        <w:rPr>
          <w:rFonts w:ascii="Century Gothic" w:eastAsia="Arial" w:hAnsi="Century Gothic" w:cs="Calibri"/>
          <w:sz w:val="20"/>
          <w:szCs w:val="20"/>
        </w:rPr>
        <w:t>, w tym:</w:t>
      </w:r>
    </w:p>
    <w:p w14:paraId="63727BC5" w14:textId="0CDD2559" w:rsidR="00D37D98" w:rsidRPr="00BB45D1" w:rsidRDefault="00D37D98" w:rsidP="00D37D9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lastRenderedPageBreak/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wykształcenie wyższe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="00886C49">
        <w:rPr>
          <w:rFonts w:ascii="Century Gothic" w:eastAsia="Arial" w:hAnsi="Century Gothic" w:cs="Calibri"/>
          <w:sz w:val="20"/>
          <w:szCs w:val="20"/>
        </w:rPr>
        <w:t>–</w:t>
      </w:r>
      <w:r>
        <w:rPr>
          <w:rFonts w:ascii="Century Gothic" w:eastAsia="Arial" w:hAnsi="Century Gothic" w:cs="Calibri"/>
          <w:sz w:val="20"/>
          <w:szCs w:val="20"/>
        </w:rPr>
        <w:t xml:space="preserve"> magisterskie</w:t>
      </w:r>
      <w:r w:rsidR="00886C49">
        <w:rPr>
          <w:rFonts w:ascii="Century Gothic" w:eastAsia="Arial" w:hAnsi="Century Gothic" w:cs="Calibri"/>
          <w:sz w:val="20"/>
          <w:szCs w:val="20"/>
        </w:rPr>
        <w:t>;</w:t>
      </w:r>
    </w:p>
    <w:p w14:paraId="3A031E4A" w14:textId="42370028" w:rsidR="00D37D98" w:rsidRPr="00F92E9B" w:rsidRDefault="00D37D98" w:rsidP="00D37D98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>posiada</w:t>
      </w:r>
      <w:r w:rsidR="000C5CFE">
        <w:rPr>
          <w:rFonts w:ascii="Century Gothic" w:eastAsia="Arial" w:hAnsi="Century Gothic" w:cs="Calibri"/>
          <w:sz w:val="20"/>
          <w:szCs w:val="20"/>
        </w:rPr>
        <w:t>m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wykształcenie podyplomowe kierunkowe</w:t>
      </w:r>
      <w:r>
        <w:rPr>
          <w:rFonts w:ascii="Century Gothic" w:eastAsia="Arial" w:hAnsi="Century Gothic" w:cs="Calibri"/>
          <w:sz w:val="20"/>
          <w:szCs w:val="20"/>
        </w:rPr>
        <w:t xml:space="preserve"> lub ukończone kursy 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z zakresu </w:t>
      </w:r>
      <w:r>
        <w:rPr>
          <w:rFonts w:ascii="Century Gothic" w:hAnsi="Century Gothic"/>
          <w:sz w:val="20"/>
          <w:szCs w:val="20"/>
        </w:rPr>
        <w:t>A</w:t>
      </w:r>
      <w:r w:rsidRPr="00F92E9B">
        <w:rPr>
          <w:rFonts w:ascii="Century Gothic" w:hAnsi="Century Gothic"/>
          <w:sz w:val="20"/>
          <w:szCs w:val="20"/>
        </w:rPr>
        <w:t>nality</w:t>
      </w:r>
      <w:r>
        <w:rPr>
          <w:rFonts w:ascii="Century Gothic" w:hAnsi="Century Gothic"/>
          <w:sz w:val="20"/>
          <w:szCs w:val="20"/>
        </w:rPr>
        <w:t>ki</w:t>
      </w:r>
      <w:r w:rsidRPr="00F92E9B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M</w:t>
      </w:r>
      <w:r w:rsidRPr="00F92E9B">
        <w:rPr>
          <w:rFonts w:ascii="Century Gothic" w:hAnsi="Century Gothic"/>
          <w:sz w:val="20"/>
          <w:szCs w:val="20"/>
        </w:rPr>
        <w:t>edyczn</w:t>
      </w:r>
      <w:r>
        <w:rPr>
          <w:rFonts w:ascii="Century Gothic" w:hAnsi="Century Gothic"/>
          <w:sz w:val="20"/>
          <w:szCs w:val="20"/>
        </w:rPr>
        <w:t xml:space="preserve">ej </w:t>
      </w:r>
      <w:r w:rsidRPr="00F92E9B">
        <w:rPr>
          <w:rFonts w:ascii="Century Gothic" w:hAnsi="Century Gothic"/>
          <w:sz w:val="20"/>
          <w:szCs w:val="20"/>
        </w:rPr>
        <w:t>- Diagnost</w:t>
      </w:r>
      <w:r>
        <w:rPr>
          <w:rFonts w:ascii="Century Gothic" w:hAnsi="Century Gothic"/>
          <w:sz w:val="20"/>
          <w:szCs w:val="20"/>
        </w:rPr>
        <w:t>yki</w:t>
      </w:r>
      <w:r w:rsidRPr="00F92E9B">
        <w:rPr>
          <w:rFonts w:ascii="Century Gothic" w:hAnsi="Century Gothic"/>
          <w:sz w:val="20"/>
          <w:szCs w:val="20"/>
        </w:rPr>
        <w:t xml:space="preserve"> Laboratoryj</w:t>
      </w:r>
      <w:r>
        <w:rPr>
          <w:rFonts w:ascii="Century Gothic" w:hAnsi="Century Gothic"/>
          <w:sz w:val="20"/>
          <w:szCs w:val="20"/>
        </w:rPr>
        <w:t>nej</w:t>
      </w:r>
      <w:r w:rsidR="00886C49">
        <w:rPr>
          <w:rFonts w:ascii="Century Gothic" w:hAnsi="Century Gothic"/>
          <w:sz w:val="20"/>
          <w:szCs w:val="20"/>
        </w:rPr>
        <w:t>;</w:t>
      </w:r>
    </w:p>
    <w:p w14:paraId="3DC5555A" w14:textId="48E988EE" w:rsidR="00D37D98" w:rsidRPr="00BB45D1" w:rsidRDefault="00D37D98" w:rsidP="00D37D98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</w:t>
      </w:r>
      <w:r w:rsidR="000C5CFE">
        <w:rPr>
          <w:rFonts w:ascii="Century Gothic" w:eastAsia="Arial" w:hAnsi="Century Gothic" w:cs="Calibri"/>
          <w:sz w:val="20"/>
          <w:szCs w:val="20"/>
        </w:rPr>
        <w:t>m</w:t>
      </w:r>
      <w:r>
        <w:rPr>
          <w:rFonts w:ascii="Century Gothic" w:eastAsia="Arial" w:hAnsi="Century Gothic" w:cs="Calibri"/>
          <w:sz w:val="20"/>
          <w:szCs w:val="20"/>
        </w:rPr>
        <w:t xml:space="preserve"> praktyczne doświadczenie w diagnostyce </w:t>
      </w:r>
      <w:r w:rsidRPr="00D87C6D">
        <w:rPr>
          <w:rFonts w:ascii="Century Gothic" w:hAnsi="Century Gothic"/>
          <w:sz w:val="20"/>
          <w:szCs w:val="20"/>
        </w:rPr>
        <w:t>transplantacyjnej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="00886C49">
        <w:rPr>
          <w:rFonts w:ascii="Century Gothic" w:eastAsia="Arial" w:hAnsi="Century Gothic" w:cs="Calibri"/>
          <w:sz w:val="20"/>
          <w:szCs w:val="20"/>
        </w:rPr>
        <w:t>.</w:t>
      </w:r>
    </w:p>
    <w:p w14:paraId="27ED633C" w14:textId="63FD495D" w:rsidR="006574B7" w:rsidRPr="00BB45D1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</w:t>
      </w:r>
      <w:r w:rsidR="006574B7" w:rsidRPr="00BB45D1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>am, że nie podlegam wykluczeniu, o którym mowa w pkt. VI. 2</w:t>
      </w:r>
      <w:r w:rsidR="000C5CFE">
        <w:rPr>
          <w:rFonts w:ascii="Century Gothic" w:eastAsia="Arial" w:hAnsi="Century Gothic" w:cs="Calibri"/>
          <w:sz w:val="20"/>
          <w:szCs w:val="20"/>
        </w:rPr>
        <w:t xml:space="preserve"> i 3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 xml:space="preserve"> zapytania ofertowego. </w:t>
      </w:r>
    </w:p>
    <w:p w14:paraId="772B18A4" w14:textId="50996610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BB45D1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BB45D1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F4E36F" w14:textId="7FC60B70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B1BA07" w14:textId="77777777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980D2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15A9967" w14:textId="1AEE8680" w:rsidR="006914B4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BAA94B2" w14:textId="6A175358" w:rsidR="00886C49" w:rsidRDefault="00886C49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BE53947" w14:textId="77777777" w:rsidR="00886C49" w:rsidRPr="00BB45D1" w:rsidRDefault="00886C49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19DB7E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6847C177" w:rsidR="004022FA" w:rsidRPr="00BB45D1" w:rsidRDefault="004022FA" w:rsidP="000C5CFE">
      <w:pPr>
        <w:ind w:left="4248" w:firstLine="708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0AB4D421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BF492C">
        <w:rPr>
          <w:rFonts w:ascii="Century Gothic" w:eastAsia="Arial" w:hAnsi="Century Gothic" w:cs="Calibri"/>
          <w:color w:val="000000"/>
          <w:sz w:val="20"/>
          <w:szCs w:val="20"/>
        </w:rPr>
        <w:t>136</w:t>
      </w:r>
      <w:r w:rsidR="000C5CFE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6E6FCFDD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F47143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</w:t>
      </w:r>
      <w:proofErr w:type="spellStart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886C49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GUMed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06FE7CD3" w14:textId="5E8EA74E" w:rsidR="000C5CFE" w:rsidRDefault="003B6246" w:rsidP="000C5CFE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lastRenderedPageBreak/>
        <w:br w:type="page"/>
      </w:r>
    </w:p>
    <w:p w14:paraId="6C94FAE3" w14:textId="77777777" w:rsidR="000C5CFE" w:rsidRPr="008F0CC0" w:rsidRDefault="000C5CFE" w:rsidP="000C5CFE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0C5CFE" w:rsidRPr="006043A9" w14:paraId="42F6C04C" w14:textId="77777777" w:rsidTr="00755BB8">
        <w:trPr>
          <w:jc w:val="center"/>
        </w:trPr>
        <w:tc>
          <w:tcPr>
            <w:tcW w:w="9513" w:type="dxa"/>
            <w:shd w:val="clear" w:color="auto" w:fill="F2F2F2"/>
          </w:tcPr>
          <w:p w14:paraId="2A69CCB5" w14:textId="77777777" w:rsidR="000C5CFE" w:rsidRPr="006043A9" w:rsidRDefault="000C5CFE" w:rsidP="00755BB8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7DEF812" w14:textId="77777777" w:rsidR="000C5CFE" w:rsidRPr="006043A9" w:rsidRDefault="000C5CFE" w:rsidP="00755BB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7FDFACD7" w14:textId="77777777" w:rsidR="000C5CFE" w:rsidRPr="006043A9" w:rsidRDefault="000C5CFE" w:rsidP="00755BB8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0F3BF7C2" w14:textId="77777777" w:rsidR="000C5CFE" w:rsidRPr="006043A9" w:rsidRDefault="000C5CFE" w:rsidP="000C5CFE">
      <w:pPr>
        <w:rPr>
          <w:rFonts w:ascii="Century Gothic" w:hAnsi="Century Gothic" w:cstheme="minorHAnsi"/>
          <w:sz w:val="20"/>
          <w:szCs w:val="20"/>
        </w:rPr>
      </w:pPr>
    </w:p>
    <w:p w14:paraId="0A9C8048" w14:textId="77777777" w:rsidR="000C5CFE" w:rsidRPr="006043A9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Wykładowców, którzy przeprowadzą wykłady wraz z przygotowaniem treści skryptów i sylabusów 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30F2037A" w14:textId="18EBDB34" w:rsidR="000C5CFE" w:rsidRPr="006043A9" w:rsidRDefault="000C5CFE" w:rsidP="000C5CFE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="00BF492C">
        <w:rPr>
          <w:rFonts w:ascii="Century Gothic" w:hAnsi="Century Gothic" w:cstheme="minorHAnsi"/>
          <w:b/>
          <w:sz w:val="20"/>
          <w:szCs w:val="20"/>
        </w:rPr>
        <w:t>136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>
        <w:rPr>
          <w:rFonts w:ascii="Century Gothic" w:hAnsi="Century Gothic" w:cstheme="minorHAnsi"/>
          <w:b/>
          <w:sz w:val="20"/>
          <w:szCs w:val="20"/>
        </w:rPr>
        <w:t>5</w:t>
      </w:r>
    </w:p>
    <w:p w14:paraId="4F7C376F" w14:textId="77777777" w:rsidR="000C5CFE" w:rsidRPr="006043A9" w:rsidRDefault="000C5CFE" w:rsidP="000C5CF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6B678E8A" w14:textId="77777777" w:rsidR="000C5CFE" w:rsidRPr="006043A9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7ED42F94" w14:textId="77777777" w:rsidR="000C5CFE" w:rsidRPr="00120041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2D322CE3" w14:textId="77777777" w:rsidR="000C5CFE" w:rsidRPr="006043A9" w:rsidRDefault="000C5CFE" w:rsidP="000C5CF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8F0DE7F" w14:textId="77777777" w:rsidR="000C5CFE" w:rsidRPr="006043A9" w:rsidRDefault="000C5CFE" w:rsidP="000C5CF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4B94ACC4" w14:textId="77777777" w:rsidR="000C5CFE" w:rsidRPr="006043A9" w:rsidRDefault="000C5CFE" w:rsidP="000C5CF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1B4B425" w14:textId="77777777" w:rsidR="000C5CFE" w:rsidRPr="006043A9" w:rsidRDefault="000C5CFE" w:rsidP="000C5CFE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2C6FBA39" w14:textId="77777777" w:rsidR="000C5CFE" w:rsidRPr="006043A9" w:rsidRDefault="000C5CFE" w:rsidP="000C5CFE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547DAD2" w14:textId="77777777" w:rsidR="000C5CFE" w:rsidRPr="006043A9" w:rsidRDefault="000C5CFE" w:rsidP="000C5CFE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0A29A62" w14:textId="77777777" w:rsidR="000C5CFE" w:rsidRPr="008F0CC0" w:rsidRDefault="000C5CFE" w:rsidP="000C5CFE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3C93FAE" w14:textId="77777777" w:rsidR="000C5CFE" w:rsidRDefault="000C5CFE" w:rsidP="000C5CFE">
      <w:pPr>
        <w:jc w:val="right"/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.......  </w:t>
      </w:r>
    </w:p>
    <w:p w14:paraId="71D847FA" w14:textId="2C09A485" w:rsidR="000C5CFE" w:rsidRDefault="000C5CFE" w:rsidP="000C5CFE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hAnsi="Century Gothic" w:cstheme="minorHAnsi"/>
          <w:i/>
          <w:sz w:val="20"/>
          <w:szCs w:val="20"/>
        </w:rPr>
        <w:t xml:space="preserve"> </w:t>
      </w:r>
      <w:r>
        <w:rPr>
          <w:rFonts w:ascii="Century Gothic" w:hAnsi="Century Gothic" w:cstheme="minorHAnsi"/>
          <w:i/>
          <w:sz w:val="20"/>
          <w:szCs w:val="20"/>
        </w:rPr>
        <w:tab/>
      </w:r>
      <w:r>
        <w:rPr>
          <w:rFonts w:ascii="Century Gothic" w:hAnsi="Century Gothic" w:cstheme="minorHAnsi"/>
          <w:i/>
          <w:sz w:val="20"/>
          <w:szCs w:val="20"/>
        </w:rPr>
        <w:tab/>
      </w:r>
      <w:r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</w:p>
    <w:p w14:paraId="7FF1CCD3" w14:textId="77777777" w:rsidR="000C5CFE" w:rsidRDefault="000C5CFE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333E2DCF" w14:textId="565741BF" w:rsidR="00A16CBB" w:rsidRPr="00BB45D1" w:rsidRDefault="003B6246" w:rsidP="000C5CFE">
      <w:pPr>
        <w:ind w:left="4248" w:firstLine="708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0C5CFE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65664A5" w14:textId="4FC44E1A" w:rsidR="002006F0" w:rsidRPr="00CD2491" w:rsidRDefault="003B6246" w:rsidP="00CD2491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CD2491">
        <w:rPr>
          <w:rFonts w:ascii="Century Gothic" w:hAnsi="Century Gothic"/>
          <w:sz w:val="20"/>
          <w:szCs w:val="20"/>
          <w:lang w:eastAsia="x-none"/>
        </w:rPr>
        <w:t>W</w:t>
      </w:r>
      <w:r w:rsidRPr="00CD2491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CD2491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CD2491">
        <w:rPr>
          <w:rFonts w:ascii="Century Gothic" w:hAnsi="Century Gothic"/>
          <w:sz w:val="20"/>
          <w:szCs w:val="20"/>
        </w:rPr>
        <w:t xml:space="preserve"> wykładu </w:t>
      </w:r>
      <w:r w:rsidRPr="005B18FA">
        <w:rPr>
          <w:rFonts w:ascii="Century Gothic" w:hAnsi="Century Gothic"/>
          <w:sz w:val="20"/>
          <w:szCs w:val="20"/>
        </w:rPr>
        <w:t xml:space="preserve">w języku </w:t>
      </w:r>
      <w:r w:rsidR="005B18FA" w:rsidRPr="005B18FA">
        <w:rPr>
          <w:rFonts w:ascii="Century Gothic" w:hAnsi="Century Gothic"/>
          <w:sz w:val="20"/>
          <w:szCs w:val="20"/>
        </w:rPr>
        <w:t>polskim</w:t>
      </w:r>
      <w:r w:rsidRPr="005B18FA">
        <w:rPr>
          <w:rFonts w:ascii="Century Gothic" w:hAnsi="Century Gothic"/>
          <w:sz w:val="20"/>
          <w:szCs w:val="20"/>
        </w:rPr>
        <w:t xml:space="preserve"> </w:t>
      </w:r>
      <w:r w:rsidRPr="00CD2491">
        <w:rPr>
          <w:rFonts w:ascii="Century Gothic" w:hAnsi="Century Gothic"/>
          <w:sz w:val="20"/>
          <w:szCs w:val="20"/>
        </w:rPr>
        <w:t>dla studentów Gdańskiego Uniwersytetu Medycznego (</w:t>
      </w:r>
      <w:proofErr w:type="spellStart"/>
      <w:r w:rsidRPr="00CD2491">
        <w:rPr>
          <w:rFonts w:ascii="Century Gothic" w:hAnsi="Century Gothic"/>
          <w:sz w:val="20"/>
          <w:szCs w:val="20"/>
        </w:rPr>
        <w:t>GUMed</w:t>
      </w:r>
      <w:proofErr w:type="spellEnd"/>
      <w:r w:rsidRPr="00CD2491">
        <w:rPr>
          <w:rFonts w:ascii="Century Gothic" w:hAnsi="Century Gothic"/>
          <w:sz w:val="20"/>
          <w:szCs w:val="20"/>
        </w:rPr>
        <w:t>) w ramach</w:t>
      </w:r>
      <w:r w:rsidR="002006F0" w:rsidRPr="00CD2491">
        <w:rPr>
          <w:rFonts w:ascii="Century Gothic" w:hAnsi="Century Gothic"/>
          <w:sz w:val="20"/>
          <w:szCs w:val="20"/>
        </w:rPr>
        <w:t xml:space="preserve"> realizowanego </w:t>
      </w:r>
      <w:r w:rsidRPr="00CD2491">
        <w:rPr>
          <w:rFonts w:ascii="Century Gothic" w:hAnsi="Century Gothic"/>
          <w:sz w:val="20"/>
          <w:szCs w:val="20"/>
        </w:rPr>
        <w:t xml:space="preserve"> projektu:</w:t>
      </w:r>
      <w:r w:rsidR="00CD2491" w:rsidRPr="00CD2491">
        <w:rPr>
          <w:rFonts w:ascii="Century Gothic" w:hAnsi="Century Gothic"/>
          <w:sz w:val="20"/>
          <w:szCs w:val="20"/>
        </w:rPr>
        <w:t xml:space="preserve"> </w:t>
      </w:r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„</w:t>
      </w:r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”</w:t>
      </w:r>
      <w:r w:rsidR="00077B6B" w:rsidRPr="00CD2491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="00CD2491" w:rsidRPr="00CD249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BB45D1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0389D5D6" w:rsidR="003B6246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Wykład obej</w:t>
      </w:r>
      <w:r w:rsidR="00074660" w:rsidRPr="00BB45D1">
        <w:rPr>
          <w:rFonts w:ascii="Century Gothic" w:hAnsi="Century Gothic"/>
          <w:sz w:val="20"/>
          <w:szCs w:val="20"/>
          <w:lang w:val="x-none" w:eastAsia="x-none"/>
        </w:rPr>
        <w:t>muje</w:t>
      </w:r>
      <w:r w:rsidR="00370CD3"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F47143">
        <w:rPr>
          <w:rFonts w:ascii="Century Gothic" w:hAnsi="Century Gothic"/>
          <w:sz w:val="20"/>
          <w:szCs w:val="20"/>
          <w:lang w:val="x-none" w:eastAsia="x-none"/>
        </w:rPr>
        <w:t>2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BB45D1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0AEE66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3BB50364" w14:textId="7D68A15B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 w:rsidR="00CD2491"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2D3CB1DC" w14:textId="5A324404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BB45D1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 w:rsidRPr="00BB45D1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BB45D1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3124C24" w14:textId="77777777" w:rsidR="00886C49" w:rsidRPr="0057318E" w:rsidRDefault="00886C49" w:rsidP="00886C49">
      <w:pPr>
        <w:pStyle w:val="Akapitzlist"/>
        <w:numPr>
          <w:ilvl w:val="0"/>
          <w:numId w:val="17"/>
        </w:numPr>
        <w:jc w:val="both"/>
        <w:rPr>
          <w:rFonts w:ascii="Century Gothic" w:hAnsi="Century Gothic"/>
          <w:sz w:val="20"/>
          <w:szCs w:val="20"/>
          <w:lang w:val="x-none" w:eastAsia="x-none"/>
        </w:rPr>
      </w:pP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57318E">
        <w:rPr>
          <w:rFonts w:ascii="Century Gothic" w:hAnsi="Century Gothic"/>
          <w:sz w:val="20"/>
          <w:szCs w:val="20"/>
          <w:lang w:eastAsia="x-none"/>
        </w:rPr>
        <w:t>wykładów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Pr="0057318E">
        <w:rPr>
          <w:rFonts w:ascii="Century Gothic" w:hAnsi="Century Gothic"/>
          <w:sz w:val="20"/>
          <w:szCs w:val="20"/>
          <w:lang w:eastAsia="x-none"/>
        </w:rPr>
        <w:t>21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57318E">
        <w:rPr>
          <w:rFonts w:ascii="Century Gothic" w:hAnsi="Century Gothic"/>
          <w:sz w:val="20"/>
          <w:szCs w:val="20"/>
          <w:lang w:eastAsia="x-none"/>
        </w:rPr>
        <w:t>dokumentów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589CF438" w14:textId="77777777" w:rsidR="003B6246" w:rsidRPr="00BB45D1" w:rsidRDefault="003B6246" w:rsidP="003B6246">
      <w:pPr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2"/>
      <w:footerReference w:type="default" r:id="rId13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F191A" w14:textId="77777777" w:rsidR="00E123A7" w:rsidRDefault="00E123A7" w:rsidP="00204492">
      <w:pPr>
        <w:spacing w:after="0" w:line="240" w:lineRule="auto"/>
      </w:pPr>
      <w:r>
        <w:separator/>
      </w:r>
    </w:p>
  </w:endnote>
  <w:endnote w:type="continuationSeparator" w:id="0">
    <w:p w14:paraId="1FE99142" w14:textId="77777777" w:rsidR="00E123A7" w:rsidRDefault="00E123A7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55F3E" w14:textId="77777777" w:rsidR="00E123A7" w:rsidRDefault="00E123A7" w:rsidP="00204492">
      <w:pPr>
        <w:spacing w:after="0" w:line="240" w:lineRule="auto"/>
      </w:pPr>
      <w:r>
        <w:separator/>
      </w:r>
    </w:p>
  </w:footnote>
  <w:footnote w:type="continuationSeparator" w:id="0">
    <w:p w14:paraId="436D6334" w14:textId="77777777" w:rsidR="00E123A7" w:rsidRDefault="00E123A7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3BB535B"/>
    <w:multiLevelType w:val="hybridMultilevel"/>
    <w:tmpl w:val="0A76D2A6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2008" w:hanging="360"/>
      </w:pPr>
    </w:lvl>
    <w:lvl w:ilvl="2" w:tplc="FFFFFFFF" w:tentative="1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1"/>
  </w:num>
  <w:num w:numId="5">
    <w:abstractNumId w:val="7"/>
  </w:num>
  <w:num w:numId="6">
    <w:abstractNumId w:val="5"/>
  </w:num>
  <w:num w:numId="7">
    <w:abstractNumId w:val="19"/>
  </w:num>
  <w:num w:numId="8">
    <w:abstractNumId w:val="29"/>
  </w:num>
  <w:num w:numId="9">
    <w:abstractNumId w:val="3"/>
  </w:num>
  <w:num w:numId="10">
    <w:abstractNumId w:val="28"/>
  </w:num>
  <w:num w:numId="11">
    <w:abstractNumId w:val="30"/>
  </w:num>
  <w:num w:numId="12">
    <w:abstractNumId w:val="32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6"/>
  </w:num>
  <w:num w:numId="25">
    <w:abstractNumId w:val="33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7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 w:numId="35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4268"/>
    <w:rsid w:val="00045F1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5CFE"/>
    <w:rsid w:val="000C6A49"/>
    <w:rsid w:val="000D2944"/>
    <w:rsid w:val="000D5400"/>
    <w:rsid w:val="000E0B51"/>
    <w:rsid w:val="000E3052"/>
    <w:rsid w:val="000E575C"/>
    <w:rsid w:val="000E7044"/>
    <w:rsid w:val="000F0C71"/>
    <w:rsid w:val="000F222B"/>
    <w:rsid w:val="000F4CE9"/>
    <w:rsid w:val="00107FD1"/>
    <w:rsid w:val="001154B3"/>
    <w:rsid w:val="00116F2C"/>
    <w:rsid w:val="00121B6E"/>
    <w:rsid w:val="001241F5"/>
    <w:rsid w:val="00133EB3"/>
    <w:rsid w:val="00155548"/>
    <w:rsid w:val="00160AB0"/>
    <w:rsid w:val="00172CEB"/>
    <w:rsid w:val="00176811"/>
    <w:rsid w:val="00184EFB"/>
    <w:rsid w:val="00186E08"/>
    <w:rsid w:val="00187B0D"/>
    <w:rsid w:val="001A0B92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660C6"/>
    <w:rsid w:val="00273392"/>
    <w:rsid w:val="00283C2C"/>
    <w:rsid w:val="00285321"/>
    <w:rsid w:val="00286084"/>
    <w:rsid w:val="002861B4"/>
    <w:rsid w:val="002968F6"/>
    <w:rsid w:val="002A0B09"/>
    <w:rsid w:val="002A3101"/>
    <w:rsid w:val="002A6581"/>
    <w:rsid w:val="002C0762"/>
    <w:rsid w:val="002C3828"/>
    <w:rsid w:val="002D39F3"/>
    <w:rsid w:val="002D582A"/>
    <w:rsid w:val="00305811"/>
    <w:rsid w:val="00313E6A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C3C4D"/>
    <w:rsid w:val="003D5B6A"/>
    <w:rsid w:val="003D64D2"/>
    <w:rsid w:val="003F25E1"/>
    <w:rsid w:val="004022FA"/>
    <w:rsid w:val="004145FD"/>
    <w:rsid w:val="004315AD"/>
    <w:rsid w:val="0044259F"/>
    <w:rsid w:val="00444F7A"/>
    <w:rsid w:val="0044727F"/>
    <w:rsid w:val="004521A0"/>
    <w:rsid w:val="00460AD3"/>
    <w:rsid w:val="0047272E"/>
    <w:rsid w:val="00472758"/>
    <w:rsid w:val="004741AD"/>
    <w:rsid w:val="004925B5"/>
    <w:rsid w:val="00494255"/>
    <w:rsid w:val="004962F5"/>
    <w:rsid w:val="0049761B"/>
    <w:rsid w:val="004A1BF2"/>
    <w:rsid w:val="004C23B9"/>
    <w:rsid w:val="004D0C50"/>
    <w:rsid w:val="004E3AF7"/>
    <w:rsid w:val="005102D8"/>
    <w:rsid w:val="00523126"/>
    <w:rsid w:val="00526031"/>
    <w:rsid w:val="00530B29"/>
    <w:rsid w:val="00535DB7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B18FA"/>
    <w:rsid w:val="005B45D8"/>
    <w:rsid w:val="005B5F72"/>
    <w:rsid w:val="005C61A0"/>
    <w:rsid w:val="005D2F88"/>
    <w:rsid w:val="005D66EA"/>
    <w:rsid w:val="005D6782"/>
    <w:rsid w:val="005E02F3"/>
    <w:rsid w:val="005F53FE"/>
    <w:rsid w:val="00602EF0"/>
    <w:rsid w:val="0060439D"/>
    <w:rsid w:val="00604D84"/>
    <w:rsid w:val="00612FC9"/>
    <w:rsid w:val="006251B5"/>
    <w:rsid w:val="00630DC2"/>
    <w:rsid w:val="00650263"/>
    <w:rsid w:val="006574B7"/>
    <w:rsid w:val="006633F5"/>
    <w:rsid w:val="00667A72"/>
    <w:rsid w:val="00671F56"/>
    <w:rsid w:val="0068166E"/>
    <w:rsid w:val="006825D5"/>
    <w:rsid w:val="00684ECE"/>
    <w:rsid w:val="006914B4"/>
    <w:rsid w:val="006A04CC"/>
    <w:rsid w:val="006A1B6A"/>
    <w:rsid w:val="006B2FA3"/>
    <w:rsid w:val="006D1F0A"/>
    <w:rsid w:val="006D3981"/>
    <w:rsid w:val="006D7B66"/>
    <w:rsid w:val="006F6A3A"/>
    <w:rsid w:val="006F7854"/>
    <w:rsid w:val="00710E12"/>
    <w:rsid w:val="0071329E"/>
    <w:rsid w:val="00715474"/>
    <w:rsid w:val="00715EF1"/>
    <w:rsid w:val="00723746"/>
    <w:rsid w:val="00747375"/>
    <w:rsid w:val="00763F92"/>
    <w:rsid w:val="00770471"/>
    <w:rsid w:val="007739F7"/>
    <w:rsid w:val="00794F37"/>
    <w:rsid w:val="00795AC6"/>
    <w:rsid w:val="007B4602"/>
    <w:rsid w:val="007B57E1"/>
    <w:rsid w:val="007D461F"/>
    <w:rsid w:val="007D6E92"/>
    <w:rsid w:val="007D7D9F"/>
    <w:rsid w:val="007F53FD"/>
    <w:rsid w:val="00804A07"/>
    <w:rsid w:val="0080722F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86C49"/>
    <w:rsid w:val="008A42D5"/>
    <w:rsid w:val="008B184C"/>
    <w:rsid w:val="008B6D0E"/>
    <w:rsid w:val="008C3D9B"/>
    <w:rsid w:val="008C4D70"/>
    <w:rsid w:val="008C6633"/>
    <w:rsid w:val="008C6A12"/>
    <w:rsid w:val="008D225E"/>
    <w:rsid w:val="008D3054"/>
    <w:rsid w:val="00911596"/>
    <w:rsid w:val="009118CB"/>
    <w:rsid w:val="00912BD2"/>
    <w:rsid w:val="009205C8"/>
    <w:rsid w:val="00924A86"/>
    <w:rsid w:val="00926DBC"/>
    <w:rsid w:val="0092711F"/>
    <w:rsid w:val="0092747C"/>
    <w:rsid w:val="0093230F"/>
    <w:rsid w:val="00942967"/>
    <w:rsid w:val="00947E2D"/>
    <w:rsid w:val="00961403"/>
    <w:rsid w:val="009734EB"/>
    <w:rsid w:val="00992435"/>
    <w:rsid w:val="00996260"/>
    <w:rsid w:val="009A0829"/>
    <w:rsid w:val="009A6328"/>
    <w:rsid w:val="009A6EC7"/>
    <w:rsid w:val="009A7DB6"/>
    <w:rsid w:val="009B1331"/>
    <w:rsid w:val="009B77C6"/>
    <w:rsid w:val="009D59B9"/>
    <w:rsid w:val="009D6C91"/>
    <w:rsid w:val="009E2948"/>
    <w:rsid w:val="009F6A3C"/>
    <w:rsid w:val="00A022B5"/>
    <w:rsid w:val="00A03453"/>
    <w:rsid w:val="00A03B24"/>
    <w:rsid w:val="00A16CBB"/>
    <w:rsid w:val="00A22531"/>
    <w:rsid w:val="00A25C42"/>
    <w:rsid w:val="00A2789F"/>
    <w:rsid w:val="00A35533"/>
    <w:rsid w:val="00A4268D"/>
    <w:rsid w:val="00A46FEC"/>
    <w:rsid w:val="00A472DA"/>
    <w:rsid w:val="00A57539"/>
    <w:rsid w:val="00A67649"/>
    <w:rsid w:val="00A71E29"/>
    <w:rsid w:val="00A729DB"/>
    <w:rsid w:val="00A82386"/>
    <w:rsid w:val="00A83E96"/>
    <w:rsid w:val="00A86829"/>
    <w:rsid w:val="00A901EE"/>
    <w:rsid w:val="00A95BAD"/>
    <w:rsid w:val="00AB626C"/>
    <w:rsid w:val="00AB724B"/>
    <w:rsid w:val="00AC108A"/>
    <w:rsid w:val="00AC3752"/>
    <w:rsid w:val="00AD6676"/>
    <w:rsid w:val="00AE5867"/>
    <w:rsid w:val="00AF3B7E"/>
    <w:rsid w:val="00B070BE"/>
    <w:rsid w:val="00B1323C"/>
    <w:rsid w:val="00B15E33"/>
    <w:rsid w:val="00B26CA8"/>
    <w:rsid w:val="00B3561D"/>
    <w:rsid w:val="00B51A3D"/>
    <w:rsid w:val="00B54C91"/>
    <w:rsid w:val="00B55261"/>
    <w:rsid w:val="00B804E6"/>
    <w:rsid w:val="00B809AD"/>
    <w:rsid w:val="00B85269"/>
    <w:rsid w:val="00B92070"/>
    <w:rsid w:val="00B95BE3"/>
    <w:rsid w:val="00BA2E76"/>
    <w:rsid w:val="00BA4E68"/>
    <w:rsid w:val="00BB45D1"/>
    <w:rsid w:val="00BB7217"/>
    <w:rsid w:val="00BC3289"/>
    <w:rsid w:val="00BD022C"/>
    <w:rsid w:val="00BD0291"/>
    <w:rsid w:val="00BD0296"/>
    <w:rsid w:val="00BE1E43"/>
    <w:rsid w:val="00BF2251"/>
    <w:rsid w:val="00BF492C"/>
    <w:rsid w:val="00BF49D5"/>
    <w:rsid w:val="00C01B7C"/>
    <w:rsid w:val="00C06424"/>
    <w:rsid w:val="00C07D6A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2491"/>
    <w:rsid w:val="00CD568D"/>
    <w:rsid w:val="00CD66AB"/>
    <w:rsid w:val="00CF6C89"/>
    <w:rsid w:val="00CF755D"/>
    <w:rsid w:val="00D051A7"/>
    <w:rsid w:val="00D132BF"/>
    <w:rsid w:val="00D21DD8"/>
    <w:rsid w:val="00D335D0"/>
    <w:rsid w:val="00D37D98"/>
    <w:rsid w:val="00D40401"/>
    <w:rsid w:val="00D41A0E"/>
    <w:rsid w:val="00D43CA5"/>
    <w:rsid w:val="00D70FF4"/>
    <w:rsid w:val="00D76509"/>
    <w:rsid w:val="00D87C6D"/>
    <w:rsid w:val="00D914A8"/>
    <w:rsid w:val="00D92659"/>
    <w:rsid w:val="00DA2BCC"/>
    <w:rsid w:val="00DA38E2"/>
    <w:rsid w:val="00DB09AC"/>
    <w:rsid w:val="00DB160B"/>
    <w:rsid w:val="00DB3006"/>
    <w:rsid w:val="00DB4896"/>
    <w:rsid w:val="00DC4993"/>
    <w:rsid w:val="00DC6374"/>
    <w:rsid w:val="00DD2679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23A7"/>
    <w:rsid w:val="00E1363D"/>
    <w:rsid w:val="00E35EE3"/>
    <w:rsid w:val="00E35FA4"/>
    <w:rsid w:val="00E40DD9"/>
    <w:rsid w:val="00E447E9"/>
    <w:rsid w:val="00E567CA"/>
    <w:rsid w:val="00E6327B"/>
    <w:rsid w:val="00E761C3"/>
    <w:rsid w:val="00E7630D"/>
    <w:rsid w:val="00E80A91"/>
    <w:rsid w:val="00E92675"/>
    <w:rsid w:val="00EA7460"/>
    <w:rsid w:val="00EB3CE2"/>
    <w:rsid w:val="00ED0B39"/>
    <w:rsid w:val="00ED7373"/>
    <w:rsid w:val="00EE24E5"/>
    <w:rsid w:val="00EE7780"/>
    <w:rsid w:val="00F0482F"/>
    <w:rsid w:val="00F115A7"/>
    <w:rsid w:val="00F166B6"/>
    <w:rsid w:val="00F42B36"/>
    <w:rsid w:val="00F43F7A"/>
    <w:rsid w:val="00F47143"/>
    <w:rsid w:val="00F50BC9"/>
    <w:rsid w:val="00F52ACA"/>
    <w:rsid w:val="00F62C54"/>
    <w:rsid w:val="00F64700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72D"/>
    <w:rsid w:val="00FF0D5C"/>
    <w:rsid w:val="00FF1555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0291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0C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ortalzp.pl/kody-cpv/szczegoly/uslugi-edukacji-medycznej-8924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uslugi-szkolnictwa-wyzszego-892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D9E51-A54D-4AA3-9098-5931F71C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14</Pages>
  <Words>3493</Words>
  <Characters>20958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17</cp:revision>
  <cp:lastPrinted>2023-08-18T07:19:00Z</cp:lastPrinted>
  <dcterms:created xsi:type="dcterms:W3CDTF">2025-10-28T09:55:00Z</dcterms:created>
  <dcterms:modified xsi:type="dcterms:W3CDTF">2025-11-04T13:41:00Z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