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026E20" w:rsidRDefault="00CA3527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CA3527" w:rsidRPr="00026E20" w14:paraId="497FF17F" w14:textId="77777777" w:rsidTr="00C301D3">
        <w:tc>
          <w:tcPr>
            <w:tcW w:w="4470" w:type="dxa"/>
          </w:tcPr>
          <w:p w14:paraId="4CF96D87" w14:textId="022EC864" w:rsidR="00CA3527" w:rsidRPr="00026E20" w:rsidRDefault="00650263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026E20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3532BD" w:rsidRPr="003532BD">
              <w:rPr>
                <w:rFonts w:ascii="Century Gothic" w:hAnsi="Century Gothic" w:cs="Calibri"/>
                <w:b/>
                <w:sz w:val="18"/>
                <w:szCs w:val="18"/>
              </w:rPr>
              <w:t>101/ZZ/2025</w:t>
            </w:r>
          </w:p>
        </w:tc>
        <w:tc>
          <w:tcPr>
            <w:tcW w:w="4876" w:type="dxa"/>
          </w:tcPr>
          <w:p w14:paraId="32083B20" w14:textId="256645F0" w:rsidR="00CA3527" w:rsidRPr="00026E20" w:rsidRDefault="00CA3527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3532BD">
              <w:rPr>
                <w:rFonts w:ascii="Century Gothic" w:hAnsi="Century Gothic" w:cs="Calibri"/>
                <w:sz w:val="18"/>
                <w:szCs w:val="18"/>
              </w:rPr>
              <w:t>10</w:t>
            </w:r>
            <w:r w:rsidR="00C43A56" w:rsidRPr="00026E20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3532BD">
              <w:rPr>
                <w:rFonts w:ascii="Century Gothic" w:hAnsi="Century Gothic" w:cs="Calibri"/>
                <w:sz w:val="18"/>
                <w:szCs w:val="18"/>
              </w:rPr>
              <w:t>09</w:t>
            </w:r>
            <w:r w:rsidR="00D914A8" w:rsidRPr="00026E20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8D4BD1" w:rsidRPr="00026E20">
              <w:rPr>
                <w:rFonts w:ascii="Century Gothic" w:hAnsi="Century Gothic" w:cs="Calibri"/>
                <w:sz w:val="18"/>
                <w:szCs w:val="18"/>
              </w:rPr>
              <w:t>5</w:t>
            </w:r>
            <w:r w:rsidR="00D914A8" w:rsidRPr="00026E20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17EBBB5F" w14:textId="6FE4A7DA" w:rsidR="00B3561D" w:rsidRPr="00026E20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080A6F48" w14:textId="3FB8847F" w:rsidR="00CA3527" w:rsidRPr="00026E20" w:rsidRDefault="00472554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</w:t>
      </w:r>
    </w:p>
    <w:p w14:paraId="0DC80B16" w14:textId="77777777" w:rsidR="001B5ECD" w:rsidRPr="00026E20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8366760" w14:textId="25A6D299" w:rsidR="00CD66AB" w:rsidRPr="00026E20" w:rsidRDefault="001B5ECD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0BE9FE2B" w14:textId="77777777" w:rsidR="00CD66AB" w:rsidRPr="00026E20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1C50FDD" w14:textId="37A7EB8E" w:rsidR="00E92675" w:rsidRPr="00026E20" w:rsidRDefault="00612FC9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026E20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026E20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026E20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026E20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026E20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026E20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629FA65E" w14:textId="77777777" w:rsidR="00BA2E76" w:rsidRPr="00026E20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9ECD7C9" w14:textId="77777777" w:rsidR="00BA2E76" w:rsidRPr="00026E20" w:rsidRDefault="00BA2E76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32C51782" w14:textId="4D75333F" w:rsidR="00612FC9" w:rsidRPr="00026E20" w:rsidRDefault="00612FC9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026E20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026E20">
        <w:rPr>
          <w:rFonts w:ascii="Century Gothic" w:hAnsi="Century Gothic"/>
          <w:sz w:val="18"/>
          <w:szCs w:val="18"/>
        </w:rPr>
        <w:t>4</w:t>
      </w:r>
      <w:r w:rsidRPr="00026E20">
        <w:rPr>
          <w:rFonts w:ascii="Century Gothic" w:hAnsi="Century Gothic"/>
          <w:sz w:val="18"/>
          <w:szCs w:val="18"/>
        </w:rPr>
        <w:t xml:space="preserve"> r., poz. </w:t>
      </w:r>
      <w:r w:rsidR="00C67B88" w:rsidRPr="00026E20">
        <w:rPr>
          <w:rFonts w:ascii="Century Gothic" w:hAnsi="Century Gothic"/>
          <w:sz w:val="18"/>
          <w:szCs w:val="18"/>
        </w:rPr>
        <w:t>1</w:t>
      </w:r>
      <w:r w:rsidR="008D4BD1" w:rsidRPr="00026E20">
        <w:rPr>
          <w:rFonts w:ascii="Century Gothic" w:hAnsi="Century Gothic"/>
          <w:sz w:val="18"/>
          <w:szCs w:val="18"/>
        </w:rPr>
        <w:t>320</w:t>
      </w:r>
      <w:r w:rsidRPr="00026E20">
        <w:rPr>
          <w:rFonts w:ascii="Century Gothic" w:hAnsi="Century Gothic"/>
          <w:sz w:val="18"/>
          <w:szCs w:val="18"/>
        </w:rPr>
        <w:t xml:space="preserve">). Wartość zamówienia </w:t>
      </w:r>
      <w:r w:rsidRPr="00026E20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026E20">
        <w:rPr>
          <w:rFonts w:ascii="Century Gothic" w:hAnsi="Century Gothic"/>
          <w:sz w:val="18"/>
          <w:szCs w:val="18"/>
        </w:rPr>
        <w:t xml:space="preserve"> kwoty 130 000 PLN (art. 2 ust. 1 pkt. 1).</w:t>
      </w:r>
    </w:p>
    <w:p w14:paraId="0613415D" w14:textId="77777777" w:rsidR="00BA2E76" w:rsidRPr="00026E20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12BCD8B0" w14:textId="23ABE8FD" w:rsidR="004022FA" w:rsidRPr="00026E20" w:rsidRDefault="009205C8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24A15D8A" w14:textId="77777777" w:rsidR="00481687" w:rsidRPr="00026E20" w:rsidRDefault="00481687" w:rsidP="001A1DB7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eastAsia="Times New Roman" w:hAnsi="Century Gothic" w:cs="Times New Roman"/>
          <w:b/>
          <w:sz w:val="18"/>
          <w:szCs w:val="18"/>
        </w:rPr>
        <w:t>Opis przedmiotu zamówienia:</w:t>
      </w:r>
    </w:p>
    <w:p w14:paraId="367F3E09" w14:textId="0854CCDC" w:rsidR="00E1798F" w:rsidRPr="00026E20" w:rsidRDefault="008C50F2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eastAsia="Times New Roman" w:hAnsi="Century Gothic" w:cs="Times New Roman"/>
          <w:sz w:val="18"/>
          <w:szCs w:val="18"/>
        </w:rPr>
        <w:t>Przedmiotem zamówienia jest świadczenie przez Wykonawcę usług</w:t>
      </w:r>
      <w:r w:rsidR="00CC5EBA" w:rsidRPr="00026E20">
        <w:rPr>
          <w:rFonts w:ascii="Century Gothic" w:eastAsia="Times New Roman" w:hAnsi="Century Gothic" w:cs="Times New Roman"/>
          <w:sz w:val="18"/>
          <w:szCs w:val="18"/>
        </w:rPr>
        <w:t>i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 polegając</w:t>
      </w:r>
      <w:r w:rsidR="00CC5EBA" w:rsidRPr="00026E20">
        <w:rPr>
          <w:rFonts w:ascii="Century Gothic" w:eastAsia="Times New Roman" w:hAnsi="Century Gothic" w:cs="Times New Roman"/>
          <w:sz w:val="18"/>
          <w:szCs w:val="18"/>
        </w:rPr>
        <w:t>e</w:t>
      </w:r>
      <w:r w:rsidR="003C300F" w:rsidRPr="00026E20">
        <w:rPr>
          <w:rFonts w:ascii="Century Gothic" w:eastAsia="Times New Roman" w:hAnsi="Century Gothic" w:cs="Times New Roman"/>
          <w:sz w:val="18"/>
          <w:szCs w:val="18"/>
        </w:rPr>
        <w:t>j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br/>
        <w:t xml:space="preserve">na </w:t>
      </w:r>
      <w:r w:rsidR="005A2C30" w:rsidRPr="00026E20">
        <w:rPr>
          <w:rFonts w:ascii="Century Gothic" w:hAnsi="Century Gothic"/>
          <w:bCs/>
          <w:sz w:val="18"/>
          <w:szCs w:val="18"/>
        </w:rPr>
        <w:t>produkcji</w:t>
      </w:r>
      <w:r w:rsidR="005A2C30" w:rsidRPr="00026E20">
        <w:rPr>
          <w:rFonts w:ascii="Century Gothic" w:eastAsia="Times New Roman" w:hAnsi="Century Gothic" w:cs="Times New Roman"/>
          <w:sz w:val="18"/>
          <w:szCs w:val="18"/>
        </w:rPr>
        <w:t xml:space="preserve"> materiału 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>filmowego składającego się z dwóch filmów: krótkiego - dł</w:t>
      </w:r>
      <w:r w:rsidR="00B5642F" w:rsidRPr="00026E20">
        <w:rPr>
          <w:rFonts w:ascii="Century Gothic" w:eastAsia="Times New Roman" w:hAnsi="Century Gothic" w:cs="Times New Roman"/>
          <w:sz w:val="18"/>
          <w:szCs w:val="18"/>
        </w:rPr>
        <w:t xml:space="preserve">ugość nagrania </w:t>
      </w:r>
      <w:r w:rsidR="00BF77ED">
        <w:rPr>
          <w:rFonts w:ascii="Century Gothic" w:eastAsia="Times New Roman" w:hAnsi="Century Gothic" w:cs="Times New Roman"/>
          <w:sz w:val="18"/>
          <w:szCs w:val="18"/>
        </w:rPr>
        <w:t xml:space="preserve">ok. 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>90 sek</w:t>
      </w:r>
      <w:r w:rsidR="00E2697D" w:rsidRPr="00026E20">
        <w:rPr>
          <w:rFonts w:ascii="Century Gothic" w:eastAsia="Times New Roman" w:hAnsi="Century Gothic" w:cs="Times New Roman"/>
          <w:sz w:val="18"/>
          <w:szCs w:val="18"/>
        </w:rPr>
        <w:t>und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 xml:space="preserve"> oraz dłuższego - długość nagrania </w:t>
      </w:r>
      <w:r w:rsidR="00BF77ED">
        <w:rPr>
          <w:rFonts w:ascii="Century Gothic" w:eastAsia="Times New Roman" w:hAnsi="Century Gothic" w:cs="Times New Roman"/>
          <w:sz w:val="18"/>
          <w:szCs w:val="18"/>
        </w:rPr>
        <w:t xml:space="preserve">ok. 3-4 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 xml:space="preserve"> min</w:t>
      </w:r>
      <w:r w:rsidR="00E2697D" w:rsidRPr="00026E20">
        <w:rPr>
          <w:rFonts w:ascii="Century Gothic" w:eastAsia="Times New Roman" w:hAnsi="Century Gothic" w:cs="Times New Roman"/>
          <w:sz w:val="18"/>
          <w:szCs w:val="18"/>
        </w:rPr>
        <w:t>ut</w:t>
      </w:r>
      <w:r w:rsidR="00BF77ED">
        <w:rPr>
          <w:rFonts w:ascii="Century Gothic" w:eastAsia="Times New Roman" w:hAnsi="Century Gothic" w:cs="Times New Roman"/>
          <w:sz w:val="18"/>
          <w:szCs w:val="18"/>
        </w:rPr>
        <w:t>y</w:t>
      </w:r>
      <w:r w:rsidR="00E2697D" w:rsidRPr="00026E20">
        <w:rPr>
          <w:rFonts w:ascii="Century Gothic" w:eastAsia="Times New Roman" w:hAnsi="Century Gothic" w:cs="Times New Roman"/>
          <w:sz w:val="18"/>
          <w:szCs w:val="18"/>
        </w:rPr>
        <w:t>,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 xml:space="preserve"> oba filmy w wersj</w:t>
      </w:r>
      <w:r w:rsidR="00BF77ED">
        <w:rPr>
          <w:rFonts w:ascii="Century Gothic" w:eastAsia="Times New Roman" w:hAnsi="Century Gothic" w:cs="Times New Roman"/>
          <w:sz w:val="18"/>
          <w:szCs w:val="18"/>
        </w:rPr>
        <w:t>i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 xml:space="preserve"> języko</w:t>
      </w:r>
      <w:r w:rsidR="00BF77ED">
        <w:rPr>
          <w:rFonts w:ascii="Century Gothic" w:eastAsia="Times New Roman" w:hAnsi="Century Gothic" w:cs="Times New Roman"/>
          <w:sz w:val="18"/>
          <w:szCs w:val="18"/>
        </w:rPr>
        <w:t>wej</w:t>
      </w:r>
      <w:r w:rsidR="00B75BB3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>angielskiej</w:t>
      </w:r>
      <w:r w:rsidR="00E2697D" w:rsidRPr="00026E20">
        <w:rPr>
          <w:rFonts w:ascii="Century Gothic" w:eastAsia="Times New Roman" w:hAnsi="Century Gothic" w:cs="Times New Roman"/>
          <w:sz w:val="18"/>
          <w:szCs w:val="18"/>
        </w:rPr>
        <w:t>,</w:t>
      </w:r>
      <w:r w:rsidR="003F423F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F34DAA" w:rsidRPr="00026E20">
        <w:rPr>
          <w:rFonts w:ascii="Century Gothic" w:eastAsia="Times New Roman" w:hAnsi="Century Gothic" w:cs="Times New Roman"/>
          <w:sz w:val="18"/>
          <w:szCs w:val="18"/>
        </w:rPr>
        <w:t>w ramach projektu pt.: „</w:t>
      </w:r>
      <w:r w:rsidR="00D54DAD" w:rsidRPr="00026E20">
        <w:rPr>
          <w:rFonts w:ascii="Century Gothic" w:eastAsia="Times New Roman" w:hAnsi="Century Gothic" w:cs="Times New Roman"/>
          <w:sz w:val="18"/>
          <w:szCs w:val="18"/>
        </w:rPr>
        <w:t>Wsparcie członkostwa Gdańskiego Uniwersytetu Medycznego w międzynarodowym sojuszu Uniwersytetów Europejskich ACE2-EU</w:t>
      </w:r>
      <w:r w:rsidR="00F34DAA" w:rsidRPr="00026E20">
        <w:rPr>
          <w:rFonts w:ascii="Century Gothic" w:eastAsia="Times New Roman" w:hAnsi="Century Gothic" w:cs="Times New Roman"/>
          <w:sz w:val="18"/>
          <w:szCs w:val="18"/>
        </w:rPr>
        <w:t>” finansowan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>ego</w:t>
      </w:r>
      <w:r w:rsidR="00F34DAA" w:rsidRPr="00026E20">
        <w:rPr>
          <w:rFonts w:ascii="Century Gothic" w:eastAsia="Times New Roman" w:hAnsi="Century Gothic" w:cs="Times New Roman"/>
          <w:sz w:val="18"/>
          <w:szCs w:val="18"/>
        </w:rPr>
        <w:t xml:space="preserve"> ze środków Narodowej Agencji Wymiany Akademickiej w ramach programu „</w:t>
      </w:r>
      <w:r w:rsidR="00E2697D" w:rsidRPr="00026E20">
        <w:rPr>
          <w:rFonts w:ascii="Century Gothic" w:eastAsia="Times New Roman" w:hAnsi="Century Gothic" w:cs="Times New Roman"/>
          <w:sz w:val="18"/>
          <w:szCs w:val="18"/>
        </w:rPr>
        <w:t>Wsparcie Uniwersytetów Europejskich</w:t>
      </w:r>
      <w:r w:rsidR="00F34DAA" w:rsidRPr="00026E20">
        <w:rPr>
          <w:rFonts w:ascii="Century Gothic" w:eastAsia="Times New Roman" w:hAnsi="Century Gothic" w:cs="Times New Roman"/>
          <w:sz w:val="18"/>
          <w:szCs w:val="18"/>
        </w:rPr>
        <w:t>”</w:t>
      </w:r>
      <w:r w:rsidR="005A2C30" w:rsidRPr="00026E20">
        <w:rPr>
          <w:rFonts w:ascii="Century Gothic" w:eastAsia="Times New Roman" w:hAnsi="Century Gothic" w:cs="Times New Roman"/>
          <w:sz w:val="18"/>
          <w:szCs w:val="18"/>
        </w:rPr>
        <w:t xml:space="preserve">. </w:t>
      </w:r>
    </w:p>
    <w:p w14:paraId="7A23A543" w14:textId="429A5A19" w:rsidR="00A10C3D" w:rsidRPr="00026E20" w:rsidRDefault="00CC5EBA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1B9478ED" w14:textId="53C43997" w:rsidR="00F34DAA" w:rsidRPr="00026E20" w:rsidRDefault="008F32D7" w:rsidP="00026E20">
      <w:pPr>
        <w:pStyle w:val="Tekstpodstawowy1"/>
        <w:spacing w:before="0" w:after="0" w:line="360" w:lineRule="auto"/>
      </w:pPr>
      <w:r w:rsidRPr="00026E20">
        <w:t xml:space="preserve">Opracowanie </w:t>
      </w:r>
      <w:r w:rsidR="009553F8" w:rsidRPr="00026E20">
        <w:t>szczegółowego</w:t>
      </w:r>
      <w:r w:rsidR="003C300F" w:rsidRPr="00026E20">
        <w:t xml:space="preserve"> </w:t>
      </w:r>
      <w:r w:rsidRPr="00026E20">
        <w:t>scenariusza filmu</w:t>
      </w:r>
      <w:r w:rsidR="00602013">
        <w:t xml:space="preserve"> w oparciu koncepcję i scenariusz zaproponowane w ofercie</w:t>
      </w:r>
      <w:r w:rsidRPr="00026E20">
        <w:t xml:space="preserve"> (zakładane są konsultacje z Zamawiającym</w:t>
      </w:r>
      <w:r w:rsidR="009553F8" w:rsidRPr="00026E20">
        <w:t>)</w:t>
      </w:r>
      <w:r w:rsidR="00B5642F" w:rsidRPr="00026E20">
        <w:t>.</w:t>
      </w:r>
    </w:p>
    <w:p w14:paraId="0881B0C3" w14:textId="3843BAF6" w:rsidR="008F32D7" w:rsidRPr="00026E20" w:rsidRDefault="008F32D7" w:rsidP="00FE1DB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Realizacja nagrań, składająca się z:</w:t>
      </w:r>
    </w:p>
    <w:p w14:paraId="52B2BCCE" w14:textId="78F6AA8F" w:rsidR="004F402E" w:rsidRPr="00026E20" w:rsidRDefault="00D54DAD" w:rsidP="00FE1DB9">
      <w:pPr>
        <w:pStyle w:val="Tekstpodstawowy1"/>
        <w:numPr>
          <w:ilvl w:val="0"/>
          <w:numId w:val="53"/>
        </w:numPr>
        <w:spacing w:before="0" w:after="0" w:line="360" w:lineRule="auto"/>
        <w:rPr>
          <w:b/>
        </w:rPr>
      </w:pPr>
      <w:r w:rsidRPr="00026E20">
        <w:t>4</w:t>
      </w:r>
      <w:r w:rsidR="008F32D7" w:rsidRPr="00026E20">
        <w:t xml:space="preserve"> dni zdjęciowych pracy w lokalizacjach wskazanych przez Zamawiaj</w:t>
      </w:r>
      <w:r w:rsidR="00F34DAA" w:rsidRPr="00026E20">
        <w:t>ą</w:t>
      </w:r>
      <w:r w:rsidR="008F32D7" w:rsidRPr="00026E20">
        <w:t>cego</w:t>
      </w:r>
      <w:r w:rsidR="00651909" w:rsidRPr="00026E20">
        <w:t xml:space="preserve"> na terenie </w:t>
      </w:r>
      <w:r w:rsidRPr="00026E20">
        <w:t xml:space="preserve">GUMed i </w:t>
      </w:r>
      <w:r w:rsidR="00651909" w:rsidRPr="00026E20">
        <w:t>Trójmiasta</w:t>
      </w:r>
      <w:r w:rsidR="00B5642F" w:rsidRPr="00026E20">
        <w:t>;</w:t>
      </w:r>
    </w:p>
    <w:p w14:paraId="632136E8" w14:textId="7DDC9C7F" w:rsidR="004F402E" w:rsidRPr="00026E20" w:rsidRDefault="00E1798F" w:rsidP="00FE1DB9">
      <w:pPr>
        <w:pStyle w:val="Tekstpodstawowy1"/>
        <w:numPr>
          <w:ilvl w:val="0"/>
          <w:numId w:val="53"/>
        </w:numPr>
        <w:spacing w:before="0" w:after="0" w:line="360" w:lineRule="auto"/>
        <w:rPr>
          <w:b/>
        </w:rPr>
      </w:pPr>
      <w:r w:rsidRPr="00026E20">
        <w:t xml:space="preserve">Rejestracji </w:t>
      </w:r>
      <w:r w:rsidR="008F32D7" w:rsidRPr="00026E20">
        <w:t xml:space="preserve">wywiadów </w:t>
      </w:r>
      <w:r w:rsidR="00D54DAD" w:rsidRPr="00026E20">
        <w:t>i krótkich wypowiedzi</w:t>
      </w:r>
      <w:r w:rsidRPr="00026E20">
        <w:t>,</w:t>
      </w:r>
      <w:r w:rsidR="00D54DAD" w:rsidRPr="00026E20">
        <w:t xml:space="preserve"> w szczególności uczestników w</w:t>
      </w:r>
      <w:r w:rsidRPr="00026E20">
        <w:t xml:space="preserve">yżej </w:t>
      </w:r>
      <w:r w:rsidR="00D54DAD" w:rsidRPr="00026E20">
        <w:t>w</w:t>
      </w:r>
      <w:r w:rsidRPr="00026E20">
        <w:t>ymienionej</w:t>
      </w:r>
      <w:r w:rsidR="00D54DAD" w:rsidRPr="00026E20">
        <w:t xml:space="preserve"> konferencji</w:t>
      </w:r>
      <w:r w:rsidR="00B5642F" w:rsidRPr="00026E20">
        <w:t>;</w:t>
      </w:r>
    </w:p>
    <w:p w14:paraId="6313FBC6" w14:textId="136CC08E" w:rsidR="004F402E" w:rsidRPr="00026E20" w:rsidRDefault="008F32D7" w:rsidP="00FE1DB9">
      <w:pPr>
        <w:pStyle w:val="Tekstpodstawowy1"/>
        <w:numPr>
          <w:ilvl w:val="0"/>
          <w:numId w:val="53"/>
        </w:numPr>
        <w:spacing w:before="0" w:after="0" w:line="360" w:lineRule="auto"/>
        <w:rPr>
          <w:b/>
        </w:rPr>
      </w:pPr>
      <w:r w:rsidRPr="00026E20">
        <w:t>Realizacj</w:t>
      </w:r>
      <w:r w:rsidR="00E1798F" w:rsidRPr="00026E20">
        <w:t>i</w:t>
      </w:r>
      <w:r w:rsidRPr="00026E20">
        <w:t xml:space="preserve"> ujęć z drona, zgodnie ze wskazaniami Zamawiającego</w:t>
      </w:r>
      <w:r w:rsidR="00B5642F" w:rsidRPr="00026E20">
        <w:t>;</w:t>
      </w:r>
    </w:p>
    <w:p w14:paraId="43CADE60" w14:textId="4E168C1A" w:rsidR="004A4AD4" w:rsidRPr="00026E20" w:rsidRDefault="00E1798F" w:rsidP="00FE1DB9">
      <w:pPr>
        <w:pStyle w:val="Tekstpodstawowy1"/>
        <w:numPr>
          <w:ilvl w:val="0"/>
          <w:numId w:val="53"/>
        </w:numPr>
        <w:spacing w:before="0" w:after="0" w:line="360" w:lineRule="auto"/>
        <w:rPr>
          <w:b/>
        </w:rPr>
      </w:pPr>
      <w:r w:rsidRPr="00026E20">
        <w:t xml:space="preserve">Zapewnienia </w:t>
      </w:r>
      <w:r w:rsidR="008F32D7" w:rsidRPr="00026E20">
        <w:t xml:space="preserve">zespołu filmowego </w:t>
      </w:r>
      <w:r w:rsidR="004A4AD4" w:rsidRPr="00026E20">
        <w:t>w</w:t>
      </w:r>
      <w:r w:rsidRPr="00026E20">
        <w:t xml:space="preserve"> składzie</w:t>
      </w:r>
      <w:r w:rsidR="004A4AD4" w:rsidRPr="00026E20">
        <w:t xml:space="preserve"> niezbędnym do wykonania zamówienia.</w:t>
      </w:r>
    </w:p>
    <w:p w14:paraId="6B7BFEDC" w14:textId="52099E21" w:rsidR="008F32D7" w:rsidRPr="00026E20" w:rsidRDefault="008F32D7" w:rsidP="00026E20">
      <w:pPr>
        <w:pStyle w:val="Tekstpodstawowy1"/>
        <w:spacing w:before="0" w:after="0" w:line="360" w:lineRule="auto"/>
        <w:rPr>
          <w:b/>
        </w:rPr>
      </w:pPr>
      <w:r w:rsidRPr="00026E20">
        <w:t>Montaż i postprodukcja, na co składać się będą:</w:t>
      </w:r>
    </w:p>
    <w:p w14:paraId="12E947C0" w14:textId="59266C77" w:rsidR="008F32D7" w:rsidRPr="00026E20" w:rsidRDefault="008F32D7" w:rsidP="00FE1DB9">
      <w:pPr>
        <w:pStyle w:val="Akapitzlist"/>
        <w:numPr>
          <w:ilvl w:val="0"/>
          <w:numId w:val="11"/>
        </w:numPr>
        <w:spacing w:after="0" w:line="360" w:lineRule="auto"/>
        <w:ind w:left="1560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Pełny montaż materiału</w:t>
      </w:r>
      <w:r w:rsidR="00E1798F" w:rsidRPr="00026E20">
        <w:rPr>
          <w:rFonts w:ascii="Century Gothic" w:hAnsi="Century Gothic"/>
          <w:sz w:val="18"/>
          <w:szCs w:val="18"/>
        </w:rPr>
        <w:t xml:space="preserve"> filmowego</w:t>
      </w:r>
      <w:r w:rsidRPr="00026E20">
        <w:rPr>
          <w:rFonts w:ascii="Century Gothic" w:hAnsi="Century Gothic"/>
          <w:sz w:val="18"/>
          <w:szCs w:val="18"/>
        </w:rPr>
        <w:t xml:space="preserve"> zgodnie z zaakceptowan</w:t>
      </w:r>
      <w:r w:rsidR="00602013">
        <w:rPr>
          <w:rFonts w:ascii="Century Gothic" w:hAnsi="Century Gothic"/>
          <w:sz w:val="18"/>
          <w:szCs w:val="18"/>
        </w:rPr>
        <w:t xml:space="preserve">ym szczegółowym scenariuszem </w:t>
      </w:r>
      <w:r w:rsidRPr="00026E20">
        <w:rPr>
          <w:rFonts w:ascii="Century Gothic" w:hAnsi="Century Gothic"/>
          <w:sz w:val="18"/>
          <w:szCs w:val="18"/>
        </w:rPr>
        <w:t>(konsultacje z Zamawiającym na etapie montażu</w:t>
      </w:r>
      <w:r w:rsidR="00AD4777" w:rsidRPr="00026E20">
        <w:rPr>
          <w:rFonts w:ascii="Century Gothic" w:hAnsi="Century Gothic"/>
          <w:sz w:val="18"/>
          <w:szCs w:val="18"/>
        </w:rPr>
        <w:t xml:space="preserve"> oraz ewentualnych poprawek</w:t>
      </w:r>
      <w:r w:rsidRPr="00026E20">
        <w:rPr>
          <w:rFonts w:ascii="Century Gothic" w:hAnsi="Century Gothic"/>
          <w:sz w:val="18"/>
          <w:szCs w:val="18"/>
        </w:rPr>
        <w:t>)</w:t>
      </w:r>
      <w:r w:rsidR="00B5642F" w:rsidRPr="00026E20">
        <w:rPr>
          <w:rFonts w:ascii="Century Gothic" w:hAnsi="Century Gothic"/>
          <w:sz w:val="18"/>
          <w:szCs w:val="18"/>
        </w:rPr>
        <w:t>;</w:t>
      </w:r>
    </w:p>
    <w:p w14:paraId="2590AF34" w14:textId="321C01C6" w:rsidR="008F32D7" w:rsidRPr="00026E20" w:rsidRDefault="008F32D7" w:rsidP="00FE1DB9">
      <w:pPr>
        <w:pStyle w:val="Akapitzlist"/>
        <w:numPr>
          <w:ilvl w:val="0"/>
          <w:numId w:val="11"/>
        </w:numPr>
        <w:spacing w:after="0" w:line="360" w:lineRule="auto"/>
        <w:ind w:left="1560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lastRenderedPageBreak/>
        <w:t>Przygotowanie elementów graficznych lub animacji, w tym: Intro (animowane otwarcie fil</w:t>
      </w:r>
      <w:r w:rsidR="004A4AD4" w:rsidRPr="00026E20">
        <w:rPr>
          <w:rFonts w:ascii="Century Gothic" w:hAnsi="Century Gothic"/>
          <w:sz w:val="18"/>
          <w:szCs w:val="18"/>
        </w:rPr>
        <w:t>mów</w:t>
      </w:r>
      <w:r w:rsidRPr="00026E20">
        <w:rPr>
          <w:rFonts w:ascii="Century Gothic" w:hAnsi="Century Gothic"/>
          <w:sz w:val="18"/>
          <w:szCs w:val="18"/>
        </w:rPr>
        <w:t>), Outro (animowana plansza końcowa</w:t>
      </w:r>
      <w:r w:rsidR="00B5642F" w:rsidRPr="00026E20">
        <w:rPr>
          <w:rFonts w:ascii="Century Gothic" w:hAnsi="Century Gothic"/>
          <w:sz w:val="18"/>
          <w:szCs w:val="18"/>
        </w:rPr>
        <w:t>) oraz</w:t>
      </w:r>
      <w:r w:rsidRPr="00026E20">
        <w:rPr>
          <w:rFonts w:ascii="Century Gothic" w:hAnsi="Century Gothic"/>
          <w:sz w:val="18"/>
          <w:szCs w:val="18"/>
        </w:rPr>
        <w:t xml:space="preserve"> belki (animowane podpisy i oznaczenia osób występujących w fil</w:t>
      </w:r>
      <w:r w:rsidR="004A4AD4" w:rsidRPr="00026E20">
        <w:rPr>
          <w:rFonts w:ascii="Century Gothic" w:hAnsi="Century Gothic"/>
          <w:sz w:val="18"/>
          <w:szCs w:val="18"/>
        </w:rPr>
        <w:t>mach</w:t>
      </w:r>
      <w:r w:rsidRPr="00026E20">
        <w:rPr>
          <w:rFonts w:ascii="Century Gothic" w:hAnsi="Century Gothic"/>
          <w:sz w:val="18"/>
          <w:szCs w:val="18"/>
        </w:rPr>
        <w:t>)</w:t>
      </w:r>
      <w:r w:rsidR="00B5642F" w:rsidRPr="00026E20">
        <w:rPr>
          <w:rFonts w:ascii="Century Gothic" w:hAnsi="Century Gothic"/>
          <w:sz w:val="18"/>
          <w:szCs w:val="18"/>
        </w:rPr>
        <w:t>;</w:t>
      </w:r>
    </w:p>
    <w:p w14:paraId="5A68031B" w14:textId="777CDC06" w:rsidR="008F32D7" w:rsidRPr="00026E20" w:rsidRDefault="008F32D7" w:rsidP="00FE1DB9">
      <w:pPr>
        <w:pStyle w:val="Akapitzlist"/>
        <w:numPr>
          <w:ilvl w:val="0"/>
          <w:numId w:val="11"/>
        </w:numPr>
        <w:spacing w:after="0" w:line="360" w:lineRule="auto"/>
        <w:ind w:left="1560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Opracowanie podkładu muzycznego na licencji umożliwiającej publiczne odtwarzanie</w:t>
      </w:r>
      <w:r w:rsidR="00B75BB3">
        <w:rPr>
          <w:rFonts w:ascii="Century Gothic" w:hAnsi="Century Gothic"/>
          <w:sz w:val="18"/>
          <w:szCs w:val="18"/>
        </w:rPr>
        <w:t>.</w:t>
      </w:r>
    </w:p>
    <w:p w14:paraId="7C7C3245" w14:textId="25A6697A" w:rsidR="001469FA" w:rsidRPr="00026E20" w:rsidRDefault="001469FA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bCs/>
          <w:sz w:val="18"/>
          <w:szCs w:val="18"/>
        </w:rPr>
        <w:t>Finalny</w:t>
      </w:r>
      <w:r w:rsidRPr="00026E20">
        <w:rPr>
          <w:rFonts w:ascii="Century Gothic" w:hAnsi="Century Gothic"/>
          <w:sz w:val="18"/>
          <w:szCs w:val="18"/>
        </w:rPr>
        <w:t xml:space="preserve"> materiał </w:t>
      </w:r>
      <w:r w:rsidR="004A4AD4" w:rsidRPr="00026E20">
        <w:rPr>
          <w:rFonts w:ascii="Century Gothic" w:hAnsi="Century Gothic"/>
          <w:sz w:val="18"/>
          <w:szCs w:val="18"/>
        </w:rPr>
        <w:t xml:space="preserve">filmowy </w:t>
      </w:r>
      <w:r w:rsidRPr="00026E20">
        <w:rPr>
          <w:rFonts w:ascii="Century Gothic" w:hAnsi="Century Gothic"/>
          <w:sz w:val="18"/>
          <w:szCs w:val="18"/>
        </w:rPr>
        <w:t>zostanie dostarczony Zamawiającemu w formatach umożliwiających publikację w mediach społecznościowych.</w:t>
      </w:r>
    </w:p>
    <w:p w14:paraId="71CC2482" w14:textId="1A080216" w:rsidR="00CC5EBA" w:rsidRPr="00026E20" w:rsidRDefault="00CC5EBA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bCs/>
          <w:sz w:val="18"/>
          <w:szCs w:val="18"/>
        </w:rPr>
        <w:t>Wykonawca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  <w:r w:rsidR="00A25922"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przeniesie na Zamawiającego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prawa autorskie do wykorzystywania wszystkich materiałów zawartych w filmach oraz wszelkich utworów powstałych w wyniku realizacji umowy, </w:t>
      </w:r>
      <w:r w:rsidR="00EF6109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na wszystkich znanych w chwili zawarcia niniejszej umowy polach eksploatacji w rozumieniu art. 50 ustawy z dnia 4 lutego 1994 r. o prawie autorskim i prawach pokrewnych (</w:t>
      </w:r>
      <w:r w:rsidR="00A25922"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t.j. </w:t>
      </w:r>
      <w:r w:rsidR="00EF6109"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Dz. U. z </w:t>
      </w:r>
      <w:r w:rsidR="00A25922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2025</w:t>
      </w:r>
      <w:r w:rsidR="00EF6109"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r. poz. </w:t>
      </w:r>
      <w:r w:rsidR="00A25922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24</w:t>
      </w:r>
      <w:r w:rsidR="00EF6109"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z późn. zm.), w tym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>do eksploatacji w celach dydaktycznych poprzez wszystkie możliwe prezentacje publiczne.</w:t>
      </w:r>
    </w:p>
    <w:p w14:paraId="5E24BC55" w14:textId="2B437776" w:rsidR="00F34DAA" w:rsidRPr="00026E20" w:rsidRDefault="001B1A9F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bCs/>
          <w:color w:val="FF0000"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 xml:space="preserve">W celu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>umożliwienia</w:t>
      </w:r>
      <w:r w:rsidRPr="00026E20">
        <w:rPr>
          <w:rFonts w:ascii="Century Gothic" w:hAnsi="Century Gothic" w:cstheme="minorHAnsi"/>
          <w:bCs/>
          <w:sz w:val="18"/>
          <w:szCs w:val="18"/>
        </w:rPr>
        <w:t xml:space="preserve"> Zamawiaj</w:t>
      </w:r>
      <w:r w:rsidRPr="00026E20">
        <w:rPr>
          <w:rFonts w:ascii="Century Gothic" w:eastAsia="TTE1872648t00" w:hAnsi="Century Gothic" w:cstheme="minorHAnsi"/>
          <w:bCs/>
          <w:sz w:val="18"/>
          <w:szCs w:val="18"/>
        </w:rPr>
        <w:t>ą</w:t>
      </w:r>
      <w:r w:rsidRPr="00026E20">
        <w:rPr>
          <w:rFonts w:ascii="Century Gothic" w:hAnsi="Century Gothic" w:cstheme="minorHAnsi"/>
          <w:bCs/>
          <w:sz w:val="18"/>
          <w:szCs w:val="18"/>
        </w:rPr>
        <w:t>cemu dokonania oceny</w:t>
      </w:r>
      <w:r w:rsidR="00A25922" w:rsidRPr="00026E20">
        <w:rPr>
          <w:rFonts w:ascii="Century Gothic" w:hAnsi="Century Gothic" w:cstheme="minorHAnsi"/>
          <w:bCs/>
          <w:sz w:val="18"/>
          <w:szCs w:val="18"/>
        </w:rPr>
        <w:t>,</w:t>
      </w:r>
      <w:r w:rsidRPr="00026E20">
        <w:rPr>
          <w:rFonts w:ascii="Century Gothic" w:hAnsi="Century Gothic" w:cstheme="minorHAnsi"/>
          <w:bCs/>
          <w:sz w:val="18"/>
          <w:szCs w:val="18"/>
        </w:rPr>
        <w:t xml:space="preserve"> czy oferowane usługi odpowiadają wymaganiom określonym przez Zamawiającego, </w:t>
      </w:r>
      <w:r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Wykonawca zobowiązany jest do złożenia wraz z ofertą próbki zawierającej </w:t>
      </w:r>
      <w:r w:rsidR="004A4AD4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proponowaną </w:t>
      </w:r>
      <w:r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koncepcję, scenariusz oraz </w:t>
      </w:r>
      <w:r w:rsidR="00AE4A52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oprawę</w:t>
      </w:r>
      <w:r w:rsidR="00AE4A52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graficzną film</w:t>
      </w:r>
      <w:r w:rsidR="004A4AD4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ów o tematyce opisanej w </w:t>
      </w:r>
      <w:r w:rsidR="00C43A56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Załącznik</w:t>
      </w:r>
      <w:r w:rsidR="004A4AD4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u</w:t>
      </w:r>
      <w:r w:rsidR="00C43A56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 xml:space="preserve"> nr 4 do niniejszego </w:t>
      </w:r>
      <w:r w:rsidR="00A25922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zapytania ofertowego</w:t>
      </w:r>
      <w:r w:rsidR="00F34DAA" w:rsidRPr="00026E20">
        <w:rPr>
          <w:rFonts w:ascii="Century Gothic" w:hAnsi="Century Gothic" w:cstheme="minorHAnsi"/>
          <w:bCs/>
          <w:color w:val="000000" w:themeColor="text1"/>
          <w:sz w:val="18"/>
          <w:szCs w:val="18"/>
        </w:rPr>
        <w:t>.</w:t>
      </w:r>
    </w:p>
    <w:p w14:paraId="7B201833" w14:textId="78F84B21" w:rsidR="00CC5EBA" w:rsidRPr="00026E20" w:rsidRDefault="00A25922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bCs/>
          <w:sz w:val="18"/>
          <w:szCs w:val="18"/>
        </w:rPr>
      </w:pPr>
      <w:r w:rsidRPr="00026E20">
        <w:rPr>
          <w:rFonts w:ascii="Century Gothic" w:eastAsia="Times New Roman" w:hAnsi="Century Gothic" w:cs="Calibri"/>
          <w:bCs/>
          <w:sz w:val="18"/>
          <w:szCs w:val="18"/>
        </w:rPr>
        <w:t>Cena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</w:t>
      </w:r>
      <w:r w:rsidR="00CC5EBA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usługi 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uwzględnia </w:t>
      </w:r>
      <w:r w:rsidR="001469FA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wszystkie powyższe elementy zawarte </w:t>
      </w:r>
      <w:r w:rsidR="00026E20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w niniejszym opisie przedmiotu zamówienia</w:t>
      </w:r>
      <w:r w:rsidR="001469FA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oraz </w:t>
      </w:r>
      <w:r w:rsidR="00CC5EBA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inne elementy niezbędne do realizacji zamówienia</w:t>
      </w:r>
      <w:r w:rsidR="00026E20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, w tym obejmuje wynagrodzeni</w:t>
      </w:r>
      <w:r w:rsidR="00B75BB3">
        <w:rPr>
          <w:rFonts w:ascii="Century Gothic" w:eastAsia="Times New Roman" w:hAnsi="Century Gothic" w:cs="Calibri"/>
          <w:sz w:val="18"/>
          <w:szCs w:val="18"/>
          <w:lang w:eastAsia="pl-PL"/>
        </w:rPr>
        <w:t>e</w:t>
      </w:r>
      <w:r w:rsidR="00026E20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z tytułu przeniesienia praw autorskich, o którym mowa w ust. 4</w:t>
      </w:r>
      <w:r w:rsidR="00CC5EBA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.</w:t>
      </w:r>
    </w:p>
    <w:p w14:paraId="009202A1" w14:textId="6867182A" w:rsidR="00A10C3D" w:rsidRPr="00026E20" w:rsidRDefault="00506981" w:rsidP="00FE1DB9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Informacje</w:t>
      </w:r>
      <w:r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pl-PL"/>
        </w:rPr>
        <w:t xml:space="preserve"> dodatkowe:</w:t>
      </w:r>
      <w:r w:rsidRPr="00026E20">
        <w:rPr>
          <w:rFonts w:ascii="Century Gothic" w:hAnsi="Century Gothic"/>
          <w:sz w:val="18"/>
          <w:szCs w:val="18"/>
        </w:rPr>
        <w:t xml:space="preserve"> Zamawiający nie dopuszcza możliwości składania ofert częściowych. </w:t>
      </w:r>
    </w:p>
    <w:p w14:paraId="55478B17" w14:textId="77777777" w:rsidR="009D6618" w:rsidRPr="00026E20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680FDE20" w14:textId="63619983" w:rsidR="009D6618" w:rsidRPr="00203642" w:rsidRDefault="009D6618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7D45DE4A" w14:textId="5616E1BE" w:rsidR="002D1C2C" w:rsidRPr="00026E20" w:rsidRDefault="002D1C2C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Wykonawca musi wykazać, że w okresie ostatnich 3 lat przed upływem terminu składania ofert, a jeśli okres prowadzenia działalności jest krótszy</w:t>
      </w:r>
      <w:r w:rsidR="0024221A">
        <w:rPr>
          <w:rFonts w:ascii="Century Gothic" w:hAnsi="Century Gothic"/>
          <w:sz w:val="18"/>
          <w:szCs w:val="18"/>
        </w:rPr>
        <w:t xml:space="preserve"> -</w:t>
      </w:r>
      <w:r w:rsidRPr="00026E20">
        <w:rPr>
          <w:rFonts w:ascii="Century Gothic" w:hAnsi="Century Gothic"/>
          <w:sz w:val="18"/>
          <w:szCs w:val="18"/>
        </w:rPr>
        <w:t xml:space="preserve"> w tym okresie</w:t>
      </w:r>
      <w:r w:rsidR="0024221A">
        <w:rPr>
          <w:rFonts w:ascii="Century Gothic" w:hAnsi="Century Gothic"/>
          <w:sz w:val="18"/>
          <w:szCs w:val="18"/>
        </w:rPr>
        <w:t>,</w:t>
      </w:r>
      <w:r w:rsidRPr="00026E20">
        <w:rPr>
          <w:rFonts w:ascii="Century Gothic" w:hAnsi="Century Gothic"/>
          <w:sz w:val="18"/>
          <w:szCs w:val="18"/>
        </w:rPr>
        <w:t xml:space="preserve"> zrealizował min. </w:t>
      </w:r>
      <w:r w:rsidR="001A4C4D" w:rsidRPr="00026E20">
        <w:rPr>
          <w:rFonts w:ascii="Century Gothic" w:hAnsi="Century Gothic"/>
          <w:sz w:val="18"/>
          <w:szCs w:val="18"/>
        </w:rPr>
        <w:t>5</w:t>
      </w:r>
      <w:r w:rsidR="001469FA" w:rsidRPr="00026E20">
        <w:rPr>
          <w:rFonts w:ascii="Century Gothic" w:hAnsi="Century Gothic"/>
          <w:sz w:val="18"/>
          <w:szCs w:val="18"/>
        </w:rPr>
        <w:t xml:space="preserve"> kompleksow</w:t>
      </w:r>
      <w:r w:rsidR="001A4C4D" w:rsidRPr="00026E20">
        <w:rPr>
          <w:rFonts w:ascii="Century Gothic" w:hAnsi="Century Gothic"/>
          <w:sz w:val="18"/>
          <w:szCs w:val="18"/>
        </w:rPr>
        <w:t>ych</w:t>
      </w:r>
      <w:r w:rsidR="001469FA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usług</w:t>
      </w:r>
      <w:r w:rsidR="001469FA" w:rsidRPr="00026E20">
        <w:rPr>
          <w:rFonts w:ascii="Century Gothic" w:hAnsi="Century Gothic"/>
          <w:sz w:val="18"/>
          <w:szCs w:val="18"/>
        </w:rPr>
        <w:t xml:space="preserve">  </w:t>
      </w:r>
      <w:r w:rsidR="003315DF" w:rsidRPr="00026E20">
        <w:rPr>
          <w:rFonts w:ascii="Century Gothic" w:hAnsi="Century Gothic"/>
          <w:sz w:val="18"/>
          <w:szCs w:val="18"/>
        </w:rPr>
        <w:t>p</w:t>
      </w:r>
      <w:r w:rsidR="001469FA" w:rsidRPr="00026E20">
        <w:rPr>
          <w:rFonts w:ascii="Century Gothic" w:hAnsi="Century Gothic"/>
          <w:sz w:val="18"/>
          <w:szCs w:val="18"/>
        </w:rPr>
        <w:t>rodukcji filmu, filmu promocyjnego, reklamowego lub edukacyjnego (kon</w:t>
      </w:r>
      <w:r w:rsidR="00E9597F" w:rsidRPr="00026E20">
        <w:rPr>
          <w:rFonts w:ascii="Century Gothic" w:hAnsi="Century Gothic"/>
          <w:sz w:val="18"/>
          <w:szCs w:val="18"/>
        </w:rPr>
        <w:t>cep</w:t>
      </w:r>
      <w:r w:rsidR="001469FA" w:rsidRPr="00026E20">
        <w:rPr>
          <w:rFonts w:ascii="Century Gothic" w:hAnsi="Century Gothic"/>
          <w:sz w:val="18"/>
          <w:szCs w:val="18"/>
        </w:rPr>
        <w:t xml:space="preserve">cja, </w:t>
      </w:r>
      <w:r w:rsidR="0024221A">
        <w:rPr>
          <w:rFonts w:ascii="Century Gothic" w:hAnsi="Century Gothic"/>
          <w:sz w:val="18"/>
          <w:szCs w:val="18"/>
        </w:rPr>
        <w:t xml:space="preserve">scenariusz, </w:t>
      </w:r>
      <w:r w:rsidR="00E9597F" w:rsidRPr="00026E20">
        <w:rPr>
          <w:rFonts w:ascii="Century Gothic" w:hAnsi="Century Gothic"/>
          <w:sz w:val="18"/>
          <w:szCs w:val="18"/>
        </w:rPr>
        <w:t>n</w:t>
      </w:r>
      <w:r w:rsidR="001469FA" w:rsidRPr="00026E20">
        <w:rPr>
          <w:rFonts w:ascii="Century Gothic" w:hAnsi="Century Gothic"/>
          <w:sz w:val="18"/>
          <w:szCs w:val="18"/>
        </w:rPr>
        <w:t>agrania,</w:t>
      </w:r>
      <w:r w:rsidR="0024221A">
        <w:rPr>
          <w:rFonts w:ascii="Century Gothic" w:hAnsi="Century Gothic"/>
          <w:sz w:val="18"/>
          <w:szCs w:val="18"/>
        </w:rPr>
        <w:t xml:space="preserve"> montaż,</w:t>
      </w:r>
      <w:r w:rsidR="001469FA" w:rsidRPr="00026E20">
        <w:rPr>
          <w:rFonts w:ascii="Century Gothic" w:hAnsi="Century Gothic"/>
          <w:sz w:val="18"/>
          <w:szCs w:val="18"/>
        </w:rPr>
        <w:t xml:space="preserve"> postprodukcja)</w:t>
      </w:r>
      <w:r w:rsidRPr="00026E20">
        <w:rPr>
          <w:rFonts w:ascii="Century Gothic" w:hAnsi="Century Gothic"/>
          <w:sz w:val="18"/>
          <w:szCs w:val="18"/>
        </w:rPr>
        <w:t xml:space="preserve"> o wartości min. </w:t>
      </w:r>
      <w:r w:rsidR="00651909" w:rsidRPr="00026E20">
        <w:rPr>
          <w:rFonts w:ascii="Century Gothic" w:hAnsi="Century Gothic"/>
          <w:sz w:val="18"/>
          <w:szCs w:val="18"/>
        </w:rPr>
        <w:t>30</w:t>
      </w:r>
      <w:r w:rsidR="0024221A">
        <w:rPr>
          <w:rFonts w:ascii="Century Gothic" w:hAnsi="Century Gothic"/>
          <w:sz w:val="18"/>
          <w:szCs w:val="18"/>
        </w:rPr>
        <w:t>.</w:t>
      </w:r>
      <w:r w:rsidR="00651909" w:rsidRPr="00026E20">
        <w:rPr>
          <w:rFonts w:ascii="Century Gothic" w:hAnsi="Century Gothic"/>
          <w:sz w:val="18"/>
          <w:szCs w:val="18"/>
        </w:rPr>
        <w:t>000,00</w:t>
      </w:r>
      <w:r w:rsidRPr="00026E20">
        <w:rPr>
          <w:rFonts w:ascii="Century Gothic" w:hAnsi="Century Gothic"/>
          <w:sz w:val="18"/>
          <w:szCs w:val="18"/>
        </w:rPr>
        <w:t xml:space="preserve"> zł brutto każda z tych usług.</w:t>
      </w:r>
    </w:p>
    <w:p w14:paraId="7C6DB00B" w14:textId="46DF11BC" w:rsidR="002D1C2C" w:rsidRPr="00533342" w:rsidRDefault="002D1C2C" w:rsidP="00533342">
      <w:pPr>
        <w:spacing w:after="0" w:line="360" w:lineRule="auto"/>
        <w:ind w:left="426"/>
        <w:jc w:val="both"/>
        <w:rPr>
          <w:rFonts w:ascii="Century Gothic" w:eastAsia="Arial" w:hAnsi="Century Gothic" w:cs="Calibri"/>
          <w:bCs/>
          <w:sz w:val="18"/>
          <w:szCs w:val="18"/>
        </w:rPr>
      </w:pPr>
      <w:r w:rsidRPr="00533342">
        <w:rPr>
          <w:rFonts w:ascii="Century Gothic" w:eastAsia="Arial" w:hAnsi="Century Gothic" w:cs="Calibri"/>
          <w:sz w:val="18"/>
          <w:szCs w:val="18"/>
        </w:rPr>
        <w:t xml:space="preserve">Kryterium będzie weryfikowane na podstawie oświadczenia Wykonawcy przedstawionego w formie </w:t>
      </w:r>
      <w:r w:rsidR="0093106F">
        <w:rPr>
          <w:rFonts w:ascii="Century Gothic" w:eastAsia="Arial" w:hAnsi="Century Gothic" w:cs="Calibri"/>
          <w:sz w:val="18"/>
          <w:szCs w:val="18"/>
        </w:rPr>
        <w:t>Z</w:t>
      </w:r>
      <w:r w:rsidR="0093106F" w:rsidRPr="00533342">
        <w:rPr>
          <w:rFonts w:ascii="Century Gothic" w:eastAsia="Arial" w:hAnsi="Century Gothic" w:cs="Calibri"/>
          <w:sz w:val="18"/>
          <w:szCs w:val="18"/>
        </w:rPr>
        <w:t xml:space="preserve">ałącznika </w:t>
      </w:r>
      <w:r w:rsidRPr="00533342">
        <w:rPr>
          <w:rFonts w:ascii="Century Gothic" w:eastAsia="Arial" w:hAnsi="Century Gothic" w:cs="Calibri"/>
          <w:sz w:val="18"/>
          <w:szCs w:val="18"/>
        </w:rPr>
        <w:t>nr 1 do zapytania ofertowego.</w:t>
      </w:r>
    </w:p>
    <w:p w14:paraId="17079D3F" w14:textId="77777777" w:rsidR="002D1C2C" w:rsidRPr="00026E20" w:rsidRDefault="002D1C2C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hAnsi="Century Gothic"/>
          <w:b/>
          <w:bCs/>
          <w:sz w:val="18"/>
          <w:szCs w:val="18"/>
        </w:rPr>
      </w:pPr>
      <w:r w:rsidRPr="00026E20">
        <w:rPr>
          <w:rFonts w:ascii="Century Gothic" w:hAnsi="Century Gothic"/>
          <w:bCs/>
          <w:sz w:val="18"/>
          <w:szCs w:val="18"/>
        </w:rPr>
        <w:t xml:space="preserve">Wykonawca jest zobowiązany do zapewnienia przy realizacji wyżej wymienionej usługi ekipy w </w:t>
      </w:r>
      <w:r w:rsidRPr="00533342">
        <w:rPr>
          <w:rFonts w:ascii="Century Gothic" w:hAnsi="Century Gothic"/>
          <w:sz w:val="18"/>
          <w:szCs w:val="18"/>
        </w:rPr>
        <w:t>składzie</w:t>
      </w:r>
      <w:r w:rsidRPr="00026E20">
        <w:rPr>
          <w:rFonts w:ascii="Century Gothic" w:hAnsi="Century Gothic"/>
          <w:bCs/>
          <w:sz w:val="18"/>
          <w:szCs w:val="18"/>
        </w:rPr>
        <w:t xml:space="preserve">: </w:t>
      </w:r>
    </w:p>
    <w:p w14:paraId="1A28281F" w14:textId="157181AA" w:rsidR="002D1C2C" w:rsidRPr="00026E20" w:rsidRDefault="002D1C2C" w:rsidP="00FE1DB9">
      <w:pPr>
        <w:pStyle w:val="Tekstpodstawowy1"/>
        <w:numPr>
          <w:ilvl w:val="1"/>
          <w:numId w:val="58"/>
        </w:numPr>
        <w:spacing w:before="0" w:after="0" w:line="360" w:lineRule="auto"/>
        <w:ind w:left="851" w:hanging="425"/>
        <w:rPr>
          <w:b/>
        </w:rPr>
      </w:pPr>
      <w:r w:rsidRPr="00026E20">
        <w:t>min. 1 osoby zajmującej się wsparciem technicznym w zakresie przygotowania i montażu filmów – na podstawie oświadczenia zawartego w formularzu ofertowym,</w:t>
      </w:r>
    </w:p>
    <w:p w14:paraId="6786DECB" w14:textId="03ACF518" w:rsidR="002D1C2C" w:rsidRPr="00026E20" w:rsidRDefault="002D1C2C" w:rsidP="00FE1DB9">
      <w:pPr>
        <w:pStyle w:val="Tekstpodstawowy1"/>
        <w:numPr>
          <w:ilvl w:val="1"/>
          <w:numId w:val="58"/>
        </w:numPr>
        <w:spacing w:before="0" w:after="0" w:line="360" w:lineRule="auto"/>
        <w:ind w:left="851" w:hanging="425"/>
        <w:rPr>
          <w:b/>
        </w:rPr>
      </w:pPr>
      <w:r w:rsidRPr="00026E20">
        <w:t>min. 1 osoby posługującej się językiem angielski</w:t>
      </w:r>
      <w:r w:rsidR="00F34DAA" w:rsidRPr="00026E20">
        <w:t xml:space="preserve">m na poziomie min. B2 - </w:t>
      </w:r>
      <w:r w:rsidRPr="00026E20">
        <w:t>na podstawie oświadczenia zawartego w formularz ofertowym.</w:t>
      </w:r>
    </w:p>
    <w:p w14:paraId="761755DC" w14:textId="6E6CCE92" w:rsidR="0024221A" w:rsidRPr="0024221A" w:rsidRDefault="0024221A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>
        <w:rPr>
          <w:rFonts w:ascii="Century Gothic" w:hAnsi="Century Gothic"/>
          <w:sz w:val="18"/>
          <w:szCs w:val="18"/>
        </w:rPr>
        <w:t>W</w:t>
      </w:r>
      <w:r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>
        <w:rPr>
          <w:rFonts w:ascii="Century Gothic" w:hAnsi="Century Gothic"/>
          <w:sz w:val="18"/>
          <w:szCs w:val="18"/>
        </w:rPr>
        <w:t>niezgodnie z wymaganiami określonymi</w:t>
      </w:r>
      <w:r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79C68091" w14:textId="1D434D0C" w:rsidR="002C67E5" w:rsidRPr="00026E20" w:rsidRDefault="002D1C2C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bCs/>
          <w:sz w:val="18"/>
          <w:szCs w:val="18"/>
        </w:rPr>
        <w:t>Zamawiający</w:t>
      </w:r>
      <w:r w:rsidRPr="00026E20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13719FE1" w14:textId="69CBDF83" w:rsidR="00F34DAA" w:rsidRPr="002C67E5" w:rsidRDefault="002B036D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2B036D">
        <w:rPr>
          <w:rFonts w:ascii="Century Gothic" w:hAnsi="Century Gothic"/>
          <w:sz w:val="18"/>
          <w:szCs w:val="18"/>
        </w:rPr>
        <w:lastRenderedPageBreak/>
        <w:t>W celu uniknięcia konfliktu interesów</w:t>
      </w:r>
      <w:r>
        <w:rPr>
          <w:rFonts w:ascii="Century Gothic" w:hAnsi="Century Gothic"/>
          <w:sz w:val="18"/>
          <w:szCs w:val="18"/>
        </w:rPr>
        <w:t>,</w:t>
      </w:r>
      <w:r w:rsidRPr="002B036D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</w:t>
      </w:r>
      <w:r w:rsidR="002C67E5" w:rsidRPr="002C67E5">
        <w:rPr>
          <w:rFonts w:ascii="Century Gothic" w:hAnsi="Century Gothic"/>
          <w:sz w:val="18"/>
          <w:szCs w:val="18"/>
        </w:rPr>
        <w:t xml:space="preserve"> </w:t>
      </w:r>
      <w:r w:rsidR="00F43D7E" w:rsidRPr="002C67E5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2C67E5">
        <w:rPr>
          <w:rFonts w:ascii="Century Gothic" w:hAnsi="Century Gothic"/>
          <w:sz w:val="18"/>
          <w:szCs w:val="18"/>
        </w:rPr>
        <w:t xml:space="preserve">. </w:t>
      </w:r>
      <w:r w:rsidRPr="002B036D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2C67E5">
        <w:rPr>
          <w:rFonts w:ascii="Century Gothic" w:hAnsi="Century Gothic"/>
          <w:sz w:val="18"/>
          <w:szCs w:val="18"/>
        </w:rPr>
        <w:t>Istnienie podstawy do wykluczenia Wykonawcy</w:t>
      </w:r>
      <w:r w:rsidR="002C67E5">
        <w:rPr>
          <w:rFonts w:ascii="Century Gothic" w:hAnsi="Century Gothic"/>
          <w:sz w:val="18"/>
          <w:szCs w:val="18"/>
        </w:rPr>
        <w:t xml:space="preserve">, o której mowa </w:t>
      </w:r>
      <w:r>
        <w:rPr>
          <w:rFonts w:ascii="Century Gothic" w:hAnsi="Century Gothic"/>
          <w:sz w:val="18"/>
          <w:szCs w:val="18"/>
        </w:rPr>
        <w:t>niniejszym</w:t>
      </w:r>
      <w:r w:rsidR="002C67E5">
        <w:rPr>
          <w:rFonts w:ascii="Century Gothic" w:hAnsi="Century Gothic"/>
          <w:sz w:val="18"/>
          <w:szCs w:val="18"/>
        </w:rPr>
        <w:t>,</w:t>
      </w:r>
      <w:r w:rsidR="002C67E5" w:rsidRPr="002C67E5">
        <w:rPr>
          <w:rFonts w:ascii="Century Gothic" w:hAnsi="Century Gothic"/>
          <w:sz w:val="18"/>
          <w:szCs w:val="18"/>
        </w:rPr>
        <w:t xml:space="preserve"> będzie weryfikowane </w:t>
      </w:r>
      <w:r w:rsidR="00F43D7E" w:rsidRPr="001A1DB7">
        <w:rPr>
          <w:rFonts w:ascii="Century Gothic" w:hAnsi="Century Gothic"/>
          <w:sz w:val="18"/>
          <w:szCs w:val="18"/>
        </w:rPr>
        <w:t xml:space="preserve">na podstawie oświadczenia </w:t>
      </w:r>
      <w:r w:rsidR="002C67E5">
        <w:rPr>
          <w:rFonts w:ascii="Century Gothic" w:hAnsi="Century Gothic"/>
          <w:sz w:val="18"/>
          <w:szCs w:val="18"/>
        </w:rPr>
        <w:t xml:space="preserve">Wykonawcy </w:t>
      </w:r>
      <w:r w:rsidR="00AE4A52" w:rsidRPr="001A1DB7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1A1DB7">
        <w:rPr>
          <w:rFonts w:ascii="Century Gothic" w:hAnsi="Century Gothic"/>
          <w:sz w:val="18"/>
          <w:szCs w:val="18"/>
        </w:rPr>
        <w:t>Załącznik</w:t>
      </w:r>
      <w:r w:rsidR="00AE4A52" w:rsidRPr="001A1DB7">
        <w:rPr>
          <w:rFonts w:ascii="Century Gothic" w:hAnsi="Century Gothic"/>
          <w:sz w:val="18"/>
          <w:szCs w:val="18"/>
        </w:rPr>
        <w:t>iem</w:t>
      </w:r>
      <w:r w:rsidR="0093106F" w:rsidRPr="001A1DB7">
        <w:rPr>
          <w:rFonts w:ascii="Century Gothic" w:hAnsi="Century Gothic"/>
          <w:sz w:val="18"/>
          <w:szCs w:val="18"/>
        </w:rPr>
        <w:t xml:space="preserve"> </w:t>
      </w:r>
      <w:r w:rsidR="00F43D7E" w:rsidRPr="001A1DB7">
        <w:rPr>
          <w:rFonts w:ascii="Century Gothic" w:hAnsi="Century Gothic"/>
          <w:sz w:val="18"/>
          <w:szCs w:val="18"/>
        </w:rPr>
        <w:t>nr 2 do zapytania</w:t>
      </w:r>
      <w:r w:rsidR="0093106F" w:rsidRPr="002C67E5">
        <w:rPr>
          <w:rFonts w:ascii="Century Gothic" w:hAnsi="Century Gothic"/>
          <w:sz w:val="18"/>
          <w:szCs w:val="18"/>
        </w:rPr>
        <w:t xml:space="preserve"> ofertowego</w:t>
      </w:r>
      <w:r w:rsidR="00F43D7E" w:rsidRPr="002C67E5">
        <w:rPr>
          <w:rFonts w:ascii="Century Gothic" w:hAnsi="Century Gothic"/>
          <w:sz w:val="18"/>
          <w:szCs w:val="18"/>
        </w:rPr>
        <w:t xml:space="preserve">. </w:t>
      </w:r>
    </w:p>
    <w:p w14:paraId="369F8ACB" w14:textId="7E3CA1E2" w:rsidR="00F43D7E" w:rsidRPr="00026E20" w:rsidRDefault="00F43D7E" w:rsidP="00FE1DB9">
      <w:pPr>
        <w:pStyle w:val="Akapitzlist"/>
        <w:numPr>
          <w:ilvl w:val="0"/>
          <w:numId w:val="1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33342">
        <w:rPr>
          <w:rFonts w:ascii="Century Gothic" w:hAnsi="Century Gothic"/>
          <w:bCs/>
          <w:sz w:val="18"/>
          <w:szCs w:val="18"/>
        </w:rPr>
        <w:t>Zamawiający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026E20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026E20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>
        <w:rPr>
          <w:rFonts w:ascii="Century Gothic" w:hAnsi="Century Gothic"/>
          <w:sz w:val="18"/>
          <w:szCs w:val="18"/>
        </w:rPr>
        <w:t xml:space="preserve">ust. 1 </w:t>
      </w:r>
      <w:r w:rsidRPr="00026E20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r w:rsidR="0093106F">
        <w:rPr>
          <w:rFonts w:ascii="Century Gothic" w:hAnsi="Century Gothic"/>
          <w:sz w:val="18"/>
          <w:szCs w:val="18"/>
        </w:rPr>
        <w:t xml:space="preserve">t.j. </w:t>
      </w:r>
      <w:r w:rsidRPr="00026E20">
        <w:rPr>
          <w:rFonts w:ascii="Century Gothic" w:hAnsi="Century Gothic"/>
          <w:sz w:val="18"/>
          <w:szCs w:val="18"/>
        </w:rPr>
        <w:t xml:space="preserve">Dz. U. z </w:t>
      </w:r>
      <w:r w:rsidR="0093106F" w:rsidRPr="00026E20">
        <w:rPr>
          <w:rFonts w:ascii="Century Gothic" w:hAnsi="Century Gothic"/>
          <w:sz w:val="18"/>
          <w:szCs w:val="18"/>
        </w:rPr>
        <w:t>202</w:t>
      </w:r>
      <w:r w:rsidR="0093106F">
        <w:rPr>
          <w:rFonts w:ascii="Century Gothic" w:hAnsi="Century Gothic"/>
          <w:sz w:val="18"/>
          <w:szCs w:val="18"/>
        </w:rPr>
        <w:t>5</w:t>
      </w:r>
      <w:r w:rsidRPr="00026E20">
        <w:rPr>
          <w:rFonts w:ascii="Century Gothic" w:hAnsi="Century Gothic"/>
          <w:sz w:val="18"/>
          <w:szCs w:val="18"/>
        </w:rPr>
        <w:t xml:space="preserve">  poz. </w:t>
      </w:r>
      <w:r w:rsidR="0093106F">
        <w:rPr>
          <w:rFonts w:ascii="Century Gothic" w:hAnsi="Century Gothic"/>
          <w:sz w:val="18"/>
          <w:szCs w:val="18"/>
        </w:rPr>
        <w:t>514</w:t>
      </w:r>
      <w:r w:rsidRPr="00026E20">
        <w:rPr>
          <w:rFonts w:ascii="Century Gothic" w:hAnsi="Century Gothic"/>
          <w:sz w:val="18"/>
          <w:szCs w:val="18"/>
        </w:rPr>
        <w:t xml:space="preserve">)-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5BA74BF6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23C2401" w14:textId="3E22C1DE" w:rsidR="009205C8" w:rsidRPr="00203642" w:rsidRDefault="009205C8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4786D305" w14:textId="3954347C" w:rsidR="008F5174" w:rsidRPr="00026E20" w:rsidRDefault="008F5174" w:rsidP="00FE1DB9">
      <w:pPr>
        <w:pStyle w:val="Akapitzlist"/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1" w:name="bookmark9"/>
      <w:r w:rsidRPr="00026E20">
        <w:rPr>
          <w:rFonts w:ascii="Century Gothic" w:eastAsia="Montserrat" w:hAnsi="Century Gothic" w:cs="Montserrat"/>
          <w:sz w:val="18"/>
          <w:szCs w:val="18"/>
        </w:rPr>
        <w:t xml:space="preserve">Realizacja przedmiotu zamówienia odbędzie się </w:t>
      </w:r>
      <w:r w:rsidRPr="00026E20">
        <w:rPr>
          <w:rFonts w:ascii="Century Gothic" w:hAnsi="Century Gothic"/>
          <w:bCs/>
          <w:sz w:val="18"/>
          <w:szCs w:val="18"/>
        </w:rPr>
        <w:t>w lokalizacjach wskazanych przez Zamawiającego na terenie GUMed i Trójmiasta</w:t>
      </w:r>
      <w:r w:rsidRPr="00026E20">
        <w:rPr>
          <w:rFonts w:ascii="Century Gothic" w:eastAsia="Times New Roman" w:hAnsi="Century Gothic"/>
          <w:bCs/>
          <w:sz w:val="18"/>
          <w:szCs w:val="18"/>
        </w:rPr>
        <w:t xml:space="preserve">. </w:t>
      </w:r>
    </w:p>
    <w:p w14:paraId="0389B56D" w14:textId="17EEAD82" w:rsidR="00506981" w:rsidRPr="00026E20" w:rsidRDefault="00506981" w:rsidP="00FE1DB9">
      <w:pPr>
        <w:pStyle w:val="Akapitzlist"/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>Wykonawca zobowiązuje się do przedłożenia Zamawiającemu projektu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 xml:space="preserve"> materiału filmowego (filmów)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 w </w:t>
      </w:r>
      <w:r w:rsidRPr="001B1607">
        <w:rPr>
          <w:rFonts w:ascii="Century Gothic" w:hAnsi="Century Gothic"/>
          <w:bCs/>
          <w:sz w:val="18"/>
          <w:szCs w:val="18"/>
        </w:rPr>
        <w:t>formacie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 mp4 w terminie do </w:t>
      </w:r>
      <w:r w:rsidR="009F151E">
        <w:rPr>
          <w:rFonts w:ascii="Century Gothic" w:eastAsia="Montserrat" w:hAnsi="Century Gothic" w:cs="Montserrat"/>
          <w:b/>
          <w:sz w:val="18"/>
          <w:szCs w:val="18"/>
        </w:rPr>
        <w:t>30</w:t>
      </w:r>
      <w:r w:rsidR="001469FA" w:rsidRPr="00026E20">
        <w:rPr>
          <w:rFonts w:ascii="Century Gothic" w:eastAsia="Montserrat" w:hAnsi="Century Gothic" w:cs="Montserrat"/>
          <w:b/>
          <w:sz w:val="18"/>
          <w:szCs w:val="18"/>
        </w:rPr>
        <w:t>.</w:t>
      </w:r>
      <w:r w:rsidR="009F151E">
        <w:rPr>
          <w:rFonts w:ascii="Century Gothic" w:eastAsia="Montserrat" w:hAnsi="Century Gothic" w:cs="Montserrat"/>
          <w:b/>
          <w:sz w:val="18"/>
          <w:szCs w:val="18"/>
        </w:rPr>
        <w:t>04</w:t>
      </w:r>
      <w:r w:rsidR="001469FA" w:rsidRPr="00026E20">
        <w:rPr>
          <w:rFonts w:ascii="Century Gothic" w:eastAsia="Montserrat" w:hAnsi="Century Gothic" w:cs="Montserrat"/>
          <w:b/>
          <w:sz w:val="18"/>
          <w:szCs w:val="18"/>
        </w:rPr>
        <w:t>.202</w:t>
      </w:r>
      <w:r w:rsidR="009F151E">
        <w:rPr>
          <w:rFonts w:ascii="Century Gothic" w:eastAsia="Montserrat" w:hAnsi="Century Gothic" w:cs="Montserrat"/>
          <w:b/>
          <w:sz w:val="18"/>
          <w:szCs w:val="18"/>
        </w:rPr>
        <w:t>6</w:t>
      </w:r>
      <w:r w:rsidR="001469FA" w:rsidRPr="00026E20">
        <w:rPr>
          <w:rFonts w:ascii="Century Gothic" w:eastAsia="Montserrat" w:hAnsi="Century Gothic" w:cs="Montserrat"/>
          <w:b/>
          <w:sz w:val="18"/>
          <w:szCs w:val="18"/>
        </w:rPr>
        <w:t xml:space="preserve"> r. </w:t>
      </w:r>
      <w:r w:rsidR="002B036D" w:rsidRPr="00026E20">
        <w:rPr>
          <w:rFonts w:ascii="Century Gothic" w:eastAsia="Montserrat" w:hAnsi="Century Gothic" w:cs="Montserrat"/>
          <w:sz w:val="18"/>
          <w:szCs w:val="18"/>
        </w:rPr>
        <w:t xml:space="preserve">Projekt materiału filmowego zostanie przekazany drogą elektroniczną na adres e-mail </w:t>
      </w:r>
      <w:r w:rsidR="002B036D">
        <w:rPr>
          <w:rFonts w:ascii="Century Gothic" w:eastAsia="Montserrat" w:hAnsi="Century Gothic" w:cs="Montserrat"/>
          <w:sz w:val="18"/>
          <w:szCs w:val="18"/>
        </w:rPr>
        <w:t>Zamawiającego</w:t>
      </w:r>
      <w:r w:rsidR="002B036D" w:rsidRPr="00026E20">
        <w:rPr>
          <w:rFonts w:ascii="Century Gothic" w:eastAsia="Montserrat" w:hAnsi="Century Gothic" w:cs="Montserrat"/>
          <w:sz w:val="18"/>
          <w:szCs w:val="18"/>
        </w:rPr>
        <w:t xml:space="preserve"> wskazany w umowie.</w:t>
      </w:r>
    </w:p>
    <w:p w14:paraId="5501BAB6" w14:textId="07097461" w:rsidR="00506981" w:rsidRPr="00026E20" w:rsidRDefault="00506981" w:rsidP="00FE1DB9">
      <w:pPr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 terminie do 3 dni od dnia przedłożenia przez Wykonawcę projektu 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 xml:space="preserve">materiału </w:t>
      </w:r>
      <w:r w:rsidRPr="00026E20">
        <w:rPr>
          <w:rFonts w:ascii="Century Gothic" w:eastAsia="Montserrat" w:hAnsi="Century Gothic" w:cs="Montserrat"/>
          <w:sz w:val="18"/>
          <w:szCs w:val="18"/>
        </w:rPr>
        <w:t>film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>owego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, Zamawiający dokona jego akceptacji lub przekaże Wykonawcy uwagi i sugestie zmian. </w:t>
      </w:r>
    </w:p>
    <w:p w14:paraId="3E64C716" w14:textId="7118BE3B" w:rsidR="00506981" w:rsidRPr="00026E20" w:rsidRDefault="00506981" w:rsidP="00FE1DB9">
      <w:pPr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Wykonawca jest zobowiązany do uwzględnienia przekazanych przez Zamawiającego uwag i sugestii zmian najpóźniej w terminie 5 dni od dnia przekazania ich przez Zamawiającego. </w:t>
      </w:r>
    </w:p>
    <w:p w14:paraId="3B367135" w14:textId="2870127D" w:rsidR="00506981" w:rsidRPr="00026E20" w:rsidRDefault="00506981" w:rsidP="00FE1DB9">
      <w:pPr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 terminie 3 dni od zaakceptowania przez Zamawiającego ostatecznej wersji projektu 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>materiału f</w:t>
      </w:r>
      <w:r w:rsidRPr="00026E20">
        <w:rPr>
          <w:rFonts w:ascii="Century Gothic" w:eastAsia="Montserrat" w:hAnsi="Century Gothic" w:cs="Montserrat"/>
          <w:sz w:val="18"/>
          <w:szCs w:val="18"/>
        </w:rPr>
        <w:t>ilm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>owego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, nastąpi jego odbiór. Wykonawca drogą mailową prześle indywidualny link do pobrania 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>materiału f</w:t>
      </w:r>
      <w:r w:rsidRPr="00026E20">
        <w:rPr>
          <w:rFonts w:ascii="Century Gothic" w:eastAsia="Montserrat" w:hAnsi="Century Gothic" w:cs="Montserrat"/>
          <w:sz w:val="18"/>
          <w:szCs w:val="18"/>
        </w:rPr>
        <w:t>ilm</w:t>
      </w:r>
      <w:r w:rsidR="001A4C4D" w:rsidRPr="00026E20">
        <w:rPr>
          <w:rFonts w:ascii="Century Gothic" w:eastAsia="Montserrat" w:hAnsi="Century Gothic" w:cs="Montserrat"/>
          <w:sz w:val="18"/>
          <w:szCs w:val="18"/>
        </w:rPr>
        <w:t>owego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 w formacie mp4. Odbiór zostanie poświadczony Protokołem Odbioru Filmów, podpisanym przez przedstawicieli Zamawiającego i Wykonawcy.</w:t>
      </w:r>
    </w:p>
    <w:p w14:paraId="70C89811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1"/>
    <w:p w14:paraId="3689F41A" w14:textId="511B1AE6" w:rsidR="00305811" w:rsidRPr="009B1962" w:rsidRDefault="00305811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5A79E83" w14:textId="2B574CEF" w:rsidR="00651909" w:rsidRPr="00026E20" w:rsidRDefault="00FB55C2" w:rsidP="00FE1DB9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2934"/>
        <w:gridCol w:w="2912"/>
        <w:gridCol w:w="2856"/>
      </w:tblGrid>
      <w:tr w:rsidR="00FB55C2" w:rsidRPr="00026E20" w14:paraId="0766F8E7" w14:textId="77777777" w:rsidTr="00C301D3">
        <w:trPr>
          <w:trHeight w:val="608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CEC" w14:textId="77777777" w:rsidR="00FB55C2" w:rsidRPr="00026E20" w:rsidRDefault="00FB55C2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Kryterium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D33" w14:textId="77777777" w:rsidR="00FB55C2" w:rsidRPr="00026E20" w:rsidRDefault="00FB55C2" w:rsidP="00026E20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Maksymalna liczba punktów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23D8" w14:textId="77777777" w:rsidR="00FB55C2" w:rsidRPr="00026E20" w:rsidRDefault="00FB55C2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Waga %</w:t>
            </w:r>
          </w:p>
        </w:tc>
      </w:tr>
      <w:tr w:rsidR="00FB55C2" w:rsidRPr="00026E20" w14:paraId="5F72266C" w14:textId="77777777" w:rsidTr="00C301D3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AD2" w14:textId="6EA3E9B6" w:rsidR="00FB55C2" w:rsidRPr="00026E20" w:rsidRDefault="00FB55C2" w:rsidP="00026E20">
            <w:pPr>
              <w:spacing w:line="360" w:lineRule="auto"/>
              <w:ind w:left="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Cena brutto</w:t>
            </w:r>
            <w:r w:rsidR="00651909" w:rsidRPr="00026E20">
              <w:rPr>
                <w:rFonts w:ascii="Century Gothic" w:hAnsi="Century Gothic"/>
                <w:sz w:val="18"/>
                <w:szCs w:val="18"/>
              </w:rPr>
              <w:t xml:space="preserve"> (C)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B6E8" w14:textId="6CECD522" w:rsidR="00FB55C2" w:rsidRPr="00026E20" w:rsidRDefault="00651909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30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A18" w14:textId="54B966F9" w:rsidR="00FB55C2" w:rsidRPr="00026E20" w:rsidRDefault="00651909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30</w:t>
            </w:r>
          </w:p>
        </w:tc>
      </w:tr>
      <w:tr w:rsidR="00651909" w:rsidRPr="00026E20" w14:paraId="7131FBEE" w14:textId="77777777" w:rsidTr="00C301D3">
        <w:trPr>
          <w:trHeight w:val="309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A0FC" w14:textId="062B74FD" w:rsidR="00651909" w:rsidRPr="00026E20" w:rsidRDefault="00651909" w:rsidP="00026E20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sz w:val="18"/>
                <w:szCs w:val="18"/>
              </w:rPr>
              <w:t xml:space="preserve">Koncepcja, scenariusz i oprawa graficzna </w:t>
            </w:r>
            <w:r w:rsidR="001A4C4D" w:rsidRPr="00026E20">
              <w:rPr>
                <w:rFonts w:ascii="Century Gothic" w:hAnsi="Century Gothic" w:cstheme="minorHAnsi"/>
                <w:sz w:val="18"/>
                <w:szCs w:val="18"/>
              </w:rPr>
              <w:t>materiału filmowego</w:t>
            </w:r>
            <w:r w:rsidRPr="00026E20">
              <w:rPr>
                <w:rFonts w:ascii="Century Gothic" w:hAnsi="Century Gothic" w:cstheme="minorHAnsi"/>
                <w:sz w:val="18"/>
                <w:szCs w:val="18"/>
              </w:rPr>
              <w:t xml:space="preserve"> (K)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A111" w14:textId="0763C14D" w:rsidR="00651909" w:rsidRPr="00026E20" w:rsidRDefault="00651909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70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C186" w14:textId="7E95D643" w:rsidR="00651909" w:rsidRPr="00026E20" w:rsidRDefault="00651909" w:rsidP="00026E20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70</w:t>
            </w:r>
          </w:p>
        </w:tc>
      </w:tr>
    </w:tbl>
    <w:p w14:paraId="14C49369" w14:textId="77777777" w:rsidR="00560339" w:rsidRPr="00026E20" w:rsidRDefault="00560339" w:rsidP="00026E20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p w14:paraId="5856632F" w14:textId="4F2F2911" w:rsidR="00FB55C2" w:rsidRPr="00026E20" w:rsidRDefault="00FB55C2" w:rsidP="00FE1DB9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Sposób oceny</w:t>
      </w:r>
      <w:r w:rsidR="008A18FB">
        <w:rPr>
          <w:rFonts w:ascii="Century Gothic" w:hAnsi="Century Gothic"/>
          <w:sz w:val="18"/>
          <w:szCs w:val="18"/>
        </w:rPr>
        <w:t xml:space="preserve"> ofert</w:t>
      </w:r>
      <w:r w:rsidRPr="00026E20">
        <w:rPr>
          <w:rFonts w:ascii="Century Gothic" w:hAnsi="Century Gothic"/>
          <w:sz w:val="18"/>
          <w:szCs w:val="18"/>
        </w:rPr>
        <w:t>:</w:t>
      </w:r>
    </w:p>
    <w:p w14:paraId="154600D1" w14:textId="2B6F16BC" w:rsidR="00651909" w:rsidRPr="009B1962" w:rsidRDefault="00651909" w:rsidP="00FE1DB9">
      <w:pPr>
        <w:pStyle w:val="Akapitzlist"/>
        <w:numPr>
          <w:ilvl w:val="1"/>
          <w:numId w:val="59"/>
        </w:numPr>
        <w:spacing w:after="0" w:line="360" w:lineRule="auto"/>
        <w:ind w:left="851" w:hanging="425"/>
        <w:rPr>
          <w:rFonts w:ascii="Century Gothic" w:hAnsi="Century Gothic" w:cstheme="minorHAnsi"/>
          <w:color w:val="000000"/>
          <w:sz w:val="18"/>
          <w:szCs w:val="18"/>
        </w:rPr>
      </w:pPr>
      <w:r w:rsidRPr="009B1962">
        <w:rPr>
          <w:rFonts w:ascii="Century Gothic" w:hAnsi="Century Gothic" w:cstheme="minorHAnsi"/>
          <w:color w:val="000000"/>
          <w:sz w:val="18"/>
          <w:szCs w:val="18"/>
        </w:rPr>
        <w:t xml:space="preserve">ocena ofert i obliczenie punktów w kryterium (C) „cena brutto” </w:t>
      </w:r>
      <w:r w:rsidR="00F97D88" w:rsidRPr="009B1962">
        <w:rPr>
          <w:rFonts w:ascii="Century Gothic" w:hAnsi="Century Gothic" w:cstheme="minorHAnsi"/>
          <w:color w:val="000000"/>
          <w:sz w:val="18"/>
          <w:szCs w:val="18"/>
        </w:rPr>
        <w:t>zostan</w:t>
      </w:r>
      <w:r w:rsidR="00F97D88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F97D88" w:rsidRPr="009B1962">
        <w:rPr>
          <w:rFonts w:ascii="Century Gothic" w:hAnsi="Century Gothic" w:cstheme="minorHAnsi"/>
          <w:color w:val="000000"/>
          <w:sz w:val="18"/>
          <w:szCs w:val="18"/>
        </w:rPr>
        <w:t xml:space="preserve"> dokonan</w:t>
      </w:r>
      <w:r w:rsidR="00F97D88">
        <w:rPr>
          <w:rFonts w:ascii="Century Gothic" w:hAnsi="Century Gothic" w:cstheme="minorHAnsi"/>
          <w:color w:val="000000"/>
          <w:sz w:val="18"/>
          <w:szCs w:val="18"/>
        </w:rPr>
        <w:t>e</w:t>
      </w:r>
      <w:r w:rsidR="00F97D88" w:rsidRPr="009B1962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9B1962">
        <w:rPr>
          <w:rFonts w:ascii="Century Gothic" w:hAnsi="Century Gothic" w:cstheme="minorHAnsi"/>
          <w:color w:val="000000"/>
          <w:sz w:val="18"/>
          <w:szCs w:val="18"/>
        </w:rPr>
        <w:t>w oparciu                                  o następujący wzór:</w:t>
      </w:r>
    </w:p>
    <w:p w14:paraId="399A0B9F" w14:textId="5FC7FC57" w:rsidR="00651909" w:rsidRPr="00026E20" w:rsidRDefault="00651909" w:rsidP="00026E20">
      <w:pPr>
        <w:spacing w:after="0" w:line="360" w:lineRule="auto"/>
        <w:rPr>
          <w:rFonts w:ascii="Century Gothic" w:hAnsi="Century Gothic" w:cstheme="minorHAnsi"/>
          <w:b/>
          <w:i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</w:rPr>
        <w:t xml:space="preserve">                          </w:t>
      </w:r>
      <w:r w:rsidR="009B1962">
        <w:rPr>
          <w:rFonts w:ascii="Century Gothic" w:hAnsi="Century Gothic" w:cstheme="minorHAnsi"/>
          <w:b/>
          <w:i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</w:rPr>
        <w:t xml:space="preserve">C = (C </w:t>
      </w: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  <w:vertAlign w:val="subscript"/>
        </w:rPr>
        <w:t>min</w:t>
      </w: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</w:rPr>
        <w:t xml:space="preserve"> / C </w:t>
      </w: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  <w:vertAlign w:val="subscript"/>
        </w:rPr>
        <w:t>x</w:t>
      </w: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</w:rPr>
        <w:t xml:space="preserve"> ) x 30</w:t>
      </w:r>
    </w:p>
    <w:p w14:paraId="65BCA75B" w14:textId="417241D3" w:rsidR="00651909" w:rsidRPr="00026E20" w:rsidRDefault="00651909" w:rsidP="00026E20">
      <w:pPr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     </w:t>
      </w:r>
      <w:r w:rsidR="009B1962">
        <w:rPr>
          <w:rFonts w:ascii="Century Gothic" w:hAnsi="Century Gothic" w:cstheme="minorHAnsi"/>
          <w:color w:val="000000"/>
          <w:sz w:val="18"/>
          <w:szCs w:val="18"/>
        </w:rPr>
        <w:tab/>
      </w:r>
      <w:r w:rsidR="009B1962">
        <w:rPr>
          <w:rFonts w:ascii="Century Gothic" w:hAnsi="Century Gothic" w:cstheme="minorHAnsi"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gdzie: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C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ab/>
        <w:t xml:space="preserve"> - liczba punktów w kryterium „cena brutto”</w:t>
      </w:r>
    </w:p>
    <w:p w14:paraId="116D2AAC" w14:textId="6A895DFE" w:rsidR="00651909" w:rsidRPr="00026E20" w:rsidRDefault="00651909" w:rsidP="00026E20">
      <w:pPr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ab/>
      </w:r>
      <w:r w:rsidR="009B1962">
        <w:rPr>
          <w:rFonts w:ascii="Century Gothic" w:hAnsi="Century Gothic" w:cstheme="minorHAnsi"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C </w:t>
      </w:r>
      <w:r w:rsidRPr="00026E20">
        <w:rPr>
          <w:rFonts w:ascii="Century Gothic" w:hAnsi="Century Gothic" w:cstheme="minorHAnsi"/>
          <w:color w:val="000000"/>
          <w:sz w:val="18"/>
          <w:szCs w:val="18"/>
          <w:vertAlign w:val="subscript"/>
        </w:rPr>
        <w:t>min</w:t>
      </w:r>
      <w:r w:rsidRPr="00026E20">
        <w:rPr>
          <w:rFonts w:ascii="Century Gothic" w:hAnsi="Century Gothic" w:cstheme="minorHAnsi"/>
          <w:color w:val="000000"/>
          <w:sz w:val="18"/>
          <w:szCs w:val="18"/>
          <w:vertAlign w:val="subscript"/>
        </w:rPr>
        <w:tab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- najniższa łączna cena spośród złożonych ofert</w:t>
      </w:r>
    </w:p>
    <w:p w14:paraId="240ACF72" w14:textId="44D012AA" w:rsidR="00651909" w:rsidRPr="00026E20" w:rsidRDefault="00651909" w:rsidP="00026E20">
      <w:pPr>
        <w:tabs>
          <w:tab w:val="left" w:pos="360"/>
        </w:tabs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ab/>
      </w:r>
      <w:r w:rsidR="009B1962">
        <w:rPr>
          <w:rFonts w:ascii="Century Gothic" w:hAnsi="Century Gothic" w:cstheme="minorHAnsi"/>
          <w:i/>
          <w:color w:val="000000"/>
          <w:sz w:val="18"/>
          <w:szCs w:val="18"/>
        </w:rPr>
        <w:tab/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C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  <w:vertAlign w:val="subscript"/>
        </w:rPr>
        <w:t xml:space="preserve">x </w:t>
      </w:r>
      <w:r w:rsidRPr="00026E20">
        <w:rPr>
          <w:rFonts w:ascii="Century Gothic" w:hAnsi="Century Gothic" w:cstheme="minorHAnsi"/>
          <w:color w:val="000000"/>
          <w:sz w:val="18"/>
          <w:szCs w:val="18"/>
          <w:vertAlign w:val="subscript"/>
        </w:rPr>
        <w:tab/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- łączna cena oferty badanej</w:t>
      </w:r>
    </w:p>
    <w:p w14:paraId="4DC4FC6A" w14:textId="77777777" w:rsidR="00651909" w:rsidRPr="00026E20" w:rsidRDefault="00651909" w:rsidP="00026E20">
      <w:pPr>
        <w:shd w:val="clear" w:color="auto" w:fill="FFFFFF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</w:p>
    <w:p w14:paraId="19144A99" w14:textId="1378CFC1" w:rsidR="00651909" w:rsidRPr="00026E20" w:rsidRDefault="00651909" w:rsidP="00FE1DB9">
      <w:pPr>
        <w:pStyle w:val="Akapitzlist"/>
        <w:numPr>
          <w:ilvl w:val="1"/>
          <w:numId w:val="59"/>
        </w:numPr>
        <w:spacing w:after="0" w:line="360" w:lineRule="auto"/>
        <w:ind w:left="851" w:hanging="425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ocena ofert i obliczenie punktów w kryterium (K) </w:t>
      </w:r>
      <w:r w:rsidR="00F97D88">
        <w:rPr>
          <w:rFonts w:ascii="Century Gothic" w:hAnsi="Century Gothic" w:cstheme="minorHAnsi"/>
          <w:color w:val="000000"/>
          <w:sz w:val="18"/>
          <w:szCs w:val="18"/>
        </w:rPr>
        <w:t>zostaną</w:t>
      </w:r>
      <w:r w:rsidR="00F97D8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dokonan</w:t>
      </w:r>
      <w:r w:rsidR="00F97D88">
        <w:rPr>
          <w:rFonts w:ascii="Century Gothic" w:hAnsi="Century Gothic" w:cstheme="minorHAnsi"/>
          <w:color w:val="000000"/>
          <w:sz w:val="18"/>
          <w:szCs w:val="18"/>
        </w:rPr>
        <w:t>e</w:t>
      </w:r>
      <w:r w:rsidR="00F97D8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 xml:space="preserve">na podstawie zaprezentowanej propozycji koncepcji, scenariusza i oprawy graficznej </w:t>
      </w:r>
      <w:r w:rsidR="001A4C4D" w:rsidRPr="00026E20">
        <w:rPr>
          <w:rFonts w:ascii="Century Gothic" w:hAnsi="Century Gothic" w:cstheme="minorHAnsi"/>
          <w:sz w:val="18"/>
          <w:szCs w:val="18"/>
        </w:rPr>
        <w:t>materiału</w:t>
      </w:r>
      <w:r w:rsidRPr="00026E20">
        <w:rPr>
          <w:rFonts w:ascii="Century Gothic" w:hAnsi="Century Gothic" w:cstheme="minorHAnsi"/>
          <w:sz w:val="18"/>
          <w:szCs w:val="18"/>
        </w:rPr>
        <w:t xml:space="preserve"> film</w:t>
      </w:r>
      <w:r w:rsidR="001A4C4D" w:rsidRPr="00026E20">
        <w:rPr>
          <w:rFonts w:ascii="Century Gothic" w:hAnsi="Century Gothic" w:cstheme="minorHAnsi"/>
          <w:sz w:val="18"/>
          <w:szCs w:val="18"/>
        </w:rPr>
        <w:t>owego</w:t>
      </w:r>
      <w:r w:rsidRPr="00026E20">
        <w:rPr>
          <w:rFonts w:ascii="Century Gothic" w:hAnsi="Century Gothic" w:cstheme="minorHAnsi"/>
          <w:sz w:val="18"/>
          <w:szCs w:val="18"/>
        </w:rPr>
        <w:t xml:space="preserve">, </w:t>
      </w:r>
      <w:r w:rsidR="00F97D88">
        <w:rPr>
          <w:rFonts w:ascii="Century Gothic" w:hAnsi="Century Gothic" w:cstheme="minorHAnsi"/>
          <w:sz w:val="18"/>
          <w:szCs w:val="18"/>
        </w:rPr>
        <w:t>spełniającego wymogi określone w opisie przedmiotu zamówienia,</w:t>
      </w:r>
      <w:r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="00C040CB">
        <w:rPr>
          <w:rFonts w:ascii="Century Gothic" w:eastAsia="TTC04o00" w:hAnsi="Century Gothic" w:cstheme="minorHAnsi"/>
          <w:sz w:val="18"/>
          <w:szCs w:val="18"/>
        </w:rPr>
        <w:t>zgodnie z poniższymi kryteriami cząstkowymi</w:t>
      </w:r>
      <w:r w:rsidRPr="00026E20">
        <w:rPr>
          <w:rFonts w:ascii="Century Gothic" w:eastAsia="TTC04o00" w:hAnsi="Century Gothic" w:cstheme="minorHAnsi"/>
          <w:sz w:val="18"/>
          <w:szCs w:val="18"/>
        </w:rPr>
        <w:t>:</w:t>
      </w:r>
    </w:p>
    <w:p w14:paraId="626A8C6B" w14:textId="77777777" w:rsidR="005F411D" w:rsidRPr="00026E20" w:rsidRDefault="005F411D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1B1A9F" w:rsidRPr="00026E20" w14:paraId="7E6B9341" w14:textId="77777777" w:rsidTr="00C301D3">
        <w:tc>
          <w:tcPr>
            <w:tcW w:w="7366" w:type="dxa"/>
          </w:tcPr>
          <w:p w14:paraId="68F0DABF" w14:textId="689BBD4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026E20">
              <w:rPr>
                <w:rFonts w:ascii="Century Gothic" w:hAnsi="Century Gothic"/>
                <w:b/>
                <w:sz w:val="18"/>
                <w:szCs w:val="18"/>
              </w:rPr>
              <w:t>KRYTERIUM</w:t>
            </w:r>
            <w:r w:rsidR="00C040CB">
              <w:rPr>
                <w:rFonts w:ascii="Century Gothic" w:hAnsi="Century Gothic"/>
                <w:b/>
                <w:sz w:val="18"/>
                <w:szCs w:val="18"/>
              </w:rPr>
              <w:t xml:space="preserve"> CZĄSTKOWE</w:t>
            </w:r>
          </w:p>
        </w:tc>
        <w:tc>
          <w:tcPr>
            <w:tcW w:w="1696" w:type="dxa"/>
          </w:tcPr>
          <w:p w14:paraId="7B04B39D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026E20">
              <w:rPr>
                <w:rFonts w:ascii="Century Gothic" w:hAnsi="Century Gothic"/>
                <w:b/>
                <w:sz w:val="18"/>
                <w:szCs w:val="18"/>
              </w:rPr>
              <w:t>OCENA</w:t>
            </w:r>
          </w:p>
        </w:tc>
      </w:tr>
      <w:tr w:rsidR="001B1A9F" w:rsidRPr="00026E20" w14:paraId="27365C1B" w14:textId="77777777" w:rsidTr="00C301D3">
        <w:tc>
          <w:tcPr>
            <w:tcW w:w="7366" w:type="dxa"/>
          </w:tcPr>
          <w:p w14:paraId="7FFD2350" w14:textId="1CC6D105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1</w:t>
            </w:r>
            <w:r w:rsidR="00602013">
              <w:rPr>
                <w:rFonts w:ascii="Century Gothic" w:hAnsi="Century Gothic"/>
                <w:sz w:val="18"/>
                <w:szCs w:val="18"/>
              </w:rPr>
              <w:t>)</w:t>
            </w:r>
            <w:r w:rsidR="00602013" w:rsidRPr="00026E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026E20">
              <w:rPr>
                <w:rFonts w:ascii="Century Gothic" w:hAnsi="Century Gothic"/>
                <w:sz w:val="18"/>
                <w:szCs w:val="18"/>
              </w:rPr>
              <w:t>Atrakcyjność koncepcji kreatywnej filmu, tj. oryginalny, przemyślany sposób na ukazanie tematyki oraz potencjał do przyciągnięcia uwagi odbiorcy – do 20 pkt</w:t>
            </w:r>
          </w:p>
        </w:tc>
        <w:tc>
          <w:tcPr>
            <w:tcW w:w="1696" w:type="dxa"/>
          </w:tcPr>
          <w:p w14:paraId="2D40BA43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B1A9F" w:rsidRPr="00026E20" w14:paraId="3ABE7403" w14:textId="77777777" w:rsidTr="00C301D3">
        <w:tc>
          <w:tcPr>
            <w:tcW w:w="7366" w:type="dxa"/>
          </w:tcPr>
          <w:p w14:paraId="6B784163" w14:textId="124D5F3F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2</w:t>
            </w:r>
            <w:r w:rsidR="00602013">
              <w:rPr>
                <w:rFonts w:ascii="Century Gothic" w:hAnsi="Century Gothic"/>
                <w:sz w:val="18"/>
                <w:szCs w:val="18"/>
              </w:rPr>
              <w:t>)</w:t>
            </w:r>
            <w:r w:rsidR="00602013" w:rsidRPr="00026E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026E20">
              <w:rPr>
                <w:rFonts w:ascii="Century Gothic" w:hAnsi="Century Gothic"/>
                <w:sz w:val="18"/>
                <w:szCs w:val="18"/>
              </w:rPr>
              <w:t>Nowoczesność koncepcji kreatywnej – propozycje nowoczesnych technik stosowanych przy realizacji filmu – do 20 pkt</w:t>
            </w:r>
          </w:p>
        </w:tc>
        <w:tc>
          <w:tcPr>
            <w:tcW w:w="1696" w:type="dxa"/>
          </w:tcPr>
          <w:p w14:paraId="7F715B09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B1A9F" w:rsidRPr="00026E20" w14:paraId="6F6D7714" w14:textId="77777777" w:rsidTr="00C301D3">
        <w:tc>
          <w:tcPr>
            <w:tcW w:w="7366" w:type="dxa"/>
          </w:tcPr>
          <w:p w14:paraId="377567CA" w14:textId="3D4BB0BB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3</w:t>
            </w:r>
            <w:r w:rsidR="00602013">
              <w:rPr>
                <w:rFonts w:ascii="Century Gothic" w:hAnsi="Century Gothic"/>
                <w:sz w:val="18"/>
                <w:szCs w:val="18"/>
              </w:rPr>
              <w:t>)</w:t>
            </w:r>
            <w:r w:rsidR="00602013" w:rsidRPr="00026E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026E20">
              <w:rPr>
                <w:rFonts w:ascii="Century Gothic" w:hAnsi="Century Gothic"/>
                <w:sz w:val="18"/>
                <w:szCs w:val="18"/>
              </w:rPr>
              <w:t>Zrozumiałość i czytelność przekazu – kompozycja wypowiedzi i obrazów, język narracji – do 15 pkt</w:t>
            </w:r>
          </w:p>
        </w:tc>
        <w:tc>
          <w:tcPr>
            <w:tcW w:w="1696" w:type="dxa"/>
          </w:tcPr>
          <w:p w14:paraId="2E1B7BE9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B1A9F" w:rsidRPr="00026E20" w14:paraId="23122680" w14:textId="77777777" w:rsidTr="00C301D3">
        <w:tc>
          <w:tcPr>
            <w:tcW w:w="7366" w:type="dxa"/>
          </w:tcPr>
          <w:p w14:paraId="557E2783" w14:textId="1BC7BC4B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4</w:t>
            </w:r>
            <w:r w:rsidR="00602013">
              <w:rPr>
                <w:rFonts w:ascii="Century Gothic" w:hAnsi="Century Gothic"/>
                <w:sz w:val="18"/>
                <w:szCs w:val="18"/>
              </w:rPr>
              <w:t>)</w:t>
            </w:r>
            <w:r w:rsidR="00602013" w:rsidRPr="00026E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026E20">
              <w:rPr>
                <w:rFonts w:ascii="Century Gothic" w:hAnsi="Century Gothic"/>
                <w:sz w:val="18"/>
                <w:szCs w:val="18"/>
              </w:rPr>
              <w:t>Zastosowanie oraz innowacyjność elementów graficznych i ich spójność z koncepcją kreatywną filmu – do 15 pkt</w:t>
            </w:r>
          </w:p>
        </w:tc>
        <w:tc>
          <w:tcPr>
            <w:tcW w:w="1696" w:type="dxa"/>
          </w:tcPr>
          <w:p w14:paraId="63BEA022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B1A9F" w:rsidRPr="00026E20" w14:paraId="001452A8" w14:textId="77777777" w:rsidTr="00C301D3">
        <w:tc>
          <w:tcPr>
            <w:tcW w:w="7366" w:type="dxa"/>
          </w:tcPr>
          <w:p w14:paraId="024ADCC7" w14:textId="77777777" w:rsidR="001B1A9F" w:rsidRPr="00026E20" w:rsidRDefault="001B1A9F" w:rsidP="00026E20">
            <w:pPr>
              <w:spacing w:line="360" w:lineRule="auto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026E20">
              <w:rPr>
                <w:rFonts w:ascii="Century Gothic" w:hAnsi="Century Gothic"/>
                <w:b/>
                <w:sz w:val="18"/>
                <w:szCs w:val="18"/>
              </w:rPr>
              <w:t>SUMA</w:t>
            </w:r>
          </w:p>
        </w:tc>
        <w:tc>
          <w:tcPr>
            <w:tcW w:w="1696" w:type="dxa"/>
          </w:tcPr>
          <w:p w14:paraId="0D047BF6" w14:textId="77777777" w:rsidR="001B1A9F" w:rsidRPr="00026E20" w:rsidRDefault="001B1A9F" w:rsidP="00026E2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88934FD" w14:textId="77777777" w:rsidR="005F411D" w:rsidRPr="00026E20" w:rsidRDefault="005F411D" w:rsidP="00026E2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</w:p>
    <w:p w14:paraId="32BF133D" w14:textId="1DE6DFBE" w:rsidR="001B1A9F" w:rsidRPr="00026E20" w:rsidRDefault="001B1A9F" w:rsidP="00026E2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026E20">
        <w:rPr>
          <w:rFonts w:ascii="Century Gothic" w:hAnsi="Century Gothic"/>
          <w:b/>
          <w:sz w:val="18"/>
          <w:szCs w:val="18"/>
        </w:rPr>
        <w:t>Szczegółowe opisy kryteriów</w:t>
      </w:r>
      <w:r w:rsidR="00C040CB">
        <w:rPr>
          <w:rFonts w:ascii="Century Gothic" w:hAnsi="Century Gothic"/>
          <w:b/>
          <w:sz w:val="18"/>
          <w:szCs w:val="18"/>
        </w:rPr>
        <w:t xml:space="preserve"> cząstkowych</w:t>
      </w:r>
      <w:r w:rsidR="003315DF" w:rsidRPr="00026E20">
        <w:rPr>
          <w:rFonts w:ascii="Century Gothic" w:hAnsi="Century Gothic"/>
          <w:b/>
          <w:sz w:val="18"/>
          <w:szCs w:val="18"/>
        </w:rPr>
        <w:t>:</w:t>
      </w:r>
    </w:p>
    <w:p w14:paraId="6751D590" w14:textId="0D5251C4" w:rsidR="001B1A9F" w:rsidRPr="00203642" w:rsidRDefault="008A18FB" w:rsidP="00FE1DB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 ramach tego kryterium o</w:t>
      </w:r>
      <w:r w:rsidR="001B1A9F" w:rsidRPr="00203642">
        <w:rPr>
          <w:rFonts w:ascii="Century Gothic" w:hAnsi="Century Gothic"/>
          <w:sz w:val="18"/>
          <w:szCs w:val="18"/>
        </w:rPr>
        <w:t>ceniane będzie czy wykonawca przedstawił koncepcję, która pozwala na przystępne dla odbiorców przedstawienie tematyki zawartej w opisie oraz na ile wyróżnia się ona na tle konkurencyjnych propozycji oraz jakie zaproponowane elementy mogą przełożyć się na przyciągnięcie uwagi odbiorcy.</w:t>
      </w:r>
    </w:p>
    <w:p w14:paraId="497ADD50" w14:textId="6372DD68" w:rsidR="001B1A9F" w:rsidRPr="00203642" w:rsidRDefault="008A18FB" w:rsidP="00FE1DB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 ramach tego kryterium</w:t>
      </w:r>
      <w:r w:rsidRPr="008A18FB" w:rsidDel="009B196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</w:t>
      </w:r>
      <w:r w:rsidR="001B1A9F" w:rsidRPr="00203642">
        <w:rPr>
          <w:rFonts w:ascii="Century Gothic" w:hAnsi="Century Gothic"/>
          <w:sz w:val="18"/>
          <w:szCs w:val="18"/>
        </w:rPr>
        <w:t>ceniane będzie, czy i w jakim stopniu wykonawca uwzględnił w propozycji opis nowoczesnych</w:t>
      </w:r>
      <w:r w:rsidR="001A4C4D" w:rsidRPr="00203642">
        <w:rPr>
          <w:rFonts w:ascii="Century Gothic" w:hAnsi="Century Gothic"/>
          <w:sz w:val="18"/>
          <w:szCs w:val="18"/>
        </w:rPr>
        <w:t xml:space="preserve"> technik</w:t>
      </w:r>
      <w:r w:rsidR="001B1A9F" w:rsidRPr="00203642">
        <w:rPr>
          <w:rFonts w:ascii="Century Gothic" w:hAnsi="Century Gothic"/>
          <w:sz w:val="18"/>
          <w:szCs w:val="18"/>
        </w:rPr>
        <w:t xml:space="preserve"> na tle innych technik stosowanych do realizacji filmu (na poziomie sposobu i technik obrazowania, montażu, dźwięku, języka narracji).</w:t>
      </w:r>
    </w:p>
    <w:p w14:paraId="09892467" w14:textId="73F20A6B" w:rsidR="001B1A9F" w:rsidRPr="00203642" w:rsidRDefault="008A18FB" w:rsidP="00FE1DB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 ramach tego kryterium</w:t>
      </w:r>
      <w:r w:rsidRPr="008A18FB" w:rsidDel="009B196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</w:t>
      </w:r>
      <w:r w:rsidR="001B1A9F" w:rsidRPr="00203642">
        <w:rPr>
          <w:rFonts w:ascii="Century Gothic" w:hAnsi="Century Gothic"/>
          <w:sz w:val="18"/>
          <w:szCs w:val="18"/>
        </w:rPr>
        <w:t xml:space="preserve">ceniane będzie czy i w jakim stopniu wykonawca zadbał o zrozumiałość i czytelność przekazu dla odbiorców  (na poziomie fabuły, sposobu i technik obrazowania, języka narracji). </w:t>
      </w:r>
    </w:p>
    <w:p w14:paraId="37E5F5AF" w14:textId="75801C82" w:rsidR="001B1A9F" w:rsidRPr="00203642" w:rsidRDefault="008A18FB" w:rsidP="00FE1DB9">
      <w:pPr>
        <w:pStyle w:val="Akapitzlist"/>
        <w:numPr>
          <w:ilvl w:val="3"/>
          <w:numId w:val="60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 ramach tego kryterium</w:t>
      </w:r>
      <w:r w:rsidRPr="008A18FB" w:rsidDel="009B196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</w:t>
      </w:r>
      <w:r w:rsidR="001B1A9F" w:rsidRPr="00203642">
        <w:rPr>
          <w:rFonts w:ascii="Century Gothic" w:hAnsi="Century Gothic"/>
          <w:sz w:val="18"/>
          <w:szCs w:val="18"/>
        </w:rPr>
        <w:t xml:space="preserve">ceniane będzie czy i w jakim stopniu wykonawca zawarł w swojej propozycji opis elementów graficznych (2D/3D), a także w jakim stopniu zaproponowane elementy </w:t>
      </w:r>
      <w:r w:rsidR="001B1A9F" w:rsidRPr="00203642">
        <w:rPr>
          <w:rFonts w:ascii="Century Gothic" w:hAnsi="Century Gothic"/>
          <w:sz w:val="18"/>
          <w:szCs w:val="18"/>
        </w:rPr>
        <w:lastRenderedPageBreak/>
        <w:t xml:space="preserve">graficzne współgrają z zaproponowaną koncepcją filmu oraz w jakim stopniu stanowią innowacyjne na tle innych rozwiązanie graficzne. </w:t>
      </w:r>
    </w:p>
    <w:p w14:paraId="0C0F1F5B" w14:textId="033A0F9B" w:rsidR="001B1A9F" w:rsidRPr="00026E20" w:rsidRDefault="008A18FB" w:rsidP="00203642">
      <w:pPr>
        <w:spacing w:after="0" w:line="360" w:lineRule="auto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Sposób p</w:t>
      </w:r>
      <w:r w:rsidRPr="00026E20">
        <w:rPr>
          <w:rFonts w:ascii="Century Gothic" w:hAnsi="Century Gothic"/>
          <w:b/>
          <w:sz w:val="18"/>
          <w:szCs w:val="18"/>
        </w:rPr>
        <w:t>unktacj</w:t>
      </w:r>
      <w:r>
        <w:rPr>
          <w:rFonts w:ascii="Century Gothic" w:hAnsi="Century Gothic"/>
          <w:b/>
          <w:sz w:val="18"/>
          <w:szCs w:val="18"/>
        </w:rPr>
        <w:t>i ofert</w:t>
      </w:r>
      <w:r w:rsidRPr="00026E20">
        <w:rPr>
          <w:rFonts w:ascii="Century Gothic" w:hAnsi="Century Gothic"/>
          <w:b/>
          <w:sz w:val="18"/>
          <w:szCs w:val="18"/>
        </w:rPr>
        <w:t xml:space="preserve"> </w:t>
      </w:r>
      <w:r>
        <w:rPr>
          <w:rFonts w:ascii="Century Gothic" w:hAnsi="Century Gothic"/>
          <w:b/>
          <w:sz w:val="18"/>
          <w:szCs w:val="18"/>
        </w:rPr>
        <w:t>w ramach kryteriów</w:t>
      </w:r>
      <w:r w:rsidR="00C040CB">
        <w:rPr>
          <w:rFonts w:ascii="Century Gothic" w:hAnsi="Century Gothic"/>
          <w:b/>
          <w:sz w:val="18"/>
          <w:szCs w:val="18"/>
        </w:rPr>
        <w:t xml:space="preserve"> cząstkowych</w:t>
      </w:r>
      <w:r w:rsidR="001B1A9F" w:rsidRPr="00026E20">
        <w:rPr>
          <w:rFonts w:ascii="Century Gothic" w:hAnsi="Century Gothic"/>
          <w:b/>
          <w:sz w:val="18"/>
          <w:szCs w:val="18"/>
        </w:rPr>
        <w:t xml:space="preserve"> 1-2:</w:t>
      </w:r>
    </w:p>
    <w:p w14:paraId="3B32A54C" w14:textId="0DA0B41D" w:rsidR="001B1A9F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0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niezadowalając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– rozwiązanie nie zapewnia realizacji zgodnie z celami Zamawiającego;</w:t>
      </w:r>
    </w:p>
    <w:p w14:paraId="20FC3A24" w14:textId="63E97F87" w:rsidR="001B1A9F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10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zadowalając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- rozwiązanie zapewnia realizację zgodnie z celami Zamawiającego  w stopniu dobrym;</w:t>
      </w:r>
    </w:p>
    <w:p w14:paraId="7B2C52A4" w14:textId="721F18C2" w:rsidR="00755094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20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optymaln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- rozwiązanie zapewnia realizację zgodnie z celami Zamawiającego  w stopniu optymalnym.</w:t>
      </w:r>
    </w:p>
    <w:p w14:paraId="03D5731D" w14:textId="342CA161" w:rsidR="001B1A9F" w:rsidRPr="00026E20" w:rsidRDefault="008A18FB" w:rsidP="00203642">
      <w:pPr>
        <w:spacing w:after="0" w:line="360" w:lineRule="auto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Sposób p</w:t>
      </w:r>
      <w:r w:rsidRPr="00026E20">
        <w:rPr>
          <w:rFonts w:ascii="Century Gothic" w:hAnsi="Century Gothic"/>
          <w:b/>
          <w:sz w:val="18"/>
          <w:szCs w:val="18"/>
        </w:rPr>
        <w:t>unktacj</w:t>
      </w:r>
      <w:r>
        <w:rPr>
          <w:rFonts w:ascii="Century Gothic" w:hAnsi="Century Gothic"/>
          <w:b/>
          <w:sz w:val="18"/>
          <w:szCs w:val="18"/>
        </w:rPr>
        <w:t>i ofert</w:t>
      </w:r>
      <w:r w:rsidRPr="00026E20">
        <w:rPr>
          <w:rFonts w:ascii="Century Gothic" w:hAnsi="Century Gothic"/>
          <w:b/>
          <w:sz w:val="18"/>
          <w:szCs w:val="18"/>
        </w:rPr>
        <w:t xml:space="preserve"> </w:t>
      </w:r>
      <w:r>
        <w:rPr>
          <w:rFonts w:ascii="Century Gothic" w:hAnsi="Century Gothic"/>
          <w:b/>
          <w:sz w:val="18"/>
          <w:szCs w:val="18"/>
        </w:rPr>
        <w:t>w ramach kryteriów</w:t>
      </w:r>
      <w:r w:rsidR="001B1A9F" w:rsidRPr="00026E20">
        <w:rPr>
          <w:rFonts w:ascii="Century Gothic" w:hAnsi="Century Gothic"/>
          <w:b/>
          <w:sz w:val="18"/>
          <w:szCs w:val="18"/>
        </w:rPr>
        <w:t xml:space="preserve"> </w:t>
      </w:r>
      <w:r w:rsidR="00C040CB">
        <w:rPr>
          <w:rFonts w:ascii="Century Gothic" w:hAnsi="Century Gothic"/>
          <w:b/>
          <w:sz w:val="18"/>
          <w:szCs w:val="18"/>
        </w:rPr>
        <w:t xml:space="preserve">cząstkowych </w:t>
      </w:r>
      <w:r w:rsidR="001B1A9F" w:rsidRPr="00026E20">
        <w:rPr>
          <w:rFonts w:ascii="Century Gothic" w:hAnsi="Century Gothic"/>
          <w:b/>
          <w:sz w:val="18"/>
          <w:szCs w:val="18"/>
        </w:rPr>
        <w:t>3-4:</w:t>
      </w:r>
    </w:p>
    <w:p w14:paraId="2EADDB7B" w14:textId="2E418FB4" w:rsidR="001B1A9F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0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niezadowalając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– rozwiązanie nie zapewnia realizacji zgodnie z celami Zamawiającego;</w:t>
      </w:r>
    </w:p>
    <w:p w14:paraId="5EC9BD25" w14:textId="416F2EC6" w:rsidR="001B1A9F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7,5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zadowalając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- rozwiązanie zapewnia realizację zgodnie z celami Zamawiającego  w stopniu dobrym;</w:t>
      </w:r>
    </w:p>
    <w:p w14:paraId="7C6A2EDF" w14:textId="5B1ABF62" w:rsidR="001B1A9F" w:rsidRPr="00026E20" w:rsidRDefault="001B1A9F" w:rsidP="00203642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15 pkt – </w:t>
      </w:r>
      <w:r w:rsidR="008A18FB">
        <w:rPr>
          <w:rFonts w:ascii="Century Gothic" w:hAnsi="Century Gothic"/>
          <w:sz w:val="18"/>
          <w:szCs w:val="18"/>
        </w:rPr>
        <w:t>propozycja</w:t>
      </w:r>
      <w:r w:rsidR="008A18FB" w:rsidRPr="00026E20">
        <w:rPr>
          <w:rFonts w:ascii="Century Gothic" w:hAnsi="Century Gothic"/>
          <w:sz w:val="18"/>
          <w:szCs w:val="18"/>
        </w:rPr>
        <w:t xml:space="preserve"> optymaln</w:t>
      </w:r>
      <w:r w:rsidR="008A18FB">
        <w:rPr>
          <w:rFonts w:ascii="Century Gothic" w:hAnsi="Century Gothic"/>
          <w:sz w:val="18"/>
          <w:szCs w:val="18"/>
        </w:rPr>
        <w:t>a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- rozwiązanie zapewnia realizację zgodnie z celami Zamawiającego  w stopniu optymalnym.</w:t>
      </w:r>
    </w:p>
    <w:p w14:paraId="102C0540" w14:textId="58FB74B6" w:rsidR="00492E57" w:rsidRDefault="00492E57" w:rsidP="008A18FB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Łącznie w</w:t>
      </w:r>
      <w:r w:rsidR="00651909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="008A18FB">
        <w:rPr>
          <w:rFonts w:ascii="Century Gothic" w:hAnsi="Century Gothic" w:cstheme="minorHAnsi"/>
          <w:sz w:val="18"/>
          <w:szCs w:val="18"/>
        </w:rPr>
        <w:t xml:space="preserve">ramach </w:t>
      </w:r>
      <w:r w:rsidR="00651909" w:rsidRPr="00026E20">
        <w:rPr>
          <w:rFonts w:ascii="Century Gothic" w:hAnsi="Century Gothic" w:cstheme="minorHAnsi"/>
          <w:sz w:val="18"/>
          <w:szCs w:val="18"/>
        </w:rPr>
        <w:t xml:space="preserve">kryterium </w:t>
      </w:r>
      <w:r>
        <w:rPr>
          <w:rFonts w:ascii="Century Gothic" w:hAnsi="Century Gothic" w:cstheme="minorHAnsi"/>
          <w:sz w:val="18"/>
          <w:szCs w:val="18"/>
        </w:rPr>
        <w:t>(K)</w:t>
      </w:r>
      <w:r w:rsidR="00651909" w:rsidRPr="00026E20">
        <w:rPr>
          <w:rFonts w:ascii="Century Gothic" w:hAnsi="Century Gothic" w:cstheme="minorHAnsi"/>
          <w:sz w:val="18"/>
          <w:szCs w:val="18"/>
        </w:rPr>
        <w:t xml:space="preserve"> oferta może otrzymać maksymalnie 70 pkt. </w:t>
      </w:r>
    </w:p>
    <w:p w14:paraId="0E17EDFE" w14:textId="77777777" w:rsidR="00492E57" w:rsidRDefault="00492E57" w:rsidP="008A18FB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64A31309" w14:textId="6BC487B7" w:rsidR="00651909" w:rsidRDefault="00651909" w:rsidP="00FE1DB9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Punkty zostaną przyznane przez członków komisji, będących pracownikami Zamawiającego</w:t>
      </w:r>
      <w:r w:rsidR="00492E57">
        <w:rPr>
          <w:rFonts w:ascii="Century Gothic" w:hAnsi="Century Gothic" w:cstheme="minorHAnsi"/>
          <w:sz w:val="18"/>
          <w:szCs w:val="18"/>
        </w:rPr>
        <w:t>,</w:t>
      </w:r>
      <w:r w:rsidRPr="00026E20">
        <w:rPr>
          <w:rFonts w:ascii="Century Gothic" w:hAnsi="Century Gothic" w:cstheme="minorHAnsi"/>
          <w:sz w:val="18"/>
          <w:szCs w:val="18"/>
        </w:rPr>
        <w:t xml:space="preserve"> zgodnie z </w:t>
      </w:r>
      <w:r w:rsidR="00492E57">
        <w:rPr>
          <w:rFonts w:ascii="Century Gothic" w:hAnsi="Century Gothic" w:cstheme="minorHAnsi"/>
          <w:sz w:val="18"/>
          <w:szCs w:val="18"/>
        </w:rPr>
        <w:t xml:space="preserve">wyżej </w:t>
      </w:r>
      <w:r w:rsidR="00492E57" w:rsidRPr="00492E57">
        <w:rPr>
          <w:rFonts w:ascii="Century Gothic" w:hAnsi="Century Gothic"/>
          <w:sz w:val="18"/>
          <w:szCs w:val="18"/>
        </w:rPr>
        <w:t>wymienionymi</w:t>
      </w:r>
      <w:r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="00C040CB">
        <w:rPr>
          <w:rFonts w:ascii="Century Gothic" w:hAnsi="Century Gothic" w:cstheme="minorHAnsi"/>
          <w:sz w:val="18"/>
          <w:szCs w:val="18"/>
        </w:rPr>
        <w:t>kryteriami</w:t>
      </w:r>
      <w:r w:rsidR="00C040CB" w:rsidRPr="00026E20">
        <w:rPr>
          <w:rFonts w:ascii="Century Gothic" w:hAnsi="Century Gothic" w:cstheme="minorHAnsi"/>
          <w:sz w:val="18"/>
          <w:szCs w:val="18"/>
        </w:rPr>
        <w:t>i</w:t>
      </w:r>
      <w:r w:rsidRPr="00026E20">
        <w:rPr>
          <w:rFonts w:ascii="Century Gothic" w:hAnsi="Century Gothic" w:cstheme="minorHAnsi"/>
          <w:sz w:val="18"/>
          <w:szCs w:val="18"/>
        </w:rPr>
        <w:t>. Liczba punktów przyznana przez członków komisji dokonujących oceny w kryterium</w:t>
      </w:r>
      <w:r w:rsidR="00492E57">
        <w:rPr>
          <w:rFonts w:ascii="Century Gothic" w:hAnsi="Century Gothic" w:cstheme="minorHAnsi"/>
          <w:sz w:val="18"/>
          <w:szCs w:val="18"/>
        </w:rPr>
        <w:t xml:space="preserve"> (K)</w:t>
      </w:r>
      <w:r w:rsidRPr="00026E20">
        <w:rPr>
          <w:rFonts w:ascii="Century Gothic" w:hAnsi="Century Gothic" w:cstheme="minorHAnsi"/>
          <w:sz w:val="18"/>
          <w:szCs w:val="18"/>
        </w:rPr>
        <w:t xml:space="preserve"> zostanie zsumowana, a następnie podzielona przez liczbę oceniających członków komisji.  Za ofertę najkorzystniejszą zostanie uznana ta oferta, która uzyska najwyższą liczbę punktów po zsumowaniu punktów </w:t>
      </w:r>
      <w:r w:rsidR="00492E57">
        <w:rPr>
          <w:rFonts w:ascii="Century Gothic" w:hAnsi="Century Gothic" w:cstheme="minorHAnsi"/>
          <w:sz w:val="18"/>
          <w:szCs w:val="18"/>
        </w:rPr>
        <w:t>w obu</w:t>
      </w:r>
      <w:r w:rsidRPr="00026E20">
        <w:rPr>
          <w:rFonts w:ascii="Century Gothic" w:hAnsi="Century Gothic" w:cstheme="minorHAnsi"/>
          <w:sz w:val="18"/>
          <w:szCs w:val="18"/>
        </w:rPr>
        <w:t xml:space="preserve"> kryteriach</w:t>
      </w:r>
      <w:r w:rsidR="00492E57">
        <w:rPr>
          <w:rFonts w:ascii="Century Gothic" w:hAnsi="Century Gothic" w:cstheme="minorHAnsi"/>
          <w:sz w:val="18"/>
          <w:szCs w:val="18"/>
        </w:rPr>
        <w:t xml:space="preserve"> (C+K)</w:t>
      </w:r>
      <w:r w:rsidRPr="00026E20">
        <w:rPr>
          <w:rFonts w:ascii="Century Gothic" w:hAnsi="Century Gothic" w:cstheme="minorHAnsi"/>
          <w:sz w:val="18"/>
          <w:szCs w:val="18"/>
        </w:rPr>
        <w:t xml:space="preserve">.  </w:t>
      </w:r>
    </w:p>
    <w:p w14:paraId="5F1E2A84" w14:textId="77777777" w:rsidR="00651909" w:rsidRPr="00026E20" w:rsidRDefault="00651909" w:rsidP="00FE1DB9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W toku </w:t>
      </w:r>
      <w:r w:rsidRPr="00492E57">
        <w:rPr>
          <w:rFonts w:ascii="Century Gothic" w:hAnsi="Century Gothic"/>
          <w:sz w:val="18"/>
          <w:szCs w:val="18"/>
        </w:rPr>
        <w:t>badania</w:t>
      </w:r>
      <w:r w:rsidRPr="00026E20">
        <w:rPr>
          <w:rFonts w:ascii="Century Gothic" w:hAnsi="Century Gothic" w:cstheme="minorHAnsi"/>
          <w:sz w:val="18"/>
          <w:szCs w:val="18"/>
        </w:rPr>
        <w:t xml:space="preserve"> i oceny ofert Zamawiający może żądać od Wykonawców wyjaśnień dotyczących treści złożonych ofert.</w:t>
      </w:r>
    </w:p>
    <w:p w14:paraId="0D6BC056" w14:textId="77777777" w:rsidR="00C67B88" w:rsidRPr="00026E20" w:rsidRDefault="00C67B88" w:rsidP="00026E20">
      <w:pPr>
        <w:pStyle w:val="Standard"/>
        <w:autoSpaceDN w:val="0"/>
        <w:spacing w:line="360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FF24879" w:rsidR="004022FA" w:rsidRPr="00C040CB" w:rsidRDefault="0044727F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155118E2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633461ED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B9DBA67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toku badania i oceny ofert Zamawiający zastrzega sobie prawo do:</w:t>
      </w:r>
    </w:p>
    <w:p w14:paraId="1D05048C" w14:textId="77777777" w:rsidR="00CB2468" w:rsidRPr="00026E20" w:rsidRDefault="00CB2468" w:rsidP="00FE1DB9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648C1D8A" w14:textId="77777777" w:rsidR="00CB2468" w:rsidRPr="00026E20" w:rsidRDefault="00CB2468" w:rsidP="00FE1DB9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6E561730" w14:textId="77777777" w:rsidR="00CB2468" w:rsidRPr="00026E20" w:rsidRDefault="00CB2468" w:rsidP="00FE1DB9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77C48764" w14:textId="77777777" w:rsidR="00CB2468" w:rsidRPr="00026E20" w:rsidRDefault="00CB2468" w:rsidP="00FE1DB9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498B0A61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7619F93C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>Kompletna oferta powinna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 xml:space="preserve"> zawierać:</w:t>
      </w:r>
    </w:p>
    <w:p w14:paraId="5D7B765F" w14:textId="19076FF4" w:rsidR="00CB2468" w:rsidRPr="00026E20" w:rsidRDefault="00CB2468" w:rsidP="00FE1DB9">
      <w:pPr>
        <w:pStyle w:val="Akapitzlist"/>
        <w:numPr>
          <w:ilvl w:val="1"/>
          <w:numId w:val="6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ofertowego;</w:t>
      </w:r>
    </w:p>
    <w:p w14:paraId="6478F2DA" w14:textId="7DD382E3" w:rsidR="00CB2468" w:rsidRPr="00026E20" w:rsidRDefault="00CB2468" w:rsidP="00FE1DB9">
      <w:pPr>
        <w:pStyle w:val="Akapitzlist"/>
        <w:numPr>
          <w:ilvl w:val="1"/>
          <w:numId w:val="6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lastRenderedPageBreak/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2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0F0974F5" w14:textId="5C98A524" w:rsidR="00CB2468" w:rsidRPr="00941F02" w:rsidRDefault="00F45266" w:rsidP="00FE1DB9">
      <w:pPr>
        <w:pStyle w:val="Akapitzlist"/>
        <w:numPr>
          <w:ilvl w:val="1"/>
          <w:numId w:val="61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</w:t>
      </w:r>
      <w:r w:rsidR="00CB2468" w:rsidRPr="00026E20">
        <w:rPr>
          <w:rFonts w:ascii="Century Gothic" w:hAnsi="Century Gothic" w:cstheme="minorHAnsi"/>
          <w:sz w:val="18"/>
          <w:szCs w:val="18"/>
          <w:u w:val="single"/>
        </w:rPr>
        <w:t>świadczenie o n</w:t>
      </w:r>
      <w:r w:rsidR="00CB2468"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</w:rPr>
        <w:t>nr 3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0224B621" w14:textId="661F7C9E" w:rsidR="00C43A56" w:rsidRPr="00941F02" w:rsidRDefault="00941F02" w:rsidP="00FE1DB9">
      <w:pPr>
        <w:pStyle w:val="Akapitzlist"/>
        <w:numPr>
          <w:ilvl w:val="1"/>
          <w:numId w:val="61"/>
        </w:numPr>
        <w:spacing w:after="0" w:line="360" w:lineRule="auto"/>
        <w:ind w:left="851" w:hanging="425"/>
        <w:jc w:val="both"/>
        <w:rPr>
          <w:rFonts w:ascii="Century Gothic" w:hAnsi="Century Gothic" w:cstheme="minorHAnsi"/>
          <w:sz w:val="18"/>
          <w:szCs w:val="18"/>
        </w:rPr>
      </w:pPr>
      <w:r w:rsidRPr="00941F02">
        <w:rPr>
          <w:rFonts w:ascii="Century Gothic" w:hAnsi="Century Gothic" w:cstheme="minorHAnsi"/>
          <w:sz w:val="18"/>
          <w:szCs w:val="18"/>
          <w:u w:val="single"/>
        </w:rPr>
        <w:t xml:space="preserve">próbkę </w:t>
      </w:r>
      <w:r w:rsidR="00C43A56" w:rsidRPr="001A1DB7">
        <w:rPr>
          <w:rFonts w:ascii="Century Gothic" w:hAnsi="Century Gothic" w:cstheme="minorHAnsi"/>
          <w:sz w:val="18"/>
          <w:szCs w:val="18"/>
          <w:u w:val="single"/>
        </w:rPr>
        <w:t>w formie plików tekstowych oraz slajdów ppt</w:t>
      </w:r>
      <w:r w:rsidRPr="001A1DB7">
        <w:rPr>
          <w:rFonts w:ascii="Century Gothic" w:hAnsi="Century Gothic" w:cstheme="minorHAnsi"/>
          <w:sz w:val="18"/>
          <w:szCs w:val="18"/>
          <w:u w:val="single"/>
        </w:rPr>
        <w:t>,</w:t>
      </w:r>
      <w:r w:rsidR="00C43A56" w:rsidRPr="001A1DB7">
        <w:rPr>
          <w:rFonts w:ascii="Century Gothic" w:hAnsi="Century Gothic" w:cstheme="minorHAnsi"/>
          <w:sz w:val="18"/>
          <w:szCs w:val="18"/>
          <w:u w:val="single"/>
        </w:rPr>
        <w:t xml:space="preserve"> </w:t>
      </w:r>
      <w:r w:rsidRPr="001A1DB7">
        <w:rPr>
          <w:rFonts w:ascii="Century Gothic" w:hAnsi="Century Gothic" w:cstheme="minorHAnsi"/>
          <w:sz w:val="18"/>
          <w:szCs w:val="18"/>
          <w:u w:val="single"/>
        </w:rPr>
        <w:t>zawierając</w:t>
      </w:r>
      <w:r>
        <w:rPr>
          <w:rFonts w:ascii="Century Gothic" w:hAnsi="Century Gothic" w:cstheme="minorHAnsi"/>
          <w:sz w:val="18"/>
          <w:szCs w:val="18"/>
          <w:u w:val="single"/>
        </w:rPr>
        <w:t>ą</w:t>
      </w:r>
      <w:r w:rsidRPr="00941F02">
        <w:rPr>
          <w:rFonts w:ascii="Century Gothic" w:hAnsi="Century Gothic" w:cstheme="minorHAnsi"/>
          <w:sz w:val="18"/>
          <w:szCs w:val="18"/>
          <w:u w:val="single"/>
        </w:rPr>
        <w:t xml:space="preserve"> </w:t>
      </w:r>
      <w:r w:rsidR="00C43A56" w:rsidRPr="00941F02">
        <w:rPr>
          <w:rFonts w:ascii="Century Gothic" w:hAnsi="Century Gothic" w:cstheme="minorHAnsi"/>
          <w:sz w:val="18"/>
          <w:szCs w:val="18"/>
          <w:u w:val="single"/>
        </w:rPr>
        <w:t>oczekiwane propozycje</w:t>
      </w:r>
      <w:r w:rsidRPr="00941F02">
        <w:rPr>
          <w:rFonts w:ascii="Century Gothic" w:hAnsi="Century Gothic" w:cstheme="minorHAnsi"/>
          <w:sz w:val="18"/>
          <w:szCs w:val="18"/>
          <w:u w:val="single"/>
        </w:rPr>
        <w:t xml:space="preserve"> </w:t>
      </w:r>
      <w:r w:rsidRPr="00941F02">
        <w:rPr>
          <w:rFonts w:ascii="Century Gothic" w:hAnsi="Century Gothic" w:cstheme="minorHAnsi"/>
          <w:bCs/>
          <w:color w:val="000000" w:themeColor="text1"/>
          <w:sz w:val="18"/>
          <w:szCs w:val="18"/>
          <w:u w:val="single"/>
        </w:rPr>
        <w:t>koncepcji, scenariusza oraz oprawy graficznej filmów o tematyce opisanej w Załączniku nr 4 do niniejszego zapytania ofertowego,</w:t>
      </w:r>
      <w:r w:rsidRPr="00941F02">
        <w:rPr>
          <w:rFonts w:ascii="Century Gothic" w:hAnsi="Century Gothic" w:cstheme="minorHAnsi"/>
          <w:sz w:val="18"/>
          <w:szCs w:val="18"/>
          <w:u w:val="single"/>
        </w:rPr>
        <w:t xml:space="preserve"> </w:t>
      </w:r>
      <w:r w:rsidR="00C43A56" w:rsidRPr="00941F02">
        <w:rPr>
          <w:rFonts w:ascii="Century Gothic" w:hAnsi="Century Gothic" w:cstheme="minorHAnsi"/>
          <w:sz w:val="18"/>
          <w:szCs w:val="18"/>
          <w:u w:val="single"/>
        </w:rPr>
        <w:t>które</w:t>
      </w:r>
      <w:r w:rsidRPr="00941F02">
        <w:rPr>
          <w:rFonts w:ascii="Century Gothic" w:hAnsi="Century Gothic" w:cstheme="minorHAnsi"/>
          <w:sz w:val="18"/>
          <w:szCs w:val="18"/>
          <w:u w:val="single"/>
        </w:rPr>
        <w:t xml:space="preserve"> to propozycje</w:t>
      </w:r>
      <w:r w:rsidR="00C43A56" w:rsidRPr="00941F02">
        <w:rPr>
          <w:rFonts w:ascii="Century Gothic" w:hAnsi="Century Gothic" w:cstheme="minorHAnsi"/>
          <w:sz w:val="18"/>
          <w:szCs w:val="18"/>
          <w:u w:val="single"/>
        </w:rPr>
        <w:t xml:space="preserve"> zostaną poddane ocenie </w:t>
      </w:r>
      <w:r w:rsidRPr="00941F02">
        <w:rPr>
          <w:rFonts w:ascii="Century Gothic" w:hAnsi="Century Gothic" w:cstheme="minorHAnsi"/>
          <w:sz w:val="18"/>
          <w:szCs w:val="18"/>
          <w:u w:val="single"/>
        </w:rPr>
        <w:t>w sposób opisany w rozdziale V</w:t>
      </w:r>
      <w:r w:rsidR="00C43A56" w:rsidRPr="00941F02">
        <w:rPr>
          <w:rFonts w:ascii="Century Gothic" w:hAnsi="Century Gothic" w:cstheme="minorHAnsi"/>
          <w:sz w:val="18"/>
          <w:szCs w:val="18"/>
        </w:rPr>
        <w:t xml:space="preserve">. W przypadku niezłożenia </w:t>
      </w:r>
      <w:r w:rsidR="00C43A56" w:rsidRPr="00941F02">
        <w:rPr>
          <w:rFonts w:ascii="Century Gothic" w:hAnsi="Century Gothic" w:cstheme="minorHAnsi"/>
          <w:color w:val="000000"/>
          <w:sz w:val="18"/>
          <w:szCs w:val="18"/>
        </w:rPr>
        <w:t>próbki</w:t>
      </w:r>
      <w:r w:rsidR="00C43A56" w:rsidRPr="00941F02">
        <w:rPr>
          <w:rFonts w:ascii="Century Gothic" w:hAnsi="Century Gothic" w:cstheme="minorHAnsi"/>
          <w:sz w:val="18"/>
          <w:szCs w:val="18"/>
        </w:rPr>
        <w:t xml:space="preserve"> oferta zostanie odrzucona.</w:t>
      </w:r>
    </w:p>
    <w:p w14:paraId="24F71147" w14:textId="77777777" w:rsidR="00E6238B" w:rsidRPr="00026E20" w:rsidRDefault="00E6238B" w:rsidP="00026E20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278567DF" w14:textId="5B2F0125" w:rsidR="00E6238B" w:rsidRPr="00026E20" w:rsidRDefault="0044727F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6CAAD267" w14:textId="4A41C9F5" w:rsidR="004022FA" w:rsidRPr="00026E20" w:rsidRDefault="004022FA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2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DB1FFC">
        <w:rPr>
          <w:rFonts w:ascii="Century Gothic" w:hAnsi="Century Gothic" w:cs="Calibri"/>
          <w:b/>
          <w:bCs/>
          <w:sz w:val="18"/>
          <w:szCs w:val="18"/>
        </w:rPr>
        <w:t>17</w:t>
      </w:r>
      <w:r w:rsidR="00C34134" w:rsidRPr="00026E20">
        <w:rPr>
          <w:rFonts w:ascii="Century Gothic" w:hAnsi="Century Gothic" w:cs="Calibri"/>
          <w:b/>
          <w:bCs/>
          <w:sz w:val="18"/>
          <w:szCs w:val="18"/>
        </w:rPr>
        <w:t>.</w:t>
      </w:r>
      <w:r w:rsidR="00DB1FFC">
        <w:rPr>
          <w:rFonts w:ascii="Century Gothic" w:hAnsi="Century Gothic" w:cs="Calibri"/>
          <w:b/>
          <w:bCs/>
          <w:sz w:val="18"/>
          <w:szCs w:val="18"/>
        </w:rPr>
        <w:t>09</w:t>
      </w:r>
      <w:r w:rsidR="00C34134" w:rsidRPr="00026E20">
        <w:rPr>
          <w:rFonts w:ascii="Century Gothic" w:hAnsi="Century Gothic" w:cs="Calibri"/>
          <w:b/>
          <w:bCs/>
          <w:sz w:val="18"/>
          <w:szCs w:val="18"/>
        </w:rPr>
        <w:t xml:space="preserve">.2025 </w:t>
      </w:r>
      <w:r w:rsidR="00FD06ED" w:rsidRPr="00026E20">
        <w:rPr>
          <w:rFonts w:ascii="Century Gothic" w:hAnsi="Century Gothic" w:cs="Calibri"/>
          <w:b/>
          <w:bCs/>
          <w:sz w:val="18"/>
          <w:szCs w:val="18"/>
        </w:rPr>
        <w:t>r.</w:t>
      </w:r>
      <w:r w:rsidR="003B74E3" w:rsidRPr="00026E20">
        <w:rPr>
          <w:rFonts w:ascii="Century Gothic" w:hAnsi="Century Gothic" w:cs="Calibri"/>
          <w:b/>
          <w:bCs/>
          <w:sz w:val="18"/>
          <w:szCs w:val="18"/>
        </w:rPr>
        <w:t xml:space="preserve"> do </w:t>
      </w:r>
      <w:r w:rsidR="006A02CE" w:rsidRPr="00026E20">
        <w:rPr>
          <w:rFonts w:ascii="Century Gothic" w:hAnsi="Century Gothic" w:cs="Calibri"/>
          <w:b/>
          <w:bCs/>
          <w:sz w:val="18"/>
          <w:szCs w:val="18"/>
        </w:rPr>
        <w:t xml:space="preserve">godz. </w:t>
      </w:r>
      <w:r w:rsidR="005F411D" w:rsidRPr="00026E20">
        <w:rPr>
          <w:rFonts w:ascii="Century Gothic" w:hAnsi="Century Gothic" w:cs="Calibri"/>
          <w:b/>
          <w:bCs/>
          <w:sz w:val="18"/>
          <w:szCs w:val="18"/>
        </w:rPr>
        <w:t xml:space="preserve">23.59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ych dokumentów na adres: </w:t>
      </w:r>
      <w:hyperlink r:id="rId11" w:history="1">
        <w:r w:rsidR="00AE2260" w:rsidRPr="005065A4">
          <w:rPr>
            <w:rStyle w:val="Hipercze"/>
            <w:rFonts w:ascii="Century Gothic" w:hAnsi="Century Gothic" w:cs="Calibri"/>
            <w:bCs/>
            <w:sz w:val="18"/>
            <w:szCs w:val="18"/>
          </w:rPr>
          <w:t>olga.prusinowska@gumed.edu.pl</w:t>
        </w:r>
      </w:hyperlink>
      <w:r w:rsidR="00093797" w:rsidRPr="00026E20">
        <w:rPr>
          <w:rFonts w:ascii="Century Gothic" w:hAnsi="Century Gothic" w:cs="Calibri"/>
          <w:bCs/>
          <w:sz w:val="18"/>
          <w:szCs w:val="18"/>
        </w:rPr>
        <w:t>, w tytule wpisując: Oferta w ramach zapytania ofertowe</w:t>
      </w:r>
      <w:r w:rsidR="00DB1FFC">
        <w:rPr>
          <w:rFonts w:ascii="Century Gothic" w:hAnsi="Century Gothic" w:cs="Calibri"/>
          <w:bCs/>
          <w:sz w:val="18"/>
          <w:szCs w:val="18"/>
        </w:rPr>
        <w:t>go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nr </w:t>
      </w:r>
      <w:r w:rsidR="00DB1FFC">
        <w:rPr>
          <w:rFonts w:ascii="Century Gothic" w:hAnsi="Century Gothic" w:cs="Calibri"/>
          <w:bCs/>
          <w:sz w:val="18"/>
          <w:szCs w:val="18"/>
        </w:rPr>
        <w:t>101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/ZZ/2025.</w:t>
      </w:r>
    </w:p>
    <w:bookmarkEnd w:id="2"/>
    <w:p w14:paraId="662AC97F" w14:textId="579A5BF1" w:rsidR="00942967" w:rsidRPr="00026E20" w:rsidRDefault="00942967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7DC5696A" w14:textId="4210CC27" w:rsidR="00942967" w:rsidRPr="00026E20" w:rsidRDefault="00942967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 xml:space="preserve">Osobą upoważnioną ze strony Zamawiającego do kontaktu z Wykonawcami jest </w:t>
      </w:r>
      <w:r w:rsidR="00FD06ED" w:rsidRPr="00026E20">
        <w:rPr>
          <w:rFonts w:ascii="Century Gothic" w:hAnsi="Century Gothic" w:cs="Calibri"/>
          <w:bCs/>
          <w:sz w:val="18"/>
          <w:szCs w:val="18"/>
        </w:rPr>
        <w:t xml:space="preserve">mgr </w:t>
      </w:r>
      <w:r w:rsidR="00DB1FFC">
        <w:rPr>
          <w:rFonts w:ascii="Century Gothic" w:hAnsi="Century Gothic" w:cs="Calibri"/>
          <w:bCs/>
          <w:sz w:val="18"/>
          <w:szCs w:val="18"/>
        </w:rPr>
        <w:t>Olga</w:t>
      </w:r>
      <w:r w:rsidR="005F411D" w:rsidRPr="00026E20">
        <w:rPr>
          <w:rFonts w:ascii="Century Gothic" w:hAnsi="Century Gothic" w:cs="Calibri"/>
          <w:bCs/>
          <w:sz w:val="18"/>
          <w:szCs w:val="18"/>
        </w:rPr>
        <w:t xml:space="preserve"> </w:t>
      </w:r>
      <w:r w:rsidR="00DB1FFC">
        <w:rPr>
          <w:rFonts w:ascii="Century Gothic" w:hAnsi="Century Gothic" w:cs="Calibri"/>
          <w:bCs/>
          <w:sz w:val="18"/>
          <w:szCs w:val="18"/>
        </w:rPr>
        <w:t>Prusinowska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 xml:space="preserve"> tel. (58) 349 1868, email: </w:t>
      </w:r>
      <w:hyperlink r:id="rId12" w:history="1">
        <w:r w:rsidR="00AE2260" w:rsidRPr="005065A4">
          <w:rPr>
            <w:rStyle w:val="Hipercze"/>
            <w:rFonts w:ascii="Century Gothic" w:hAnsi="Century Gothic" w:cs="Calibri"/>
            <w:bCs/>
            <w:sz w:val="18"/>
            <w:szCs w:val="18"/>
          </w:rPr>
          <w:t>olga.prusinowska@gumed.edu.pl</w:t>
        </w:r>
      </w:hyperlink>
      <w:r w:rsidR="00AE2260" w:rsidRPr="00026E20">
        <w:rPr>
          <w:rFonts w:ascii="Century Gothic" w:hAnsi="Century Gothic" w:cs="Calibri"/>
          <w:bCs/>
          <w:sz w:val="18"/>
          <w:szCs w:val="18"/>
        </w:rPr>
        <w:t>,</w:t>
      </w:r>
    </w:p>
    <w:p w14:paraId="4E98F4ED" w14:textId="1FC3117E" w:rsidR="00942967" w:rsidRPr="00026E20" w:rsidRDefault="004022FA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C301D3" w:rsidRPr="00026E20">
        <w:rPr>
          <w:rFonts w:ascii="Century Gothic" w:hAnsi="Century Gothic" w:cs="Calibri"/>
          <w:sz w:val="18"/>
          <w:szCs w:val="18"/>
        </w:rPr>
        <w:t>.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5B453524" w14:textId="4B806BCE" w:rsidR="00285321" w:rsidRPr="00026E20" w:rsidRDefault="00285321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6D31277A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1869DF9C" w14:textId="22FD7EB9" w:rsidR="0083030D" w:rsidRPr="00203642" w:rsidRDefault="0044727F" w:rsidP="00FE1DB9">
      <w:pPr>
        <w:pStyle w:val="Akapitzlist"/>
        <w:numPr>
          <w:ilvl w:val="0"/>
          <w:numId w:val="4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2CEA6726" w14:textId="593C7164" w:rsidR="0083030D" w:rsidRPr="00026E20" w:rsidRDefault="00E7630D" w:rsidP="00FE1DB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>Ze względu na założenia budżetowe w prz</w:t>
      </w:r>
      <w:r w:rsidR="0083030D" w:rsidRPr="00026E20">
        <w:rPr>
          <w:rFonts w:ascii="Century Gothic" w:hAnsi="Century Gothic" w:cs="Arial"/>
          <w:sz w:val="18"/>
          <w:szCs w:val="18"/>
        </w:rPr>
        <w:t xml:space="preserve">ypadku, gdy kwoty przedstawione </w:t>
      </w:r>
      <w:r w:rsidRPr="00026E20">
        <w:rPr>
          <w:rFonts w:ascii="Century Gothic" w:hAnsi="Century Gothic" w:cs="Arial"/>
          <w:sz w:val="18"/>
          <w:szCs w:val="18"/>
        </w:rPr>
        <w:t xml:space="preserve">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3EFE96FE" w14:textId="0E4D551E" w:rsidR="004022FA" w:rsidRPr="00026E20" w:rsidRDefault="004022FA" w:rsidP="00FE1DB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0E0533B7" w14:textId="039D7D48" w:rsidR="00DE13EA" w:rsidRPr="00026E20" w:rsidRDefault="00DE13EA" w:rsidP="00FE1DB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A5CD381" w14:textId="4D20528D" w:rsidR="00E7630D" w:rsidRDefault="00E7630D" w:rsidP="00FE1DB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6968F5E2" w14:textId="1F6008DD" w:rsidR="00F91711" w:rsidRPr="00026E20" w:rsidRDefault="00F91711" w:rsidP="00FE1DB9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lastRenderedPageBreak/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>, które zostaną wprowadzone do umowy dotyczącej realizacji przedmiotu niniejszego zamówienia, określa Załącznik nr 5 do niniejszego zapytania ofertowego.</w:t>
      </w:r>
    </w:p>
    <w:p w14:paraId="60662DC2" w14:textId="7BCFC1E6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4AF64EE8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15B93B6C" w14:textId="757889B6" w:rsidR="004C1896" w:rsidRPr="00F91711" w:rsidRDefault="004C1896" w:rsidP="00FE1DB9">
      <w:pPr>
        <w:pStyle w:val="Akapitzlist"/>
        <w:numPr>
          <w:ilvl w:val="0"/>
          <w:numId w:val="6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12179E3B" w14:textId="03AFB043" w:rsidR="00F91711" w:rsidRPr="00F91711" w:rsidRDefault="00F91711" w:rsidP="00FE1DB9">
      <w:pPr>
        <w:pStyle w:val="Akapitzlist"/>
        <w:numPr>
          <w:ilvl w:val="0"/>
          <w:numId w:val="6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>2</w:t>
      </w:r>
      <w:r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7E29681D" w14:textId="65B634FA" w:rsidR="004C1896" w:rsidRPr="00F91711" w:rsidRDefault="004C1896" w:rsidP="00FE1DB9">
      <w:pPr>
        <w:pStyle w:val="Akapitzlist"/>
        <w:numPr>
          <w:ilvl w:val="0"/>
          <w:numId w:val="6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3 -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68FB0EBE" w14:textId="260CCC07" w:rsidR="003315DF" w:rsidRPr="00F91711" w:rsidRDefault="004C1896" w:rsidP="00FE1DB9">
      <w:pPr>
        <w:pStyle w:val="Akapitzlist"/>
        <w:numPr>
          <w:ilvl w:val="0"/>
          <w:numId w:val="6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4 - </w:t>
      </w:r>
      <w:r w:rsidR="003315DF" w:rsidRPr="00F91711">
        <w:rPr>
          <w:rFonts w:ascii="Century Gothic" w:eastAsia="Arial" w:hAnsi="Century Gothic" w:cs="Calibri"/>
          <w:sz w:val="18"/>
          <w:szCs w:val="18"/>
        </w:rPr>
        <w:t xml:space="preserve">Opis </w:t>
      </w:r>
      <w:r w:rsidR="00965FF6" w:rsidRPr="00F91711">
        <w:rPr>
          <w:rFonts w:ascii="Century Gothic" w:eastAsia="Arial" w:hAnsi="Century Gothic" w:cs="Calibri"/>
          <w:sz w:val="18"/>
          <w:szCs w:val="18"/>
        </w:rPr>
        <w:t>tematyki materiału filmowego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158C09A0" w14:textId="41325D9B" w:rsidR="004C1896" w:rsidRPr="00F91711" w:rsidRDefault="003315DF" w:rsidP="00FE1DB9">
      <w:pPr>
        <w:pStyle w:val="Akapitzlist"/>
        <w:numPr>
          <w:ilvl w:val="0"/>
          <w:numId w:val="6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5 -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157DD714" w14:textId="17B0CB1F" w:rsidR="00E35FA4" w:rsidRPr="00026E20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43E98064" w14:textId="77777777" w:rsidR="008D3054" w:rsidRPr="00026E20" w:rsidRDefault="008D3054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3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p.o Kanclerza</w:t>
      </w:r>
    </w:p>
    <w:p w14:paraId="4CAF76F2" w14:textId="79FC7BB0" w:rsidR="008D3054" w:rsidRPr="00026E20" w:rsidRDefault="00C301D3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                         /-/</w:t>
      </w:r>
    </w:p>
    <w:p w14:paraId="1B26E566" w14:textId="02730B0B" w:rsidR="00E7630D" w:rsidRPr="00026E20" w:rsidRDefault="008D3054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prof. dr hab. Jacek Bigda</w:t>
      </w:r>
    </w:p>
    <w:bookmarkEnd w:id="3"/>
    <w:p w14:paraId="340202D2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2821936C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799D6D7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704FC80B" w14:textId="77777777" w:rsidR="002B29CA" w:rsidRDefault="002B29C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47F77AF3" w14:textId="79348E9B" w:rsidR="006D3981" w:rsidRPr="00026E20" w:rsidRDefault="006D3981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4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572856D8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0B300EE4" w14:textId="75DDD45D" w:rsidR="006D3981" w:rsidRPr="00026E20" w:rsidRDefault="006D3981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4DB7E7B7" w14:textId="742AE901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 w:rsidRPr="00026E20"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23413BBD" w14:textId="78F2B914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89D767D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6BD74F0E" w14:textId="77777777" w:rsidR="006D3981" w:rsidRPr="00026E20" w:rsidRDefault="006D3981" w:rsidP="00FE1DB9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umowy w zakresie danych  osobowych strony umowy</w:t>
      </w:r>
    </w:p>
    <w:p w14:paraId="3E00CE63" w14:textId="77777777" w:rsidR="006D3981" w:rsidRPr="00026E20" w:rsidRDefault="006D3981" w:rsidP="00FE1DB9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3FFA8102" w14:textId="02594A06" w:rsidR="006D3981" w:rsidRPr="00026E20" w:rsidRDefault="006D3981" w:rsidP="00FE1DB9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083409CA" w14:textId="77777777" w:rsidR="006D3981" w:rsidRPr="00026E20" w:rsidRDefault="006D3981" w:rsidP="00FE1DB9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026E20" w:rsidRDefault="006D3981" w:rsidP="00FE1DB9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4B6FF651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24320ED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1DEA7016" w14:textId="44383E54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45DAACC5" w14:textId="765724E6" w:rsidR="006D3981" w:rsidRPr="00026E20" w:rsidRDefault="006D3981" w:rsidP="00FE1DB9">
      <w:pPr>
        <w:pStyle w:val="Akapitzlist"/>
        <w:numPr>
          <w:ilvl w:val="0"/>
          <w:numId w:val="63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bookmarkEnd w:id="4"/>
    <w:p w14:paraId="347713BA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E890C79" w14:textId="530366AC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486B85D" w14:textId="7F5BA67E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A0F2063" w14:textId="315A7678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67FA0D9" w14:textId="37267789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9D8A55D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0C3B5CC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4638ED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C3B10A5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4F77D5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1F09762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7212861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C3E6261" w14:textId="78528D57" w:rsidR="004022FA" w:rsidRPr="00026E20" w:rsidRDefault="004022F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29CF7567" w14:textId="5AC25A30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E74A40" w:rsidRPr="00E74A40">
        <w:rPr>
          <w:rFonts w:ascii="Century Gothic" w:eastAsia="Arial" w:hAnsi="Century Gothic" w:cs="Calibri"/>
          <w:b/>
          <w:color w:val="000000"/>
          <w:sz w:val="18"/>
          <w:szCs w:val="18"/>
        </w:rPr>
        <w:t>101/ZZ/2025</w:t>
      </w:r>
    </w:p>
    <w:p w14:paraId="16D7BCEC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D776EAA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9DD7429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FBDFADF" w14:textId="77777777" w:rsidR="004C1896" w:rsidRPr="00026E20" w:rsidRDefault="004C1896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164E1CC6" w14:textId="77777777" w:rsidR="004C1896" w:rsidRPr="00026E20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DB290A6" w14:textId="77777777" w:rsidR="004C1896" w:rsidRPr="00026E20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56641D66" w14:textId="77777777" w:rsidR="004C1896" w:rsidRPr="00026E20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59C8BDE0" w14:textId="2BEDF1DF" w:rsidR="004C1896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bookmarkStart w:id="5" w:name="_Hlk188355083"/>
      <w:r w:rsidR="007F395A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usług polegających na </w:t>
      </w:r>
      <w:bookmarkEnd w:id="5"/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produkcji materiału </w:t>
      </w:r>
      <w:r w:rsidR="008F5174" w:rsidRPr="00026E20">
        <w:rPr>
          <w:rFonts w:ascii="Century Gothic" w:eastAsia="Times New Roman" w:hAnsi="Century Gothic" w:cs="Times New Roman"/>
          <w:sz w:val="18"/>
          <w:szCs w:val="18"/>
        </w:rPr>
        <w:t xml:space="preserve">filmowego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w ramach projektu pt.:</w:t>
      </w:r>
      <w:r w:rsidR="008F5174" w:rsidRPr="00026E20">
        <w:rPr>
          <w:rFonts w:ascii="Century Gothic" w:eastAsia="Times New Roman" w:hAnsi="Century Gothic" w:cs="Times New Roman"/>
          <w:sz w:val="18"/>
          <w:szCs w:val="18"/>
        </w:rPr>
        <w:t xml:space="preserve"> „Wsparcie członkostwa Gdańskiego Uniwersytetu Medycznego w międzynarodowym sojuszu Uniwersytetów Europejskich ACE2-EU” finansowan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>ego</w:t>
      </w:r>
      <w:r w:rsidR="008F5174" w:rsidRPr="00026E20">
        <w:rPr>
          <w:rFonts w:ascii="Century Gothic" w:eastAsia="Times New Roman" w:hAnsi="Century Gothic" w:cs="Times New Roman"/>
          <w:sz w:val="18"/>
          <w:szCs w:val="18"/>
        </w:rPr>
        <w:t xml:space="preserve"> ze środków Narodowej Agencji Wymiany Akademickiej w ramach programu „Wsparcie Uniwersytetów Europejskich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”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: </w:t>
      </w:r>
    </w:p>
    <w:p w14:paraId="01C6EE79" w14:textId="77777777" w:rsidR="006B1199" w:rsidRDefault="006B1199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</w:p>
    <w:p w14:paraId="202C8C56" w14:textId="1BF2F755" w:rsidR="006B1199" w:rsidRDefault="006B1199" w:rsidP="0033746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o</w:t>
      </w:r>
      <w:r w:rsidRPr="006B1199">
        <w:rPr>
          <w:rFonts w:ascii="Century Gothic" w:eastAsia="Arial" w:hAnsi="Century Gothic" w:cs="Calibri"/>
          <w:sz w:val="18"/>
          <w:szCs w:val="18"/>
        </w:rPr>
        <w:t>świadczam, iż oferuj</w:t>
      </w:r>
      <w:r>
        <w:rPr>
          <w:rFonts w:ascii="Century Gothic" w:eastAsia="Arial" w:hAnsi="Century Gothic" w:cs="Calibri"/>
          <w:sz w:val="18"/>
          <w:szCs w:val="18"/>
        </w:rPr>
        <w:t>ę</w:t>
      </w:r>
      <w:r w:rsidRPr="006B1199">
        <w:rPr>
          <w:rFonts w:ascii="Century Gothic" w:eastAsia="Arial" w:hAnsi="Century Gothic" w:cs="Calibri"/>
          <w:sz w:val="18"/>
          <w:szCs w:val="18"/>
        </w:rPr>
        <w:t xml:space="preserve"> realizację zamówienia w zakresie zgodnym z wymaganiami Zamawiającego określonymi w  zapytaniu ofertow</w:t>
      </w:r>
      <w:r>
        <w:rPr>
          <w:rFonts w:ascii="Century Gothic" w:eastAsia="Arial" w:hAnsi="Century Gothic" w:cs="Calibri"/>
          <w:sz w:val="18"/>
          <w:szCs w:val="18"/>
        </w:rPr>
        <w:t>ym</w:t>
      </w:r>
      <w:r w:rsidRPr="006B1199">
        <w:rPr>
          <w:rFonts w:ascii="Century Gothic" w:eastAsia="Arial" w:hAnsi="Century Gothic" w:cs="Calibri"/>
          <w:sz w:val="18"/>
          <w:szCs w:val="18"/>
        </w:rPr>
        <w:t xml:space="preserve"> nr 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101/ZZ/2025</w:t>
      </w:r>
      <w:r w:rsidR="00650678">
        <w:rPr>
          <w:rFonts w:ascii="Century Gothic" w:hAnsi="Century Gothic" w:cs="Calibri"/>
          <w:b/>
          <w:sz w:val="18"/>
          <w:szCs w:val="18"/>
        </w:rPr>
        <w:t xml:space="preserve"> </w:t>
      </w:r>
      <w:r w:rsidRPr="006B1199">
        <w:rPr>
          <w:rFonts w:ascii="Century Gothic" w:eastAsia="Arial" w:hAnsi="Century Gothic" w:cs="Calibri"/>
          <w:sz w:val="18"/>
          <w:szCs w:val="18"/>
        </w:rPr>
        <w:t>za łączną cenę:</w:t>
      </w:r>
    </w:p>
    <w:p w14:paraId="012871A6" w14:textId="77777777" w:rsidR="006B1199" w:rsidRPr="00026E20" w:rsidRDefault="006B1199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410"/>
        <w:gridCol w:w="2409"/>
      </w:tblGrid>
      <w:tr w:rsidR="009A5EC4" w:rsidRPr="00026E20" w14:paraId="483BB037" w14:textId="77777777" w:rsidTr="00F45266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2922D4" w14:textId="77777777" w:rsidR="009A5EC4" w:rsidRPr="00026E20" w:rsidRDefault="009A5EC4" w:rsidP="00026E20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29DA70" w14:textId="77777777" w:rsidR="009A5EC4" w:rsidRPr="00026E20" w:rsidRDefault="009A5EC4" w:rsidP="00026E20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  <w:t>Nazwa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B3E02C" w14:textId="0CD805D1" w:rsidR="009A5EC4" w:rsidRPr="00026E20" w:rsidRDefault="009A5EC4" w:rsidP="00026E20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  <w:t>Wartość netto w PLN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ADAFBC" w14:textId="5663C89D" w:rsidR="009A5EC4" w:rsidRPr="00026E20" w:rsidRDefault="009A5EC4" w:rsidP="00026E20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b/>
                <w:color w:val="000000" w:themeColor="text1"/>
                <w:sz w:val="18"/>
                <w:szCs w:val="18"/>
              </w:rPr>
              <w:t xml:space="preserve">Wartość brutto  w PLN </w:t>
            </w:r>
          </w:p>
        </w:tc>
      </w:tr>
      <w:tr w:rsidR="00560339" w:rsidRPr="00026E20" w14:paraId="14D0ED98" w14:textId="77777777" w:rsidTr="00F45266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FD8E" w14:textId="049D1606" w:rsidR="00560339" w:rsidRPr="00026E20" w:rsidRDefault="00560339" w:rsidP="00026E20">
            <w:pPr>
              <w:spacing w:line="360" w:lineRule="auto"/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1</w:t>
            </w:r>
            <w:r w:rsidR="006B1199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06AE" w14:textId="52CAE802" w:rsidR="00560339" w:rsidRPr="00026E20" w:rsidRDefault="00F45266" w:rsidP="00026E20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>Produkcja</w:t>
            </w:r>
            <w:r w:rsidR="008F517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 materiału filmowego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 składającego się z dwóch filmów: krótkiego - długość nagrania </w:t>
            </w:r>
            <w:r w:rsidR="000D180E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ok. 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90 sekund oraz dłuższego - długość nagrania </w:t>
            </w:r>
            <w:r w:rsidR="000D180E">
              <w:rPr>
                <w:rFonts w:ascii="Century Gothic" w:eastAsia="Times New Roman" w:hAnsi="Century Gothic" w:cs="Times New Roman"/>
                <w:sz w:val="18"/>
                <w:szCs w:val="18"/>
              </w:rPr>
              <w:t>ok. 3-4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 minut</w:t>
            </w:r>
            <w:r w:rsidR="000D180E">
              <w:rPr>
                <w:rFonts w:ascii="Century Gothic" w:eastAsia="Times New Roman" w:hAnsi="Century Gothic" w:cs="Times New Roman"/>
                <w:sz w:val="18"/>
                <w:szCs w:val="18"/>
              </w:rPr>
              <w:t>y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, każdy w </w:t>
            </w:r>
            <w:r w:rsidR="000D180E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wersji 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>językow</w:t>
            </w:r>
            <w:r w:rsidR="000D180E">
              <w:rPr>
                <w:rFonts w:ascii="Century Gothic" w:eastAsia="Times New Roman" w:hAnsi="Century Gothic" w:cs="Times New Roman"/>
                <w:sz w:val="18"/>
                <w:szCs w:val="18"/>
              </w:rPr>
              <w:t>ej</w:t>
            </w:r>
            <w:r w:rsidR="00F014C4" w:rsidRPr="00026E20">
              <w:rPr>
                <w:rFonts w:ascii="Century Gothic" w:eastAsia="Times New Roman" w:hAnsi="Century Gothic" w:cs="Times New Roman"/>
                <w:sz w:val="18"/>
                <w:szCs w:val="18"/>
              </w:rPr>
              <w:t xml:space="preserve"> angielskiej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5FDF" w14:textId="77777777" w:rsidR="00560339" w:rsidRPr="00026E20" w:rsidRDefault="00560339" w:rsidP="00026E20">
            <w:pPr>
              <w:spacing w:line="360" w:lineRule="auto"/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…….………………… zł</w:t>
            </w:r>
          </w:p>
          <w:p w14:paraId="46842C87" w14:textId="7531DB1B" w:rsidR="00560339" w:rsidRPr="00026E20" w:rsidRDefault="00560339" w:rsidP="00026E20">
            <w:pPr>
              <w:spacing w:line="360" w:lineRule="auto"/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(słownie: ……………..)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0FBD" w14:textId="30ABB67A" w:rsidR="00560339" w:rsidRPr="00026E20" w:rsidRDefault="00560339" w:rsidP="00026E20">
            <w:pPr>
              <w:spacing w:line="360" w:lineRule="auto"/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…….………………… zł</w:t>
            </w:r>
          </w:p>
          <w:p w14:paraId="0AFC86ED" w14:textId="77777777" w:rsidR="00560339" w:rsidRPr="00026E20" w:rsidRDefault="00560339" w:rsidP="00026E20">
            <w:pPr>
              <w:spacing w:line="360" w:lineRule="auto"/>
              <w:jc w:val="center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026E20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(słownie: ……………..)</w:t>
            </w:r>
          </w:p>
        </w:tc>
      </w:tr>
    </w:tbl>
    <w:p w14:paraId="07C6B69A" w14:textId="4D337ED3" w:rsidR="004C1896" w:rsidRPr="00026E20" w:rsidRDefault="00C43A56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 w:rsidRPr="00026E20" w:rsidDel="00C43A56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6D57F7DA" w14:textId="77777777" w:rsidR="004C1896" w:rsidRPr="00026E20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niej zastrzeżeń oraz przyjmuję warunki w nim zawarte.</w:t>
      </w:r>
    </w:p>
    <w:p w14:paraId="62CC5217" w14:textId="38B62BFF" w:rsidR="004C1896" w:rsidRPr="00026E20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spełniam warunki udziału w postępowaniu wskazane w </w:t>
      </w:r>
      <w:r w:rsidR="006B119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6B1199">
        <w:rPr>
          <w:rFonts w:ascii="Century Gothic" w:eastAsia="Arial" w:hAnsi="Century Gothic" w:cs="Calibri"/>
          <w:sz w:val="18"/>
          <w:szCs w:val="18"/>
        </w:rPr>
        <w:t>ust. 1 i 2 zapytania ofertowego</w:t>
      </w:r>
      <w:r w:rsidRPr="00026E20">
        <w:rPr>
          <w:rFonts w:ascii="Century Gothic" w:eastAsia="Arial" w:hAnsi="Century Gothic" w:cs="Calibri"/>
          <w:sz w:val="18"/>
          <w:szCs w:val="18"/>
        </w:rPr>
        <w:t>, w tym:</w:t>
      </w:r>
    </w:p>
    <w:p w14:paraId="2B3385DE" w14:textId="3FC2A86F" w:rsidR="00AD4777" w:rsidRPr="008E63D9" w:rsidRDefault="00AD4777" w:rsidP="00FE1DB9">
      <w:pPr>
        <w:pStyle w:val="Akapitzlist"/>
        <w:numPr>
          <w:ilvl w:val="0"/>
          <w:numId w:val="64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E63D9">
        <w:rPr>
          <w:rFonts w:ascii="Century Gothic" w:eastAsia="Arial" w:hAnsi="Century Gothic" w:cs="Calibri"/>
          <w:sz w:val="18"/>
          <w:szCs w:val="18"/>
        </w:rPr>
        <w:t>zrealizowałem ……..</w:t>
      </w:r>
      <w:r w:rsidRPr="008E63D9">
        <w:rPr>
          <w:rFonts w:ascii="Century Gothic" w:hAnsi="Century Gothic"/>
          <w:sz w:val="18"/>
          <w:szCs w:val="18"/>
        </w:rPr>
        <w:t xml:space="preserve"> kompleksowe usługi  produkcji filmu, filmu promocyjnego, reklamowego lub edukacyjnego (koncepcja, </w:t>
      </w:r>
      <w:r w:rsidR="00296559">
        <w:rPr>
          <w:rFonts w:ascii="Century Gothic" w:hAnsi="Century Gothic"/>
          <w:sz w:val="18"/>
          <w:szCs w:val="18"/>
        </w:rPr>
        <w:t xml:space="preserve">scenariusz, </w:t>
      </w:r>
      <w:r w:rsidRPr="008E63D9">
        <w:rPr>
          <w:rFonts w:ascii="Century Gothic" w:hAnsi="Century Gothic"/>
          <w:sz w:val="18"/>
          <w:szCs w:val="18"/>
        </w:rPr>
        <w:t>nagrania,</w:t>
      </w:r>
      <w:r w:rsidR="00296559">
        <w:rPr>
          <w:rFonts w:ascii="Century Gothic" w:hAnsi="Century Gothic"/>
          <w:sz w:val="18"/>
          <w:szCs w:val="18"/>
        </w:rPr>
        <w:t xml:space="preserve"> montaż,</w:t>
      </w:r>
      <w:r w:rsidRPr="008E63D9">
        <w:rPr>
          <w:rFonts w:ascii="Century Gothic" w:hAnsi="Century Gothic"/>
          <w:sz w:val="18"/>
          <w:szCs w:val="18"/>
        </w:rPr>
        <w:t xml:space="preserve"> postprodukcja) o wartości min. 30</w:t>
      </w:r>
      <w:r w:rsidR="00B5642F" w:rsidRPr="008E63D9">
        <w:rPr>
          <w:rFonts w:ascii="Century Gothic" w:hAnsi="Century Gothic"/>
          <w:sz w:val="18"/>
          <w:szCs w:val="18"/>
        </w:rPr>
        <w:t xml:space="preserve"> </w:t>
      </w:r>
      <w:r w:rsidRPr="008E63D9">
        <w:rPr>
          <w:rFonts w:ascii="Century Gothic" w:hAnsi="Century Gothic"/>
          <w:sz w:val="18"/>
          <w:szCs w:val="18"/>
        </w:rPr>
        <w:t>000,00 zł brutto każda z tych usług, tj.:</w:t>
      </w:r>
    </w:p>
    <w:p w14:paraId="16BED2DE" w14:textId="6622047F" w:rsidR="003315DF" w:rsidRPr="00026E20" w:rsidRDefault="003315DF" w:rsidP="00026E20">
      <w:pPr>
        <w:spacing w:after="0" w:line="360" w:lineRule="auto"/>
        <w:ind w:left="284"/>
        <w:jc w:val="both"/>
        <w:rPr>
          <w:rFonts w:ascii="Century Gothic" w:hAnsi="Century Gothic"/>
          <w:sz w:val="18"/>
          <w:szCs w:val="18"/>
        </w:rPr>
      </w:pPr>
    </w:p>
    <w:p w14:paraId="42137C30" w14:textId="77777777" w:rsidR="00C301D3" w:rsidRPr="00026E20" w:rsidRDefault="00C301D3" w:rsidP="00026E20">
      <w:pPr>
        <w:spacing w:after="0" w:line="360" w:lineRule="auto"/>
        <w:ind w:left="284"/>
        <w:jc w:val="both"/>
        <w:rPr>
          <w:rFonts w:ascii="Century Gothic" w:hAnsi="Century Gothic"/>
          <w:sz w:val="18"/>
          <w:szCs w:val="18"/>
        </w:rPr>
      </w:pPr>
    </w:p>
    <w:p w14:paraId="37DEFDE5" w14:textId="77777777" w:rsidR="003315DF" w:rsidRPr="00026E20" w:rsidRDefault="003315DF" w:rsidP="00026E20">
      <w:pPr>
        <w:spacing w:after="0" w:line="360" w:lineRule="auto"/>
        <w:ind w:left="284"/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2410"/>
        <w:gridCol w:w="2552"/>
      </w:tblGrid>
      <w:tr w:rsidR="00AD4777" w:rsidRPr="00026E20" w14:paraId="5921E095" w14:textId="77777777" w:rsidTr="00AD4777">
        <w:tc>
          <w:tcPr>
            <w:tcW w:w="3680" w:type="dxa"/>
          </w:tcPr>
          <w:p w14:paraId="1AA9AE2C" w14:textId="4A2C8BF4" w:rsidR="00AD4777" w:rsidRPr="00026E20" w:rsidRDefault="00AD4777" w:rsidP="00026E20">
            <w:pPr>
              <w:spacing w:line="360" w:lineRule="auto"/>
              <w:jc w:val="center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026E20">
              <w:rPr>
                <w:rFonts w:ascii="Century Gothic" w:eastAsia="Arial" w:hAnsi="Century Gothic" w:cs="Calibri"/>
                <w:sz w:val="18"/>
                <w:szCs w:val="18"/>
              </w:rPr>
              <w:t>Rodzaj usługi wraz z zakresem realizacji</w:t>
            </w:r>
          </w:p>
        </w:tc>
        <w:tc>
          <w:tcPr>
            <w:tcW w:w="2410" w:type="dxa"/>
          </w:tcPr>
          <w:p w14:paraId="7A8B8C79" w14:textId="08B408D8" w:rsidR="00AD4777" w:rsidRPr="00026E20" w:rsidRDefault="00AD4777" w:rsidP="008E63D9">
            <w:pPr>
              <w:spacing w:line="360" w:lineRule="auto"/>
              <w:jc w:val="center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026E20">
              <w:rPr>
                <w:rFonts w:ascii="Century Gothic" w:eastAsia="Arial" w:hAnsi="Century Gothic" w:cs="Calibri"/>
                <w:sz w:val="18"/>
                <w:szCs w:val="18"/>
              </w:rPr>
              <w:t>Termin wykonania</w:t>
            </w:r>
          </w:p>
        </w:tc>
        <w:tc>
          <w:tcPr>
            <w:tcW w:w="2552" w:type="dxa"/>
          </w:tcPr>
          <w:p w14:paraId="5698EA87" w14:textId="64A1BFD9" w:rsidR="00AD4777" w:rsidRPr="00026E20" w:rsidRDefault="00AD4777" w:rsidP="00026E20">
            <w:pPr>
              <w:spacing w:line="360" w:lineRule="auto"/>
              <w:jc w:val="center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026E20">
              <w:rPr>
                <w:rFonts w:ascii="Century Gothic" w:eastAsia="Arial" w:hAnsi="Century Gothic" w:cs="Calibri"/>
                <w:sz w:val="18"/>
                <w:szCs w:val="18"/>
              </w:rPr>
              <w:t>Wartość zamówienia brutto</w:t>
            </w:r>
          </w:p>
        </w:tc>
      </w:tr>
      <w:tr w:rsidR="00AD4777" w:rsidRPr="00026E20" w14:paraId="79757411" w14:textId="77777777" w:rsidTr="00AD4777">
        <w:tc>
          <w:tcPr>
            <w:tcW w:w="3680" w:type="dxa"/>
          </w:tcPr>
          <w:p w14:paraId="03B18F2C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DCE32B2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A7BBAD7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AD4777" w:rsidRPr="00026E20" w14:paraId="4D67705C" w14:textId="77777777" w:rsidTr="00AD4777">
        <w:tc>
          <w:tcPr>
            <w:tcW w:w="3680" w:type="dxa"/>
          </w:tcPr>
          <w:p w14:paraId="296E4E92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7C90E42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734BDF0" w14:textId="77777777" w:rsidR="00AD4777" w:rsidRPr="00026E20" w:rsidRDefault="00AD4777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D84C9F" w:rsidRPr="00026E20" w14:paraId="6E629580" w14:textId="77777777" w:rsidTr="00AD4777">
        <w:tc>
          <w:tcPr>
            <w:tcW w:w="3680" w:type="dxa"/>
          </w:tcPr>
          <w:p w14:paraId="123DF521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F1B991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D68F3EC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D84C9F" w:rsidRPr="00026E20" w14:paraId="1DCBA1FF" w14:textId="77777777" w:rsidTr="00AD4777">
        <w:tc>
          <w:tcPr>
            <w:tcW w:w="3680" w:type="dxa"/>
          </w:tcPr>
          <w:p w14:paraId="215EF2B8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2923809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E7C9E24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D84C9F" w:rsidRPr="00026E20" w14:paraId="4CA8C18D" w14:textId="77777777" w:rsidTr="00AD4777">
        <w:tc>
          <w:tcPr>
            <w:tcW w:w="3680" w:type="dxa"/>
          </w:tcPr>
          <w:p w14:paraId="7B4FB029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B260536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A2CD3F" w14:textId="77777777" w:rsidR="00D84C9F" w:rsidRPr="00026E20" w:rsidRDefault="00D84C9F" w:rsidP="00026E20">
            <w:pPr>
              <w:spacing w:line="360" w:lineRule="auto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3A6DD8C4" w14:textId="31B715C4" w:rsidR="0008205F" w:rsidRPr="00026E20" w:rsidRDefault="0008205F" w:rsidP="008E63D9">
      <w:pPr>
        <w:pStyle w:val="Tekstpodstawowy1"/>
        <w:numPr>
          <w:ilvl w:val="0"/>
          <w:numId w:val="0"/>
        </w:numPr>
        <w:spacing w:before="0" w:after="0" w:line="360" w:lineRule="auto"/>
        <w:ind w:left="846"/>
      </w:pPr>
    </w:p>
    <w:p w14:paraId="10F43391" w14:textId="29C47927" w:rsidR="00AD4777" w:rsidRPr="008E63D9" w:rsidRDefault="00AD4777" w:rsidP="00FE1DB9">
      <w:pPr>
        <w:pStyle w:val="Akapitzlist"/>
        <w:numPr>
          <w:ilvl w:val="0"/>
          <w:numId w:val="64"/>
        </w:numPr>
        <w:spacing w:after="0" w:line="360" w:lineRule="auto"/>
        <w:jc w:val="both"/>
        <w:rPr>
          <w:rFonts w:ascii="Century Gothic" w:hAnsi="Century Gothic"/>
          <w:bCs/>
          <w:sz w:val="18"/>
          <w:szCs w:val="18"/>
        </w:rPr>
      </w:pPr>
      <w:r w:rsidRPr="008E63D9">
        <w:rPr>
          <w:rFonts w:ascii="Century Gothic" w:hAnsi="Century Gothic"/>
          <w:bCs/>
          <w:sz w:val="18"/>
          <w:szCs w:val="18"/>
        </w:rPr>
        <w:t xml:space="preserve">dysponuję </w:t>
      </w:r>
      <w:r w:rsidRPr="008E63D9">
        <w:rPr>
          <w:rFonts w:ascii="Century Gothic" w:eastAsia="Arial" w:hAnsi="Century Gothic" w:cs="Calibri"/>
          <w:bCs/>
          <w:sz w:val="18"/>
          <w:szCs w:val="18"/>
        </w:rPr>
        <w:t>min</w:t>
      </w:r>
      <w:r w:rsidRPr="008E63D9">
        <w:rPr>
          <w:rFonts w:ascii="Century Gothic" w:hAnsi="Century Gothic"/>
          <w:bCs/>
          <w:sz w:val="18"/>
          <w:szCs w:val="18"/>
        </w:rPr>
        <w:t>.</w:t>
      </w:r>
      <w:r w:rsidR="008E63D9">
        <w:rPr>
          <w:rFonts w:ascii="Century Gothic" w:hAnsi="Century Gothic"/>
          <w:bCs/>
          <w:sz w:val="18"/>
          <w:szCs w:val="18"/>
        </w:rPr>
        <w:t xml:space="preserve"> </w:t>
      </w:r>
      <w:r w:rsidRPr="008E63D9">
        <w:rPr>
          <w:rFonts w:ascii="Century Gothic" w:hAnsi="Century Gothic"/>
          <w:bCs/>
          <w:sz w:val="18"/>
          <w:szCs w:val="18"/>
        </w:rPr>
        <w:t>1 osobą zajmującą się wsparciem technicznym w zakresie przygotowania i montażu filmów</w:t>
      </w:r>
      <w:r w:rsidR="008E63D9">
        <w:rPr>
          <w:rFonts w:ascii="Century Gothic" w:hAnsi="Century Gothic"/>
          <w:bCs/>
          <w:sz w:val="18"/>
          <w:szCs w:val="18"/>
        </w:rPr>
        <w:t xml:space="preserve"> i zapewnię jej udział w realizacji zamówienia</w:t>
      </w:r>
      <w:r w:rsidRPr="008E63D9">
        <w:rPr>
          <w:rFonts w:ascii="Century Gothic" w:hAnsi="Century Gothic"/>
          <w:bCs/>
          <w:sz w:val="18"/>
          <w:szCs w:val="18"/>
        </w:rPr>
        <w:t>;</w:t>
      </w:r>
    </w:p>
    <w:p w14:paraId="5D4DF749" w14:textId="716883F0" w:rsidR="00AD4777" w:rsidRPr="008E63D9" w:rsidRDefault="00AD4777" w:rsidP="00FE1DB9">
      <w:pPr>
        <w:pStyle w:val="Akapitzlist"/>
        <w:numPr>
          <w:ilvl w:val="0"/>
          <w:numId w:val="64"/>
        </w:numPr>
        <w:spacing w:after="0" w:line="360" w:lineRule="auto"/>
        <w:jc w:val="both"/>
        <w:rPr>
          <w:rFonts w:ascii="Century Gothic" w:hAnsi="Century Gothic"/>
          <w:bCs/>
          <w:sz w:val="18"/>
          <w:szCs w:val="18"/>
        </w:rPr>
      </w:pPr>
      <w:r w:rsidRPr="008E63D9">
        <w:rPr>
          <w:rFonts w:ascii="Century Gothic" w:hAnsi="Century Gothic"/>
          <w:bCs/>
          <w:sz w:val="18"/>
          <w:szCs w:val="18"/>
        </w:rPr>
        <w:t>dysponuję min. 1 osobą posługującą się językiem angielskim na poziomie min. B2</w:t>
      </w:r>
      <w:r w:rsidR="008E63D9">
        <w:rPr>
          <w:rFonts w:ascii="Century Gothic" w:hAnsi="Century Gothic"/>
          <w:bCs/>
          <w:sz w:val="18"/>
          <w:szCs w:val="18"/>
        </w:rPr>
        <w:t xml:space="preserve"> i zapewnię jej udział w realizacji zamówienia</w:t>
      </w:r>
      <w:r w:rsidR="003315DF" w:rsidRPr="008E63D9">
        <w:rPr>
          <w:rFonts w:ascii="Century Gothic" w:hAnsi="Century Gothic"/>
          <w:bCs/>
          <w:sz w:val="18"/>
          <w:szCs w:val="18"/>
        </w:rPr>
        <w:t>.</w:t>
      </w:r>
    </w:p>
    <w:p w14:paraId="11E2F50D" w14:textId="1E33E45F" w:rsidR="004C1896" w:rsidRPr="00026E20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8E63D9">
        <w:rPr>
          <w:rFonts w:ascii="Century Gothic" w:eastAsia="Arial" w:hAnsi="Century Gothic" w:cs="Calibri"/>
          <w:sz w:val="18"/>
          <w:szCs w:val="18"/>
        </w:rPr>
        <w:t>5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8E63D9">
        <w:rPr>
          <w:rFonts w:ascii="Century Gothic" w:eastAsia="Arial" w:hAnsi="Century Gothic" w:cs="Calibri"/>
          <w:sz w:val="18"/>
          <w:szCs w:val="18"/>
        </w:rPr>
        <w:t>6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4ADFB5A9" w14:textId="77777777" w:rsidR="004C1896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w przypadku wyboru przez Zamawiającego niniejszej oferty zobowiązuję się do podpisania umowy w terminie i miejscu wskazanym przez Zamawiającego. </w:t>
      </w:r>
    </w:p>
    <w:p w14:paraId="6136D14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181B6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6DE9447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48E83E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1F024FD1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36BCCEB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53C98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D681C76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E18A67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2B72DF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86C78C3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461A49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0F4D15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B10845A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3B22094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39883DD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D0794AA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6DF46BB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EA928E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A93363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C944922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4158A6C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693FB76" w14:textId="2C786A98" w:rsidR="00335AE2" w:rsidRPr="00026E20" w:rsidRDefault="00335AE2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CA88A4E" w14:textId="00400745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>Załącznik nr 2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11808B9" w14:textId="779E8875" w:rsidR="009A7DB6" w:rsidRPr="00026E20" w:rsidRDefault="00650263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101/ZZ/2025</w:t>
      </w:r>
    </w:p>
    <w:p w14:paraId="78CE9F36" w14:textId="0AB79FE9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>5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29BEC26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16346633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3416D4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3009D97E" w14:textId="1E23226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04E98022" w14:textId="3982196D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0CE5452A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7CCE39B" w:rsidR="004022FA" w:rsidRPr="00026E20" w:rsidRDefault="004022F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57145F39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49E20F7" w:rsidR="003C3C4D" w:rsidRPr="00026E20" w:rsidRDefault="00077B6B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>usługi polegającej na produkcji materiału filmowego składającego się z dwóch filmów: krótkiego - długość nagrania</w:t>
      </w:r>
      <w:r w:rsidR="000A6918">
        <w:rPr>
          <w:rFonts w:ascii="Century Gothic" w:eastAsia="Times New Roman" w:hAnsi="Century Gothic" w:cs="Times New Roman"/>
          <w:sz w:val="18"/>
          <w:szCs w:val="18"/>
        </w:rPr>
        <w:t xml:space="preserve"> ok.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 90 sekund oraz dłuższego - długość nagrania </w:t>
      </w:r>
      <w:r w:rsidR="000A6918">
        <w:rPr>
          <w:rFonts w:ascii="Century Gothic" w:eastAsia="Times New Roman" w:hAnsi="Century Gothic" w:cs="Times New Roman"/>
          <w:sz w:val="18"/>
          <w:szCs w:val="18"/>
        </w:rPr>
        <w:t>ok. 3-4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 minut, oba filmy w </w:t>
      </w:r>
      <w:r w:rsidR="000A6918">
        <w:rPr>
          <w:rFonts w:ascii="Century Gothic" w:eastAsia="Times New Roman" w:hAnsi="Century Gothic" w:cs="Times New Roman"/>
          <w:sz w:val="18"/>
          <w:szCs w:val="18"/>
        </w:rPr>
        <w:t>wersji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 językow</w:t>
      </w:r>
      <w:r w:rsidR="000A6918">
        <w:rPr>
          <w:rFonts w:ascii="Century Gothic" w:eastAsia="Times New Roman" w:hAnsi="Century Gothic" w:cs="Times New Roman"/>
          <w:sz w:val="18"/>
          <w:szCs w:val="18"/>
        </w:rPr>
        <w:t>ej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 angielskiej, w ramach projektu pt.: „Wsparcie członkostwa Gdańskiego Uniwersytetu Medycznego w międzynarodowym sojuszu Uniwersytetów Europejskich ACE2-EU” finansowanego ze środków Narodowej Agencji Wymiany Akademickiej w ramach programu „Wsparcie Uniwersytetów Europejskich”;</w:t>
      </w:r>
    </w:p>
    <w:p w14:paraId="08C316E0" w14:textId="77777777" w:rsidR="003E629D" w:rsidRPr="00026E20" w:rsidRDefault="003E629D" w:rsidP="00026E20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46C0E234" w14:textId="01637CC0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, że </w:t>
      </w:r>
      <w:r w:rsidR="000A6918">
        <w:rPr>
          <w:rFonts w:ascii="Century Gothic" w:eastAsia="Arial" w:hAnsi="Century Gothic" w:cs="Calibri"/>
          <w:color w:val="000000"/>
          <w:sz w:val="18"/>
          <w:szCs w:val="18"/>
        </w:rPr>
        <w:t xml:space="preserve">Wykonawca 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nie jest powiązany osobowo ani kapitałowo z Zamawiającym (Gdański Uniwersytet Medyczny).</w:t>
      </w:r>
    </w:p>
    <w:p w14:paraId="40818E1F" w14:textId="4D25DB90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065384BE" w14:textId="77777777" w:rsidR="00A16CBB" w:rsidRPr="00026E20" w:rsidRDefault="00A16CBB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026E20" w:rsidRDefault="00A16CBB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333E2DCF" w14:textId="62B5D077" w:rsidR="00A16CBB" w:rsidRPr="00026E20" w:rsidRDefault="003B624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Załącznik nr 3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7E89E289" w14:textId="00670F48" w:rsidR="00410E01" w:rsidRPr="00026E20" w:rsidRDefault="00410E01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ie podleganiu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:rsidRPr="00026E20" w14:paraId="19947788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4DFBB45" w14:textId="77777777" w:rsidR="00410E01" w:rsidRPr="00026E20" w:rsidRDefault="00410E01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062020BC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66669CB7" w14:textId="6981B559" w:rsidR="00AD4777" w:rsidRPr="00026E20" w:rsidRDefault="00410E01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usługi polegającej na produkcji materiału filmowego składającego się z dwóch filmów: krótkiego - długość nagrania 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 xml:space="preserve">ok. 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90 sekund oraz dłuższego - długość nagrania 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ok. 3-4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minut, oba filmy w </w:t>
      </w:r>
      <w:r w:rsidR="00BB59E0" w:rsidRPr="00026E20">
        <w:rPr>
          <w:rFonts w:ascii="Century Gothic" w:eastAsia="Times New Roman" w:hAnsi="Century Gothic" w:cs="Times New Roman"/>
          <w:sz w:val="18"/>
          <w:szCs w:val="18"/>
        </w:rPr>
        <w:t>wersj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i</w:t>
      </w:r>
      <w:r w:rsidR="00BB59E0" w:rsidRPr="00026E20">
        <w:rPr>
          <w:rFonts w:ascii="Century Gothic" w:eastAsia="Times New Roman" w:hAnsi="Century Gothic" w:cs="Times New Roman"/>
          <w:sz w:val="18"/>
          <w:szCs w:val="18"/>
        </w:rPr>
        <w:t xml:space="preserve"> językow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ej</w:t>
      </w:r>
      <w:r w:rsidR="00BB59E0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>angielskiej, w ramach projektu pt.: „Wsparcie członkostwa Gdańskiego Uniwersytetu Medycznego w międzynarodowym sojuszu Uniwersytetów Europejskich ACE2-EU” finansowanego ze środków Narodowej Agencji Wymiany Akademickiej w ramach programu „Wsparcie Uniwersytetów Europejskich”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:</w:t>
      </w:r>
    </w:p>
    <w:p w14:paraId="549F9EA0" w14:textId="2023D9E8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ofertowego: 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101/ZZ/2025</w:t>
      </w:r>
    </w:p>
    <w:p w14:paraId="0A95517F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1D6421CC" w14:textId="77777777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25714C7A" w14:textId="3016F5AB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52232C37" w14:textId="2C3A35DD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……..…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5C4511DD" w14:textId="45155C43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709D7D48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64DC178F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6A80B212" w14:textId="77777777" w:rsidR="00410E01" w:rsidRPr="00026E20" w:rsidRDefault="00410E01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6AD984D7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2335FC85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00933140" w14:textId="77777777" w:rsidR="008E63D9" w:rsidRDefault="008E63D9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br w:type="page"/>
      </w:r>
    </w:p>
    <w:p w14:paraId="5E060137" w14:textId="69FF41FB" w:rsidR="00410E01" w:rsidRPr="001A1DB7" w:rsidRDefault="00410E01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i/>
          <w:iCs/>
          <w:sz w:val="18"/>
          <w:szCs w:val="18"/>
        </w:rPr>
      </w:pPr>
      <w:r w:rsidRPr="001A1DB7">
        <w:rPr>
          <w:rFonts w:ascii="Century Gothic" w:hAnsi="Century Gothic" w:cstheme="minorHAnsi"/>
          <w:i/>
          <w:iCs/>
          <w:sz w:val="18"/>
          <w:szCs w:val="18"/>
        </w:rPr>
        <w:t>Załącznik nr 4 do zapytania ofertowego</w:t>
      </w:r>
    </w:p>
    <w:p w14:paraId="06F52EA0" w14:textId="77777777" w:rsidR="008E63D9" w:rsidRDefault="008E63D9" w:rsidP="00026E20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5D716ABD" w14:textId="77777777" w:rsidR="0028086C" w:rsidRDefault="0028086C" w:rsidP="00026E20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b/>
          <w:sz w:val="18"/>
          <w:szCs w:val="18"/>
        </w:rPr>
      </w:pPr>
    </w:p>
    <w:p w14:paraId="61225570" w14:textId="7B7548A9" w:rsidR="003315DF" w:rsidRPr="00026E20" w:rsidRDefault="003315DF" w:rsidP="00026E20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OPIS </w:t>
      </w:r>
      <w:r w:rsidR="00790D17" w:rsidRPr="00026E20">
        <w:rPr>
          <w:rFonts w:ascii="Century Gothic" w:hAnsi="Century Gothic" w:cstheme="minorHAnsi"/>
          <w:b/>
          <w:sz w:val="18"/>
          <w:szCs w:val="18"/>
        </w:rPr>
        <w:t>TEMATYKI</w:t>
      </w:r>
    </w:p>
    <w:p w14:paraId="58ED73E1" w14:textId="77777777" w:rsidR="0028086C" w:rsidRDefault="0028086C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5B51C8C3" w14:textId="4A02651A" w:rsidR="00BE2B76" w:rsidRPr="00026E20" w:rsidRDefault="00BE2B76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>T</w:t>
      </w:r>
      <w:r w:rsidR="003315DF" w:rsidRPr="00026E20">
        <w:rPr>
          <w:rFonts w:ascii="Century Gothic" w:hAnsi="Century Gothic" w:cstheme="minorHAnsi"/>
          <w:bCs/>
          <w:sz w:val="18"/>
          <w:szCs w:val="18"/>
        </w:rPr>
        <w:t>emat</w:t>
      </w:r>
      <w:r w:rsidRPr="00026E20">
        <w:rPr>
          <w:rFonts w:ascii="Century Gothic" w:hAnsi="Century Gothic" w:cstheme="minorHAnsi"/>
          <w:bCs/>
          <w:sz w:val="18"/>
          <w:szCs w:val="18"/>
        </w:rPr>
        <w:t>yką</w:t>
      </w:r>
      <w:r w:rsidR="003315DF" w:rsidRPr="00026E20">
        <w:rPr>
          <w:rFonts w:ascii="Century Gothic" w:hAnsi="Century Gothic" w:cstheme="minorHAnsi"/>
          <w:bCs/>
          <w:sz w:val="18"/>
          <w:szCs w:val="18"/>
        </w:rPr>
        <w:t xml:space="preserve"> przewodni</w:t>
      </w:r>
      <w:r w:rsidRPr="00026E20">
        <w:rPr>
          <w:rFonts w:ascii="Century Gothic" w:hAnsi="Century Gothic" w:cstheme="minorHAnsi"/>
          <w:bCs/>
          <w:sz w:val="18"/>
          <w:szCs w:val="18"/>
        </w:rPr>
        <w:t>ą materiału filmowego jest udział Gdańskiego Uniwersytetu Medycznego w międzynarodowym sojuszu uczelni ACE2-EU. Celem materiału filmowego jest promocja GUMed jako członka sojuszu ACE2-EU oraz promocja szeroko pojętej oferty tego sojuszu</w:t>
      </w:r>
      <w:r w:rsidR="00433901" w:rsidRPr="00026E20">
        <w:rPr>
          <w:rFonts w:ascii="Century Gothic" w:hAnsi="Century Gothic" w:cstheme="minorHAnsi"/>
          <w:bCs/>
          <w:sz w:val="18"/>
          <w:szCs w:val="18"/>
        </w:rPr>
        <w:t xml:space="preserve"> poprzez stworzenie atrakcyjnych graficznie i dostosowanych do wymogów działalności międzynarodowej narzędzi promocji działalności i członkostwa GUMed w sojuszu, a także budowanie świadomości lokalnej, krajowej i międzynarodowej społeczności akademickiej odnośnie sojuszu ACE2-EU i członkostwa GUMed w tym przedsięwzięciu.</w:t>
      </w:r>
    </w:p>
    <w:p w14:paraId="458C66D8" w14:textId="77777777" w:rsidR="0028086C" w:rsidRDefault="0028086C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5A5D07FE" w14:textId="39DBA304" w:rsidR="00433901" w:rsidRPr="00026E20" w:rsidRDefault="00302AE7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>Dynamiczny i nowoczesny m</w:t>
      </w:r>
      <w:r w:rsidR="00433901" w:rsidRPr="00026E20">
        <w:rPr>
          <w:rFonts w:ascii="Century Gothic" w:hAnsi="Century Gothic" w:cstheme="minorHAnsi"/>
          <w:bCs/>
          <w:sz w:val="18"/>
          <w:szCs w:val="18"/>
        </w:rPr>
        <w:t>ateriał promujący GUMed jako członka ACE2-EU będzie posiadał dwie wersje - krótką z migawkami oraz dłu</w:t>
      </w:r>
      <w:r w:rsidR="000D180E">
        <w:rPr>
          <w:rFonts w:ascii="Century Gothic" w:hAnsi="Century Gothic" w:cstheme="minorHAnsi"/>
          <w:bCs/>
          <w:sz w:val="18"/>
          <w:szCs w:val="18"/>
        </w:rPr>
        <w:t>ższą</w:t>
      </w:r>
      <w:r w:rsidR="00433901" w:rsidRPr="00026E20">
        <w:rPr>
          <w:rFonts w:ascii="Century Gothic" w:hAnsi="Century Gothic" w:cstheme="minorHAnsi"/>
          <w:bCs/>
          <w:sz w:val="18"/>
          <w:szCs w:val="18"/>
        </w:rPr>
        <w:t xml:space="preserve"> zawierającą</w:t>
      </w:r>
      <w:r w:rsidR="000D180E" w:rsidRPr="000D180E">
        <w:rPr>
          <w:rFonts w:ascii="Century Gothic" w:hAnsi="Century Gothic" w:cstheme="minorHAnsi"/>
          <w:bCs/>
          <w:sz w:val="18"/>
          <w:szCs w:val="18"/>
        </w:rPr>
        <w:t> m.in. wywiady z władzami uczelni i sojuszu ACE2 EU, nagrania dotyczące GUMed, prezentację kampusu oraz możliwości, jakie stwarza członkostwo GUMed dla studentów, kadry dydaktycznej, administracji uczelni, naukowców i doktorantów</w:t>
      </w:r>
      <w:r w:rsidR="000D180E">
        <w:rPr>
          <w:rFonts w:ascii="Century Gothic" w:hAnsi="Century Gothic" w:cstheme="minorHAnsi"/>
          <w:bCs/>
          <w:sz w:val="18"/>
          <w:szCs w:val="18"/>
        </w:rPr>
        <w:t xml:space="preserve">. </w:t>
      </w:r>
    </w:p>
    <w:p w14:paraId="154F3689" w14:textId="77777777" w:rsidR="0028086C" w:rsidRDefault="0028086C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7E22772" w14:textId="3A09AF03" w:rsidR="003315DF" w:rsidRPr="00026E20" w:rsidRDefault="003315DF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 xml:space="preserve">Jako jedyna w Polsce uczelnia medyczna ze statusem uczelni badawczej chcemy wyróżniać się nie tylko jakością prowadzonych badań, ale też </w:t>
      </w:r>
      <w:r w:rsidR="009934E4">
        <w:rPr>
          <w:rFonts w:ascii="Century Gothic" w:hAnsi="Century Gothic" w:cstheme="minorHAnsi"/>
          <w:bCs/>
          <w:sz w:val="18"/>
          <w:szCs w:val="18"/>
        </w:rPr>
        <w:t xml:space="preserve">ścisłą i wieloaspektową 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 xml:space="preserve"> 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>współpra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>cą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 xml:space="preserve"> z uczelniami 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 xml:space="preserve">partnerskimi 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 xml:space="preserve">w ramach projektu 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>U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>niwersytet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>u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 xml:space="preserve"> 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>E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>uropejski</w:t>
      </w:r>
      <w:r w:rsidR="004E483D" w:rsidRPr="00026E20">
        <w:rPr>
          <w:rFonts w:ascii="Century Gothic" w:hAnsi="Century Gothic" w:cstheme="minorHAnsi"/>
          <w:bCs/>
          <w:sz w:val="18"/>
          <w:szCs w:val="18"/>
        </w:rPr>
        <w:t>ego ACE2-EU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 xml:space="preserve">. </w:t>
      </w:r>
    </w:p>
    <w:p w14:paraId="14131506" w14:textId="77777777" w:rsidR="0028086C" w:rsidRDefault="0028086C" w:rsidP="00026E20">
      <w:pPr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47C5BD26" w14:textId="77777777" w:rsidR="0028086C" w:rsidRDefault="0028086C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05BA5869" w14:textId="61FD1719" w:rsidR="003315DF" w:rsidRPr="00026E20" w:rsidRDefault="003315DF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>I</w:t>
      </w:r>
      <w:r w:rsidR="00BE2B76" w:rsidRPr="00026E20">
        <w:rPr>
          <w:rFonts w:ascii="Century Gothic" w:hAnsi="Century Gothic" w:cstheme="minorHAnsi"/>
          <w:bCs/>
          <w:sz w:val="18"/>
          <w:szCs w:val="18"/>
        </w:rPr>
        <w:t>nformacje dotyczące sojuszu ACE2-EU</w:t>
      </w:r>
      <w:r w:rsidR="00E22917" w:rsidRPr="00026E20">
        <w:rPr>
          <w:rFonts w:ascii="Century Gothic" w:hAnsi="Century Gothic" w:cstheme="minorHAnsi"/>
          <w:bCs/>
          <w:sz w:val="18"/>
          <w:szCs w:val="18"/>
        </w:rPr>
        <w:t xml:space="preserve"> oraz</w:t>
      </w:r>
      <w:r w:rsidR="009934E4">
        <w:rPr>
          <w:rFonts w:ascii="Century Gothic" w:hAnsi="Century Gothic" w:cstheme="minorHAnsi"/>
          <w:bCs/>
          <w:sz w:val="18"/>
          <w:szCs w:val="18"/>
        </w:rPr>
        <w:t xml:space="preserve"> inne</w:t>
      </w:r>
      <w:r w:rsidR="00E22917" w:rsidRPr="00026E20">
        <w:rPr>
          <w:rFonts w:ascii="Century Gothic" w:hAnsi="Century Gothic" w:cstheme="minorHAnsi"/>
          <w:bCs/>
          <w:sz w:val="18"/>
          <w:szCs w:val="18"/>
        </w:rPr>
        <w:t xml:space="preserve"> </w:t>
      </w:r>
      <w:r w:rsidR="00302AE7" w:rsidRPr="00026E20">
        <w:rPr>
          <w:rFonts w:ascii="Century Gothic" w:hAnsi="Century Gothic" w:cstheme="minorHAnsi"/>
          <w:bCs/>
          <w:sz w:val="18"/>
          <w:szCs w:val="18"/>
        </w:rPr>
        <w:t>materiały</w:t>
      </w:r>
      <w:r w:rsidR="00E22917" w:rsidRPr="00026E20">
        <w:rPr>
          <w:rFonts w:ascii="Century Gothic" w:hAnsi="Century Gothic" w:cstheme="minorHAnsi"/>
          <w:bCs/>
          <w:sz w:val="18"/>
          <w:szCs w:val="18"/>
        </w:rPr>
        <w:t xml:space="preserve"> dodatkowe znajdują się na stronach:</w:t>
      </w:r>
    </w:p>
    <w:p w14:paraId="20C4C861" w14:textId="0400061D" w:rsidR="00364666" w:rsidRPr="00026E20" w:rsidRDefault="00FE1DB9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hyperlink r:id="rId13" w:history="1">
        <w:r w:rsidR="00364666" w:rsidRPr="00026E20">
          <w:rPr>
            <w:rStyle w:val="Hipercze"/>
            <w:rFonts w:ascii="Century Gothic" w:hAnsi="Century Gothic" w:cstheme="minorHAnsi"/>
            <w:bCs/>
            <w:sz w:val="18"/>
            <w:szCs w:val="18"/>
          </w:rPr>
          <w:t>https://www.ace2eu.eu/</w:t>
        </w:r>
      </w:hyperlink>
      <w:r w:rsidR="00364666" w:rsidRPr="00026E20">
        <w:rPr>
          <w:rFonts w:ascii="Century Gothic" w:hAnsi="Century Gothic" w:cstheme="minorHAnsi"/>
          <w:bCs/>
          <w:sz w:val="18"/>
          <w:szCs w:val="18"/>
        </w:rPr>
        <w:tab/>
      </w:r>
      <w:hyperlink r:id="rId14" w:history="1">
        <w:r w:rsidR="00364666" w:rsidRPr="00026E20">
          <w:rPr>
            <w:rStyle w:val="Hipercze"/>
            <w:rFonts w:ascii="Century Gothic" w:hAnsi="Century Gothic" w:cstheme="minorHAnsi"/>
            <w:bCs/>
            <w:sz w:val="18"/>
            <w:szCs w:val="18"/>
          </w:rPr>
          <w:t>https://ace2eu.gumed.edu.pl/</w:t>
        </w:r>
      </w:hyperlink>
    </w:p>
    <w:p w14:paraId="1A11213A" w14:textId="7B0BCE8C" w:rsidR="00364666" w:rsidRPr="00026E20" w:rsidRDefault="00FE1DB9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hyperlink r:id="rId15" w:history="1">
        <w:r w:rsidR="00364666" w:rsidRPr="00026E20">
          <w:rPr>
            <w:rStyle w:val="Hipercze"/>
            <w:rFonts w:ascii="Century Gothic" w:hAnsi="Century Gothic" w:cstheme="minorHAnsi"/>
            <w:bCs/>
            <w:sz w:val="18"/>
            <w:szCs w:val="18"/>
          </w:rPr>
          <w:t>https://faru.edu.pl/</w:t>
        </w:r>
      </w:hyperlink>
      <w:r w:rsidR="00364666" w:rsidRPr="00026E20">
        <w:rPr>
          <w:rFonts w:ascii="Century Gothic" w:hAnsi="Century Gothic" w:cstheme="minorHAnsi"/>
          <w:bCs/>
          <w:sz w:val="18"/>
          <w:szCs w:val="18"/>
        </w:rPr>
        <w:tab/>
      </w:r>
      <w:hyperlink r:id="rId16" w:history="1">
        <w:r w:rsidR="00364666" w:rsidRPr="00026E20">
          <w:rPr>
            <w:rStyle w:val="Hipercze"/>
            <w:rFonts w:ascii="Century Gothic" w:hAnsi="Century Gothic" w:cstheme="minorHAnsi"/>
            <w:bCs/>
            <w:sz w:val="18"/>
            <w:szCs w:val="18"/>
          </w:rPr>
          <w:t>https://sea-eu.ug.edu.pl/</w:t>
        </w:r>
      </w:hyperlink>
    </w:p>
    <w:p w14:paraId="76448B9D" w14:textId="7387C97D" w:rsidR="00364666" w:rsidRPr="00026E20" w:rsidRDefault="00FE1DB9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hyperlink r:id="rId17" w:history="1">
        <w:r w:rsidR="00364666" w:rsidRPr="00026E20">
          <w:rPr>
            <w:rStyle w:val="Hipercze"/>
            <w:rFonts w:ascii="Century Gothic" w:hAnsi="Century Gothic" w:cstheme="minorHAnsi"/>
            <w:bCs/>
            <w:sz w:val="18"/>
            <w:szCs w:val="18"/>
          </w:rPr>
          <w:t>https://enhanceuniversity.eu/</w:t>
        </w:r>
      </w:hyperlink>
    </w:p>
    <w:p w14:paraId="6110259F" w14:textId="77777777" w:rsidR="00364666" w:rsidRPr="00026E20" w:rsidRDefault="00364666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474D68CC" w14:textId="010E71E7" w:rsidR="003315DF" w:rsidRPr="00026E20" w:rsidRDefault="00364666" w:rsidP="00026E20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tab/>
      </w:r>
    </w:p>
    <w:p w14:paraId="59149FEC" w14:textId="77777777" w:rsidR="0028086C" w:rsidRDefault="0028086C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bCs/>
          <w:i/>
          <w:iCs/>
          <w:sz w:val="18"/>
          <w:szCs w:val="18"/>
        </w:rPr>
      </w:pPr>
      <w:r>
        <w:rPr>
          <w:rFonts w:ascii="Century Gothic" w:hAnsi="Century Gothic" w:cstheme="minorHAnsi"/>
          <w:bCs/>
          <w:i/>
          <w:iCs/>
          <w:sz w:val="18"/>
          <w:szCs w:val="18"/>
        </w:rPr>
        <w:br w:type="page"/>
      </w:r>
    </w:p>
    <w:p w14:paraId="6ACDC3D7" w14:textId="46A59367" w:rsidR="003315DF" w:rsidRPr="0062394B" w:rsidRDefault="003315D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bCs/>
          <w:i/>
          <w:iCs/>
          <w:sz w:val="18"/>
          <w:szCs w:val="18"/>
        </w:rPr>
      </w:pPr>
      <w:r w:rsidRPr="0062394B">
        <w:rPr>
          <w:rFonts w:ascii="Century Gothic" w:hAnsi="Century Gothic" w:cstheme="minorHAnsi"/>
          <w:bCs/>
          <w:i/>
          <w:iCs/>
          <w:sz w:val="18"/>
          <w:szCs w:val="18"/>
        </w:rPr>
        <w:t>Załącznik nr 5 do zapytania ofertowego</w:t>
      </w:r>
    </w:p>
    <w:p w14:paraId="2A4912F3" w14:textId="77777777" w:rsidR="0028086C" w:rsidRPr="00026E20" w:rsidRDefault="0028086C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bCs/>
          <w:sz w:val="18"/>
          <w:szCs w:val="18"/>
        </w:rPr>
      </w:pPr>
    </w:p>
    <w:p w14:paraId="3D726D11" w14:textId="72DEFD06" w:rsidR="003B6246" w:rsidRPr="00026E20" w:rsidRDefault="003B6246" w:rsidP="00026E20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Istotne postanowienia umowy</w:t>
      </w:r>
    </w:p>
    <w:p w14:paraId="0D34C493" w14:textId="1E02F6D0" w:rsidR="00C301D3" w:rsidRPr="00026E20" w:rsidRDefault="00C301D3" w:rsidP="00026E20">
      <w:pPr>
        <w:pStyle w:val="Tytu"/>
        <w:spacing w:after="0" w:line="360" w:lineRule="auto"/>
        <w:rPr>
          <w:rFonts w:ascii="Century Gothic" w:eastAsia="Calibri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UMOWA nr </w:t>
      </w:r>
      <w:r w:rsidR="007B6F17" w:rsidRPr="00026E20">
        <w:rPr>
          <w:rFonts w:ascii="Century Gothic" w:hAnsi="Century Gothic" w:cs="Calibri"/>
          <w:b/>
          <w:bCs/>
          <w:sz w:val="18"/>
          <w:szCs w:val="18"/>
        </w:rPr>
        <w:t>xxxxxxxx</w:t>
      </w:r>
    </w:p>
    <w:p w14:paraId="3C65FEEA" w14:textId="77777777" w:rsidR="00C301D3" w:rsidRPr="00026E20" w:rsidRDefault="00C301D3" w:rsidP="00026E20">
      <w:pPr>
        <w:pStyle w:val="Tytu"/>
        <w:spacing w:after="0" w:line="360" w:lineRule="auto"/>
        <w:jc w:val="both"/>
        <w:rPr>
          <w:rFonts w:ascii="Century Gothic" w:eastAsia="Calibri" w:hAnsi="Century Gothic" w:cs="Calibri"/>
          <w:b/>
          <w:bCs/>
          <w:sz w:val="18"/>
          <w:szCs w:val="18"/>
        </w:rPr>
      </w:pPr>
    </w:p>
    <w:p w14:paraId="2FF13ABB" w14:textId="77777777" w:rsidR="00C301D3" w:rsidRPr="00026E20" w:rsidRDefault="00C301D3" w:rsidP="00026E20">
      <w:pPr>
        <w:pStyle w:val="Tytu"/>
        <w:spacing w:after="0" w:line="360" w:lineRule="auto"/>
        <w:jc w:val="both"/>
        <w:rPr>
          <w:rFonts w:ascii="Century Gothic" w:eastAsia="Calibri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zawarta w Gdańsku dnia </w:t>
      </w:r>
      <w:r w:rsidRPr="00026E20">
        <w:rPr>
          <w:rFonts w:ascii="Century Gothic" w:hAnsi="Century Gothic" w:cs="Calibri"/>
          <w:color w:val="FF0000"/>
          <w:sz w:val="18"/>
          <w:szCs w:val="18"/>
        </w:rPr>
        <w:t xml:space="preserve">…………… </w:t>
      </w:r>
      <w:r w:rsidRPr="00026E20">
        <w:rPr>
          <w:rFonts w:ascii="Century Gothic" w:hAnsi="Century Gothic" w:cs="Calibri"/>
          <w:sz w:val="18"/>
          <w:szCs w:val="18"/>
        </w:rPr>
        <w:t xml:space="preserve">r. pomiędzy: </w:t>
      </w:r>
    </w:p>
    <w:p w14:paraId="5466D96C" w14:textId="77777777" w:rsidR="00C301D3" w:rsidRPr="00026E20" w:rsidRDefault="00C301D3" w:rsidP="00026E20">
      <w:pPr>
        <w:widowControl w:val="0"/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b/>
          <w:sz w:val="18"/>
          <w:szCs w:val="18"/>
        </w:rPr>
        <w:t>Gdańskim Uniwersytetem Medycznym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z siedzibą w Gdańsku (80-210) przy ul. M. Skłodowskiej-Curie 3a, posiadający NIP: 584-09-55-985, REGON: 000288627, BDO: 000046822</w:t>
      </w:r>
    </w:p>
    <w:p w14:paraId="08AFD4A3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reprezentowanym przez:</w:t>
      </w:r>
    </w:p>
    <w:p w14:paraId="5C7D20DE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prof. dr hab. Jacka Bigdę – p.o. Kanclerza</w:t>
      </w:r>
    </w:p>
    <w:p w14:paraId="4762D291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przy kontrasygnacie finansowej Z-cy Kanclerza ds. Finansowych – Kwestora mgr Zbigniewa Tymoszyka</w:t>
      </w:r>
    </w:p>
    <w:p w14:paraId="3534F06C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zwanym dalej: „</w:t>
      </w:r>
      <w:r w:rsidRPr="00026E20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Zamawiającym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”</w:t>
      </w:r>
    </w:p>
    <w:p w14:paraId="4AF840B7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30D79262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 </w:t>
      </w:r>
    </w:p>
    <w:p w14:paraId="591794A3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…</w:t>
      </w:r>
    </w:p>
    <w:p w14:paraId="78AE25A6" w14:textId="77777777" w:rsidR="00C301D3" w:rsidRPr="00026E20" w:rsidRDefault="00C301D3" w:rsidP="00026E20">
      <w:pPr>
        <w:spacing w:after="0" w:line="360" w:lineRule="auto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zwanym dalej „</w:t>
      </w:r>
      <w:r w:rsidRPr="00026E20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Wykonawcą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”, </w:t>
      </w:r>
    </w:p>
    <w:p w14:paraId="4BE75BD9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łącznie zwanymi: „Stronami”</w:t>
      </w:r>
    </w:p>
    <w:p w14:paraId="05BB6821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01967ABB" w14:textId="4830F967" w:rsidR="00C301D3" w:rsidRPr="00026E20" w:rsidRDefault="00C301D3" w:rsidP="00026E20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entury Gothic" w:eastAsia="Calibri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W rezultacie dokonanego przez Zamawiającego wyboru oferty w postępowaniu nr </w:t>
      </w:r>
      <w:r w:rsidR="00CF2BC6" w:rsidRPr="00026E20">
        <w:rPr>
          <w:rFonts w:ascii="Century Gothic" w:hAnsi="Century Gothic" w:cs="Calibri"/>
          <w:sz w:val="18"/>
          <w:szCs w:val="18"/>
        </w:rPr>
        <w:t>xx</w:t>
      </w:r>
      <w:r w:rsidRPr="00026E20">
        <w:rPr>
          <w:rFonts w:ascii="Century Gothic" w:hAnsi="Century Gothic" w:cs="Calibri"/>
          <w:sz w:val="18"/>
          <w:szCs w:val="18"/>
        </w:rPr>
        <w:t>/ZZ/2025 o udzielenie zam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wienia</w:t>
      </w:r>
      <w:r w:rsidR="00205BDA">
        <w:rPr>
          <w:rFonts w:ascii="Century Gothic" w:hAnsi="Century Gothic" w:cs="Calibri"/>
          <w:sz w:val="18"/>
          <w:szCs w:val="18"/>
        </w:rPr>
        <w:t>,</w:t>
      </w:r>
      <w:r w:rsidRPr="00026E20">
        <w:rPr>
          <w:rFonts w:ascii="Century Gothic" w:hAnsi="Century Gothic" w:cs="Calibri"/>
          <w:sz w:val="18"/>
          <w:szCs w:val="18"/>
        </w:rPr>
        <w:t xml:space="preserve"> prowadzonym </w:t>
      </w:r>
      <w:r w:rsidR="00205BDA">
        <w:rPr>
          <w:rFonts w:ascii="Century Gothic" w:hAnsi="Century Gothic" w:cs="Calibri"/>
          <w:sz w:val="18"/>
          <w:szCs w:val="18"/>
        </w:rPr>
        <w:t xml:space="preserve">w trybie </w:t>
      </w:r>
      <w:r w:rsidR="00943D52">
        <w:rPr>
          <w:rFonts w:ascii="Century Gothic" w:hAnsi="Century Gothic" w:cs="Calibri"/>
          <w:sz w:val="18"/>
          <w:szCs w:val="18"/>
        </w:rPr>
        <w:t>Z</w:t>
      </w:r>
      <w:r w:rsidR="00205BDA">
        <w:rPr>
          <w:rFonts w:ascii="Century Gothic" w:hAnsi="Century Gothic" w:cs="Calibri"/>
          <w:sz w:val="18"/>
          <w:szCs w:val="18"/>
        </w:rPr>
        <w:t xml:space="preserve">apytania ofertowego </w:t>
      </w:r>
      <w:r w:rsidR="00205BDA" w:rsidRPr="00026E20">
        <w:rPr>
          <w:rFonts w:ascii="Century Gothic" w:hAnsi="Century Gothic" w:cs="Calibri"/>
          <w:sz w:val="18"/>
          <w:szCs w:val="18"/>
        </w:rPr>
        <w:t>nr xx/ZZ/2025</w:t>
      </w:r>
      <w:r w:rsidR="00205BDA">
        <w:rPr>
          <w:rFonts w:ascii="Century Gothic" w:hAnsi="Century Gothic" w:cs="Calibri"/>
          <w:sz w:val="18"/>
          <w:szCs w:val="18"/>
        </w:rPr>
        <w:t xml:space="preserve">, którego treść stanowi Załącznik nr 1 do umowy, </w:t>
      </w:r>
      <w:r w:rsidRPr="00026E20">
        <w:rPr>
          <w:rFonts w:ascii="Century Gothic" w:hAnsi="Century Gothic" w:cs="Calibri"/>
          <w:sz w:val="18"/>
          <w:szCs w:val="18"/>
        </w:rPr>
        <w:t>z wyłączeniem przepis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w ustawy z 11 września 2019 r. – Prawo Zam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wień Publicznych (t.j. Dz. U. z 2024 r. poz. 1320</w:t>
      </w:r>
      <w:r w:rsidR="0062394B">
        <w:rPr>
          <w:rFonts w:ascii="Century Gothic" w:hAnsi="Century Gothic" w:cs="Calibri"/>
          <w:sz w:val="18"/>
          <w:szCs w:val="18"/>
        </w:rPr>
        <w:t xml:space="preserve"> z późn. zm., dalej jako: ustawa Pzp</w:t>
      </w:r>
      <w:r w:rsidR="0062394B" w:rsidRPr="00026E20">
        <w:rPr>
          <w:rFonts w:ascii="Century Gothic" w:hAnsi="Century Gothic" w:cs="Calibri"/>
          <w:sz w:val="18"/>
          <w:szCs w:val="18"/>
        </w:rPr>
        <w:t>)</w:t>
      </w:r>
      <w:r w:rsidR="00205BDA">
        <w:rPr>
          <w:rFonts w:ascii="Century Gothic" w:hAnsi="Century Gothic" w:cs="Calibri"/>
          <w:sz w:val="18"/>
          <w:szCs w:val="18"/>
        </w:rPr>
        <w:t xml:space="preserve"> </w:t>
      </w:r>
      <w:r w:rsidR="002D7FFC">
        <w:rPr>
          <w:rFonts w:ascii="Century Gothic" w:hAnsi="Century Gothic" w:cs="Calibri"/>
          <w:sz w:val="18"/>
          <w:szCs w:val="18"/>
        </w:rPr>
        <w:t>z uwagi na</w:t>
      </w:r>
      <w:r w:rsidR="0062394B">
        <w:rPr>
          <w:rFonts w:ascii="Century Gothic" w:hAnsi="Century Gothic" w:cs="Calibri"/>
          <w:sz w:val="18"/>
          <w:szCs w:val="18"/>
        </w:rPr>
        <w:t xml:space="preserve">  ustalenie</w:t>
      </w:r>
      <w:r w:rsidR="0062394B"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62394B">
        <w:rPr>
          <w:rFonts w:ascii="Century Gothic" w:hAnsi="Century Gothic" w:cs="Calibri"/>
          <w:sz w:val="18"/>
          <w:szCs w:val="18"/>
        </w:rPr>
        <w:t>w</w:t>
      </w:r>
      <w:r w:rsidR="0062394B" w:rsidRPr="00026E20">
        <w:rPr>
          <w:rFonts w:ascii="Century Gothic" w:hAnsi="Century Gothic" w:cs="Calibri"/>
          <w:sz w:val="18"/>
          <w:szCs w:val="18"/>
        </w:rPr>
        <w:t>artoś</w:t>
      </w:r>
      <w:r w:rsidR="0062394B">
        <w:rPr>
          <w:rFonts w:ascii="Century Gothic" w:hAnsi="Century Gothic" w:cs="Calibri"/>
          <w:sz w:val="18"/>
          <w:szCs w:val="18"/>
        </w:rPr>
        <w:t>ci</w:t>
      </w:r>
      <w:r w:rsidR="0062394B"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026E20">
        <w:rPr>
          <w:rFonts w:ascii="Century Gothic" w:hAnsi="Century Gothic" w:cs="Calibri"/>
          <w:sz w:val="18"/>
          <w:szCs w:val="18"/>
        </w:rPr>
        <w:t>zam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wienia poniżej kwoty 130 000 PLN (art. 2 ust. 1 pkt. 1 ustawy Pzp), została zawarta umowa, o następującej treści:</w:t>
      </w:r>
      <w:r w:rsidRPr="00026E20">
        <w:rPr>
          <w:rFonts w:ascii="Century Gothic" w:hAnsi="Century Gothic" w:cs="Calibri"/>
          <w:sz w:val="18"/>
          <w:szCs w:val="18"/>
          <w:shd w:val="clear" w:color="auto" w:fill="FFFF00"/>
        </w:rPr>
        <w:t xml:space="preserve"> </w:t>
      </w:r>
    </w:p>
    <w:p w14:paraId="04EF0904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</w:p>
    <w:p w14:paraId="613990F4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1</w:t>
      </w:r>
    </w:p>
    <w:p w14:paraId="787AD64F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Przedmiot umowy</w:t>
      </w:r>
    </w:p>
    <w:p w14:paraId="7D10B769" w14:textId="7446DD20" w:rsidR="00984D44" w:rsidRPr="00984D44" w:rsidRDefault="006B6044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Przedmiotem </w:t>
      </w:r>
      <w:r w:rsidR="00357098">
        <w:rPr>
          <w:rFonts w:ascii="Century Gothic" w:eastAsia="Times New Roman" w:hAnsi="Century Gothic" w:cs="Times New Roman"/>
          <w:sz w:val="18"/>
          <w:szCs w:val="18"/>
        </w:rPr>
        <w:t>umowy</w:t>
      </w:r>
      <w:r w:rsidR="00357098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jest świadczenie przez Wykonawcę usługi polegającej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br/>
        <w:t>na produkcji materiału filmowego składającego się z dwóch filmów: krótkiego - długość nagrania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 xml:space="preserve"> ok.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 90 sekund oraz dłuższego - długość nagrania 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ok. 3-4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 minut, oba filmy w </w:t>
      </w:r>
      <w:r w:rsidR="00BB59E0" w:rsidRPr="00026E20">
        <w:rPr>
          <w:rFonts w:ascii="Century Gothic" w:eastAsia="Times New Roman" w:hAnsi="Century Gothic" w:cs="Times New Roman"/>
          <w:sz w:val="18"/>
          <w:szCs w:val="18"/>
        </w:rPr>
        <w:t>wersj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i</w:t>
      </w:r>
      <w:r w:rsidR="00BB59E0" w:rsidRPr="00026E20">
        <w:rPr>
          <w:rFonts w:ascii="Century Gothic" w:eastAsia="Times New Roman" w:hAnsi="Century Gothic" w:cs="Times New Roman"/>
          <w:sz w:val="18"/>
          <w:szCs w:val="18"/>
        </w:rPr>
        <w:t xml:space="preserve"> językow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ej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 angielskiej, w ramach projektu pt.: „Wsparcie członkostwa Gdańskiego Uniwersytetu Medycznego w międzynarodowym sojuszu Uniwersytetów Europejskich ACE2-EU” finansowanego ze środków Narodowej Agencji Wymiany Akademickiej w ramach programu „Wsparcie Uniwersytetów Europejskich”. </w:t>
      </w:r>
    </w:p>
    <w:p w14:paraId="33541C65" w14:textId="5D9E00AC" w:rsidR="006B6044" w:rsidRPr="00026E20" w:rsidRDefault="006B6044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6095356E" w14:textId="355E3768" w:rsidR="006B6044" w:rsidRPr="00026E20" w:rsidRDefault="006B6044" w:rsidP="00FE1DB9">
      <w:pPr>
        <w:pStyle w:val="Akapitzlist"/>
        <w:numPr>
          <w:ilvl w:val="0"/>
          <w:numId w:val="54"/>
        </w:numPr>
        <w:spacing w:after="0" w:line="36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Opracowanie szczegółowego scenariusza filmu </w:t>
      </w:r>
      <w:r w:rsidR="00984D44">
        <w:rPr>
          <w:rFonts w:ascii="Century Gothic" w:hAnsi="Century Gothic"/>
          <w:sz w:val="18"/>
          <w:szCs w:val="18"/>
        </w:rPr>
        <w:t xml:space="preserve">w oparciu o koncepcję i scenariusz zaproponowane w ofercie </w:t>
      </w:r>
      <w:r w:rsidRPr="00026E20">
        <w:rPr>
          <w:rFonts w:ascii="Century Gothic" w:hAnsi="Century Gothic"/>
          <w:sz w:val="18"/>
          <w:szCs w:val="18"/>
        </w:rPr>
        <w:t>(zakładane są konsultacje z Zamawiającym).</w:t>
      </w:r>
    </w:p>
    <w:p w14:paraId="572FB585" w14:textId="118C9DA1" w:rsidR="006B6044" w:rsidRPr="00026E20" w:rsidRDefault="006B6044" w:rsidP="00FE1DB9">
      <w:pPr>
        <w:pStyle w:val="Akapitzlist"/>
        <w:numPr>
          <w:ilvl w:val="0"/>
          <w:numId w:val="54"/>
        </w:numPr>
        <w:spacing w:after="0" w:line="36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Realizacja nagrań, składająca się z:</w:t>
      </w:r>
    </w:p>
    <w:p w14:paraId="5C539E95" w14:textId="7B8C4FE6" w:rsidR="006B6044" w:rsidRPr="00026E20" w:rsidRDefault="006B6044" w:rsidP="00FE1DB9">
      <w:pPr>
        <w:pStyle w:val="Tekstpodstawowy1"/>
        <w:numPr>
          <w:ilvl w:val="0"/>
          <w:numId w:val="55"/>
        </w:numPr>
        <w:spacing w:before="0" w:after="0" w:line="360" w:lineRule="auto"/>
        <w:rPr>
          <w:b/>
        </w:rPr>
      </w:pPr>
      <w:r w:rsidRPr="00026E20">
        <w:t>4 dni zdjęciowych pracy w lokalizacjach wskazanych przez Zamawiającego na terenie GUMed i Trójmiasta;</w:t>
      </w:r>
    </w:p>
    <w:p w14:paraId="0EF7B038" w14:textId="0E8F51D0" w:rsidR="006B6044" w:rsidRPr="00026E20" w:rsidRDefault="006B6044" w:rsidP="00FE1DB9">
      <w:pPr>
        <w:pStyle w:val="Tekstpodstawowy1"/>
        <w:numPr>
          <w:ilvl w:val="0"/>
          <w:numId w:val="55"/>
        </w:numPr>
        <w:spacing w:before="0" w:after="0" w:line="360" w:lineRule="auto"/>
        <w:rPr>
          <w:b/>
        </w:rPr>
      </w:pPr>
      <w:r w:rsidRPr="00026E20">
        <w:t>Rejestracj</w:t>
      </w:r>
      <w:r w:rsidR="00984D44">
        <w:t>i</w:t>
      </w:r>
      <w:r w:rsidRPr="00026E20">
        <w:t xml:space="preserve"> wywiadów i krótkich wypowiedzi w szczególności uczestników w</w:t>
      </w:r>
      <w:r w:rsidR="00984D44">
        <w:t>yżej wymienionej</w:t>
      </w:r>
      <w:r w:rsidRPr="00026E20">
        <w:t xml:space="preserve"> konferencji;</w:t>
      </w:r>
    </w:p>
    <w:p w14:paraId="4F301202" w14:textId="2B4248AB" w:rsidR="006B6044" w:rsidRPr="00026E20" w:rsidRDefault="00984D44" w:rsidP="00FE1DB9">
      <w:pPr>
        <w:pStyle w:val="Tekstpodstawowy1"/>
        <w:numPr>
          <w:ilvl w:val="0"/>
          <w:numId w:val="55"/>
        </w:numPr>
        <w:spacing w:before="0" w:after="0" w:line="360" w:lineRule="auto"/>
        <w:rPr>
          <w:b/>
        </w:rPr>
      </w:pPr>
      <w:r w:rsidRPr="00026E20">
        <w:t>Realizacj</w:t>
      </w:r>
      <w:r>
        <w:t>i</w:t>
      </w:r>
      <w:r w:rsidRPr="00026E20">
        <w:t xml:space="preserve"> </w:t>
      </w:r>
      <w:r w:rsidR="006B6044" w:rsidRPr="00026E20">
        <w:t>ujęć z drona, zgodnie ze wskazaniami Zamawiającego;</w:t>
      </w:r>
    </w:p>
    <w:p w14:paraId="022FC360" w14:textId="4A1B05A5" w:rsidR="006B6044" w:rsidRPr="00026E20" w:rsidRDefault="00984D44" w:rsidP="00FE1DB9">
      <w:pPr>
        <w:pStyle w:val="Tekstpodstawowy1"/>
        <w:numPr>
          <w:ilvl w:val="0"/>
          <w:numId w:val="55"/>
        </w:numPr>
        <w:spacing w:before="0" w:after="0" w:line="360" w:lineRule="auto"/>
        <w:rPr>
          <w:b/>
        </w:rPr>
      </w:pPr>
      <w:r w:rsidRPr="00026E20">
        <w:t>Zapewnieni</w:t>
      </w:r>
      <w:r>
        <w:t>a</w:t>
      </w:r>
      <w:r w:rsidRPr="00026E20">
        <w:t xml:space="preserve"> </w:t>
      </w:r>
      <w:r w:rsidR="006B6044" w:rsidRPr="00026E20">
        <w:t>zespołu filmowego w</w:t>
      </w:r>
      <w:r>
        <w:t xml:space="preserve"> składzie</w:t>
      </w:r>
      <w:r w:rsidR="006B6044" w:rsidRPr="00026E20">
        <w:t xml:space="preserve"> niezbędnym do wykonania zamówienia.</w:t>
      </w:r>
    </w:p>
    <w:p w14:paraId="7D66FBE2" w14:textId="77777777" w:rsidR="006B6044" w:rsidRPr="00026E20" w:rsidRDefault="006B6044" w:rsidP="00FE1DB9">
      <w:pPr>
        <w:pStyle w:val="Tekstpodstawowy1"/>
        <w:numPr>
          <w:ilvl w:val="0"/>
          <w:numId w:val="54"/>
        </w:numPr>
        <w:spacing w:before="0" w:after="0" w:line="360" w:lineRule="auto"/>
        <w:ind w:left="709" w:hanging="425"/>
        <w:rPr>
          <w:b/>
        </w:rPr>
      </w:pPr>
      <w:r w:rsidRPr="00026E20">
        <w:t>Montaż i postprodukcja, na co składać się będą :</w:t>
      </w:r>
    </w:p>
    <w:p w14:paraId="72DA0E47" w14:textId="09B46EAD" w:rsidR="006B6044" w:rsidRPr="00026E20" w:rsidRDefault="006B6044" w:rsidP="00FE1DB9">
      <w:pPr>
        <w:pStyle w:val="Akapitzlist"/>
        <w:numPr>
          <w:ilvl w:val="0"/>
          <w:numId w:val="56"/>
        </w:numPr>
        <w:spacing w:after="0" w:line="360" w:lineRule="auto"/>
        <w:ind w:left="106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Pełny montaż materiału</w:t>
      </w:r>
      <w:r w:rsidR="00984D44">
        <w:rPr>
          <w:rFonts w:ascii="Century Gothic" w:hAnsi="Century Gothic"/>
          <w:sz w:val="18"/>
          <w:szCs w:val="18"/>
        </w:rPr>
        <w:t xml:space="preserve"> filmowego</w:t>
      </w:r>
      <w:r w:rsidRPr="00026E20">
        <w:rPr>
          <w:rFonts w:ascii="Century Gothic" w:hAnsi="Century Gothic"/>
          <w:sz w:val="18"/>
          <w:szCs w:val="18"/>
        </w:rPr>
        <w:t xml:space="preserve"> zgodnie z zaakceptowan</w:t>
      </w:r>
      <w:r w:rsidR="00984D44">
        <w:rPr>
          <w:rFonts w:ascii="Century Gothic" w:hAnsi="Century Gothic"/>
          <w:sz w:val="18"/>
          <w:szCs w:val="18"/>
        </w:rPr>
        <w:t xml:space="preserve">ym szczegółowym scenariuszem </w:t>
      </w:r>
      <w:r w:rsidRPr="00026E20">
        <w:rPr>
          <w:rFonts w:ascii="Century Gothic" w:hAnsi="Century Gothic"/>
          <w:sz w:val="18"/>
          <w:szCs w:val="18"/>
        </w:rPr>
        <w:t>(konsultacje z Zamawiającym na etapie montażu oraz ewentualnych poprawek);</w:t>
      </w:r>
    </w:p>
    <w:p w14:paraId="3262B068" w14:textId="6A068D41" w:rsidR="006B6044" w:rsidRPr="00026E20" w:rsidRDefault="006B6044" w:rsidP="00FE1DB9">
      <w:pPr>
        <w:pStyle w:val="Akapitzlist"/>
        <w:numPr>
          <w:ilvl w:val="0"/>
          <w:numId w:val="56"/>
        </w:numPr>
        <w:spacing w:after="0" w:line="360" w:lineRule="auto"/>
        <w:ind w:left="106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Przygotowanie elementów graficznych lub animacji, w tym: Intro (animowane otwarcie filmów), Outro (animowana plansza końcowa) oraz belki (animowane podpisy i oznaczenia osób występujących w filmach);</w:t>
      </w:r>
    </w:p>
    <w:p w14:paraId="0F164DF1" w14:textId="77777777" w:rsidR="006B6044" w:rsidRPr="00026E20" w:rsidRDefault="006B6044" w:rsidP="00FE1DB9">
      <w:pPr>
        <w:pStyle w:val="Akapitzlist"/>
        <w:numPr>
          <w:ilvl w:val="0"/>
          <w:numId w:val="56"/>
        </w:numPr>
        <w:spacing w:after="0" w:line="360" w:lineRule="auto"/>
        <w:ind w:left="106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Opracowanie podkładu muzycznego na licencji umożliwiającej publiczne odtwarzanie;</w:t>
      </w:r>
    </w:p>
    <w:p w14:paraId="65B8C6F4" w14:textId="1865EF7A" w:rsidR="006B6044" w:rsidRPr="00026E20" w:rsidRDefault="006B6044" w:rsidP="00FE1DB9">
      <w:pPr>
        <w:pStyle w:val="Akapitzlist"/>
        <w:numPr>
          <w:ilvl w:val="0"/>
          <w:numId w:val="56"/>
        </w:numPr>
        <w:spacing w:after="0" w:line="360" w:lineRule="auto"/>
        <w:ind w:left="106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>Przygotowanie tłumaczenia filmów z języka angielskiego na język polski (napisy</w:t>
      </w:r>
      <w:r w:rsidR="00984D44" w:rsidRPr="00026E20">
        <w:rPr>
          <w:rFonts w:ascii="Century Gothic" w:hAnsi="Century Gothic"/>
          <w:sz w:val="18"/>
          <w:szCs w:val="18"/>
        </w:rPr>
        <w:t>)</w:t>
      </w:r>
      <w:r w:rsidR="00984D44">
        <w:rPr>
          <w:rFonts w:ascii="Century Gothic" w:hAnsi="Century Gothic"/>
          <w:sz w:val="18"/>
          <w:szCs w:val="18"/>
        </w:rPr>
        <w:t>.</w:t>
      </w:r>
    </w:p>
    <w:p w14:paraId="7CB56584" w14:textId="77777777" w:rsidR="006B6044" w:rsidRPr="00984D44" w:rsidRDefault="006B6044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984D44">
        <w:rPr>
          <w:rFonts w:ascii="Century Gothic" w:hAnsi="Century Gothic"/>
          <w:sz w:val="18"/>
          <w:szCs w:val="18"/>
        </w:rPr>
        <w:t xml:space="preserve">Finalny materiał filmowy zostanie dostarczony Zamawiającemu w formatach umożliwiających publikację w mediach </w:t>
      </w:r>
      <w:r w:rsidRPr="00984D44">
        <w:rPr>
          <w:rFonts w:ascii="Century Gothic" w:eastAsia="Times New Roman" w:hAnsi="Century Gothic" w:cs="Times New Roman"/>
          <w:sz w:val="18"/>
          <w:szCs w:val="18"/>
        </w:rPr>
        <w:t>społecznościowych</w:t>
      </w:r>
      <w:r w:rsidRPr="00984D44">
        <w:rPr>
          <w:rFonts w:ascii="Century Gothic" w:hAnsi="Century Gothic"/>
          <w:sz w:val="18"/>
          <w:szCs w:val="18"/>
        </w:rPr>
        <w:t>.</w:t>
      </w:r>
    </w:p>
    <w:p w14:paraId="560461DA" w14:textId="62EE742A" w:rsidR="006B6044" w:rsidRPr="00026E20" w:rsidRDefault="006B6044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eastAsia="Times New Roman" w:hAnsi="Century Gothic" w:cs="Calibri"/>
          <w:bCs/>
          <w:sz w:val="18"/>
          <w:szCs w:val="18"/>
        </w:rPr>
        <w:t>Wykonawca</w:t>
      </w:r>
      <w:r w:rsidR="00357098">
        <w:rPr>
          <w:rFonts w:ascii="Century Gothic" w:eastAsia="Times New Roman" w:hAnsi="Century Gothic" w:cs="Calibri"/>
          <w:bCs/>
          <w:sz w:val="18"/>
          <w:szCs w:val="18"/>
        </w:rPr>
        <w:t xml:space="preserve">, na zasadach określonych </w:t>
      </w:r>
      <w:r w:rsidR="00357098" w:rsidRPr="002D7FFC">
        <w:rPr>
          <w:rFonts w:ascii="Century Gothic" w:eastAsia="Times New Roman" w:hAnsi="Century Gothic" w:cs="Calibri"/>
          <w:bCs/>
          <w:sz w:val="18"/>
          <w:szCs w:val="18"/>
        </w:rPr>
        <w:t xml:space="preserve">w </w:t>
      </w:r>
      <w:r w:rsidR="00357098" w:rsidRPr="002D7FFC">
        <w:rPr>
          <w:rFonts w:ascii="Century Gothic" w:eastAsia="Times New Roman" w:hAnsi="Century Gothic" w:cs="Times New Roman"/>
          <w:bCs/>
          <w:sz w:val="18"/>
          <w:szCs w:val="18"/>
        </w:rPr>
        <w:t>§</w:t>
      </w:r>
      <w:r w:rsidR="00357098" w:rsidRPr="002D7FFC">
        <w:rPr>
          <w:rFonts w:ascii="Century Gothic" w:eastAsia="Times New Roman" w:hAnsi="Century Gothic" w:cs="Calibri"/>
          <w:bCs/>
          <w:sz w:val="18"/>
          <w:szCs w:val="18"/>
        </w:rPr>
        <w:t xml:space="preserve"> 4 umowy</w:t>
      </w:r>
      <w:r w:rsidR="00357098">
        <w:rPr>
          <w:rFonts w:ascii="Century Gothic" w:eastAsia="Times New Roman" w:hAnsi="Century Gothic" w:cs="Calibri"/>
          <w:bCs/>
          <w:sz w:val="18"/>
          <w:szCs w:val="18"/>
        </w:rPr>
        <w:t>,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  <w:r w:rsidR="00984D44">
        <w:rPr>
          <w:rFonts w:ascii="Century Gothic" w:hAnsi="Century Gothic"/>
          <w:sz w:val="18"/>
          <w:szCs w:val="18"/>
        </w:rPr>
        <w:t>przeniesie na</w:t>
      </w:r>
      <w:r w:rsidR="00984D44"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 Zamawiając</w:t>
      </w:r>
      <w:r w:rsidR="00984D44">
        <w:rPr>
          <w:rFonts w:ascii="Century Gothic" w:eastAsia="Times New Roman" w:hAnsi="Century Gothic" w:cs="Calibri"/>
          <w:bCs/>
          <w:sz w:val="18"/>
          <w:szCs w:val="18"/>
        </w:rPr>
        <w:t>ego</w:t>
      </w:r>
      <w:r w:rsidR="00984D44"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 xml:space="preserve">prawa autorskie do wszystkich materiałów zawartych w filmach oraz wszelkich utworów powstałych w wyniku realizacji umowy, </w:t>
      </w:r>
      <w:r w:rsidR="00984D44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na wszystkich znanych w chwili zawarcia niniejszej umowy polach eksploatacji w rozumieniu art. 50 ustawy z dnia 4 lutego 1994 r. o prawie autorskim i prawach pokrewnych (t.j. Dz. U. z 2025 r. poz. 24 z późn. zm.), w tym</w:t>
      </w:r>
      <w:r w:rsidR="00984D44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>do eksploatacji w celach dydaktycznych poprzez wszystkie możliwe prezentacje publiczne.</w:t>
      </w:r>
    </w:p>
    <w:p w14:paraId="519188A9" w14:textId="7E76124E" w:rsidR="006B6044" w:rsidRPr="00026E20" w:rsidRDefault="00357098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eastAsia="Times New Roman" w:hAnsi="Century Gothic" w:cs="Calibri"/>
          <w:sz w:val="18"/>
          <w:szCs w:val="18"/>
          <w:lang w:eastAsia="pl-PL"/>
        </w:rPr>
        <w:t>Wynagrodzenie za wykonanie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</w:t>
      </w:r>
      <w:r w:rsidR="006B6044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usługi </w:t>
      </w:r>
      <w:r>
        <w:rPr>
          <w:rFonts w:ascii="Century Gothic" w:hAnsi="Century Gothic" w:cstheme="minorHAnsi"/>
          <w:bCs/>
          <w:sz w:val="18"/>
          <w:szCs w:val="18"/>
        </w:rPr>
        <w:t>uwzględnia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</w:t>
      </w:r>
      <w:r w:rsidR="006B6044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wszystkie powyższe elementy zawarte w </w:t>
      </w:r>
      <w:r w:rsidRPr="002D7FFC">
        <w:rPr>
          <w:rFonts w:ascii="Century Gothic" w:eastAsia="Times New Roman" w:hAnsi="Century Gothic" w:cs="Times New Roman"/>
          <w:sz w:val="18"/>
          <w:szCs w:val="18"/>
          <w:lang w:eastAsia="pl-PL"/>
        </w:rPr>
        <w:t>§</w:t>
      </w:r>
      <w:r w:rsidRPr="002D7FFC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1</w:t>
      </w:r>
      <w:r w:rsidR="006B6044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oraz </w:t>
      </w:r>
      <w:r w:rsidR="00471E69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wszelkie</w:t>
      </w:r>
      <w:r w:rsidR="006B6044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inne elementy niezbędne do realizacji zamówienia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, w tym obejmuje wynagrodzenie z tytułu przeniesienia praw autorskich, o którym mowa w ust. 4</w:t>
      </w:r>
      <w:r w:rsidR="006B6044"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.</w:t>
      </w:r>
    </w:p>
    <w:p w14:paraId="74A91B19" w14:textId="082D6BE9" w:rsidR="00C301D3" w:rsidRPr="00943D52" w:rsidRDefault="00C301D3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Style w:val="top-bar-titleheader"/>
          <w:rFonts w:ascii="Century Gothic" w:hAnsi="Century Gothic"/>
          <w:bCs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Wykonawca </w:t>
      </w:r>
      <w:r w:rsidRPr="00943D52">
        <w:rPr>
          <w:rFonts w:ascii="Century Gothic" w:hAnsi="Century Gothic" w:cstheme="minorHAnsi"/>
          <w:bCs/>
          <w:sz w:val="18"/>
          <w:szCs w:val="18"/>
        </w:rPr>
        <w:t>zobowiązuje</w:t>
      </w:r>
      <w:r w:rsidRPr="00943D52">
        <w:rPr>
          <w:rStyle w:val="top-bar-titleheader"/>
          <w:rFonts w:ascii="Century Gothic" w:hAnsi="Century Gothic" w:cs="Calibri"/>
          <w:sz w:val="18"/>
          <w:szCs w:val="18"/>
        </w:rPr>
        <w:t xml:space="preserve"> się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do wykonania Przedmiotu umowy przy dołożeniu najwyższej staranności właściwej dla tego typu stosunków.</w:t>
      </w:r>
    </w:p>
    <w:p w14:paraId="6747E807" w14:textId="6929F3C3" w:rsidR="00943D52" w:rsidRPr="00026E20" w:rsidRDefault="00943D52" w:rsidP="00FE1DB9">
      <w:pPr>
        <w:pStyle w:val="Akapitzlist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Wykonawca nie może </w:t>
      </w:r>
      <w:r w:rsidRPr="00026E20">
        <w:rPr>
          <w:rFonts w:ascii="Century Gothic" w:hAnsi="Century Gothic" w:cs="Calibri"/>
          <w:sz w:val="18"/>
          <w:szCs w:val="18"/>
        </w:rPr>
        <w:t>zlec</w:t>
      </w:r>
      <w:r>
        <w:rPr>
          <w:rFonts w:ascii="Century Gothic" w:hAnsi="Century Gothic" w:cs="Calibri"/>
          <w:sz w:val="18"/>
          <w:szCs w:val="18"/>
        </w:rPr>
        <w:t>ić</w:t>
      </w:r>
      <w:r w:rsidRPr="00026E20">
        <w:rPr>
          <w:rFonts w:ascii="Century Gothic" w:hAnsi="Century Gothic" w:cs="Calibri"/>
          <w:sz w:val="18"/>
          <w:szCs w:val="18"/>
        </w:rPr>
        <w:t xml:space="preserve"> wykonani</w:t>
      </w:r>
      <w:r>
        <w:rPr>
          <w:rFonts w:ascii="Century Gothic" w:hAnsi="Century Gothic" w:cs="Calibri"/>
          <w:sz w:val="18"/>
          <w:szCs w:val="18"/>
        </w:rPr>
        <w:t>a</w:t>
      </w:r>
      <w:r w:rsidRPr="00026E20">
        <w:rPr>
          <w:rFonts w:ascii="Century Gothic" w:hAnsi="Century Gothic" w:cs="Calibri"/>
          <w:sz w:val="18"/>
          <w:szCs w:val="18"/>
        </w:rPr>
        <w:t xml:space="preserve"> usług będących Przedmiotem umowy innym podmiotom bez pisemnej zgody Zamawiającego</w:t>
      </w:r>
      <w:r>
        <w:rPr>
          <w:rFonts w:ascii="Century Gothic" w:hAnsi="Century Gothic" w:cs="Calibri"/>
          <w:sz w:val="18"/>
          <w:szCs w:val="18"/>
        </w:rPr>
        <w:t>.</w:t>
      </w:r>
    </w:p>
    <w:p w14:paraId="16819555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</w:p>
    <w:p w14:paraId="044A8C1D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2</w:t>
      </w:r>
    </w:p>
    <w:p w14:paraId="3AEDEAC9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Termin i sposób realizacji umowy</w:t>
      </w:r>
    </w:p>
    <w:p w14:paraId="072A3DAC" w14:textId="12A931A0" w:rsidR="00205BDA" w:rsidRPr="00205BDA" w:rsidRDefault="00205BDA" w:rsidP="00FE1DB9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Montserrat" w:hAnsi="Century Gothic" w:cs="Montserrat"/>
          <w:sz w:val="18"/>
          <w:szCs w:val="18"/>
        </w:rPr>
      </w:pPr>
      <w:r w:rsidRPr="00205BDA">
        <w:rPr>
          <w:rFonts w:ascii="Century Gothic" w:eastAsia="Montserrat" w:hAnsi="Century Gothic" w:cs="Montserrat"/>
          <w:sz w:val="18"/>
          <w:szCs w:val="18"/>
        </w:rPr>
        <w:t xml:space="preserve">Realizacja </w:t>
      </w:r>
      <w:r>
        <w:rPr>
          <w:rFonts w:ascii="Century Gothic" w:eastAsia="Montserrat" w:hAnsi="Century Gothic" w:cs="Montserrat"/>
          <w:sz w:val="18"/>
          <w:szCs w:val="18"/>
        </w:rPr>
        <w:t>P</w:t>
      </w:r>
      <w:r w:rsidRPr="00205BDA">
        <w:rPr>
          <w:rFonts w:ascii="Century Gothic" w:eastAsia="Montserrat" w:hAnsi="Century Gothic" w:cs="Montserrat"/>
          <w:sz w:val="18"/>
          <w:szCs w:val="18"/>
        </w:rPr>
        <w:t xml:space="preserve">rzedmiotu </w:t>
      </w:r>
      <w:r>
        <w:rPr>
          <w:rFonts w:ascii="Century Gothic" w:eastAsia="Montserrat" w:hAnsi="Century Gothic" w:cs="Montserrat"/>
          <w:sz w:val="18"/>
          <w:szCs w:val="18"/>
        </w:rPr>
        <w:t>umowy</w:t>
      </w:r>
      <w:r w:rsidRPr="00205BDA">
        <w:rPr>
          <w:rFonts w:ascii="Century Gothic" w:eastAsia="Montserrat" w:hAnsi="Century Gothic" w:cs="Montserrat"/>
          <w:sz w:val="18"/>
          <w:szCs w:val="18"/>
        </w:rPr>
        <w:t xml:space="preserve"> odbędzie się w lokalizacjach wskazanych przez Zamawiającego na terenie GUMed i Trójmiasta. </w:t>
      </w:r>
    </w:p>
    <w:p w14:paraId="5454E7FA" w14:textId="09262C3D" w:rsidR="00C301D3" w:rsidRPr="00026E20" w:rsidRDefault="00C301D3" w:rsidP="00FE1DB9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Wykonawca zobowiązuje się do przedłożenia Zamawiającemu projektu </w:t>
      </w:r>
      <w:r w:rsidR="00471E69" w:rsidRPr="00026E20">
        <w:rPr>
          <w:rFonts w:ascii="Century Gothic" w:eastAsia="Montserrat" w:hAnsi="Century Gothic" w:cs="Montserrat"/>
          <w:sz w:val="18"/>
          <w:szCs w:val="18"/>
        </w:rPr>
        <w:t>materiału filmowego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 w formacie mp4 oraz umożliwiającym zamieszczenie </w:t>
      </w:r>
      <w:r w:rsidR="00471E69" w:rsidRPr="00026E20">
        <w:rPr>
          <w:rFonts w:ascii="Century Gothic" w:eastAsia="Montserrat" w:hAnsi="Century Gothic" w:cs="Montserrat"/>
          <w:sz w:val="18"/>
          <w:szCs w:val="18"/>
        </w:rPr>
        <w:t xml:space="preserve">materiału filmowego 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na portalach społecznościowych w terminie do </w:t>
      </w:r>
      <w:r w:rsidR="00471E69" w:rsidRPr="00026E20">
        <w:rPr>
          <w:rFonts w:ascii="Century Gothic" w:eastAsia="Montserrat" w:hAnsi="Century Gothic" w:cs="Montserrat"/>
          <w:b/>
          <w:sz w:val="18"/>
          <w:szCs w:val="18"/>
        </w:rPr>
        <w:t>xx</w:t>
      </w:r>
      <w:r w:rsidRPr="00026E20">
        <w:rPr>
          <w:rFonts w:ascii="Century Gothic" w:eastAsia="Montserrat" w:hAnsi="Century Gothic" w:cs="Montserrat"/>
          <w:b/>
          <w:sz w:val="18"/>
          <w:szCs w:val="18"/>
        </w:rPr>
        <w:t>.</w:t>
      </w:r>
      <w:r w:rsidR="009934E4">
        <w:rPr>
          <w:rFonts w:ascii="Century Gothic" w:eastAsia="Montserrat" w:hAnsi="Century Gothic" w:cs="Montserrat"/>
          <w:b/>
          <w:sz w:val="18"/>
          <w:szCs w:val="18"/>
        </w:rPr>
        <w:t>xx</w:t>
      </w:r>
      <w:r w:rsidRPr="00026E20">
        <w:rPr>
          <w:rFonts w:ascii="Century Gothic" w:eastAsia="Montserrat" w:hAnsi="Century Gothic" w:cs="Montserrat"/>
          <w:b/>
          <w:sz w:val="18"/>
          <w:szCs w:val="18"/>
        </w:rPr>
        <w:t xml:space="preserve">.2025 r. </w:t>
      </w:r>
      <w:r w:rsidR="00BB59E0" w:rsidRPr="00026E20">
        <w:rPr>
          <w:rFonts w:ascii="Century Gothic" w:eastAsia="Montserrat" w:hAnsi="Century Gothic" w:cs="Montserrat"/>
          <w:sz w:val="18"/>
          <w:szCs w:val="18"/>
        </w:rPr>
        <w:t xml:space="preserve">Projekt materiału filmowego zostanie przekazany drogą elektroniczną na adres e-mail </w:t>
      </w:r>
      <w:r w:rsidR="00BB59E0">
        <w:rPr>
          <w:rFonts w:ascii="Century Gothic" w:eastAsia="Montserrat" w:hAnsi="Century Gothic" w:cs="Montserrat"/>
          <w:sz w:val="18"/>
          <w:szCs w:val="18"/>
        </w:rPr>
        <w:t>Zamawiającego</w:t>
      </w:r>
      <w:r w:rsidR="00BB59E0" w:rsidRPr="00026E20">
        <w:rPr>
          <w:rFonts w:ascii="Century Gothic" w:eastAsia="Montserrat" w:hAnsi="Century Gothic" w:cs="Montserrat"/>
          <w:sz w:val="18"/>
          <w:szCs w:val="18"/>
        </w:rPr>
        <w:t xml:space="preserve"> wskazany w umowie.</w:t>
      </w:r>
    </w:p>
    <w:p w14:paraId="58543C2F" w14:textId="7671C79A" w:rsidR="00C301D3" w:rsidRPr="00026E20" w:rsidRDefault="00C301D3" w:rsidP="00FE1DB9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 terminie do 3 dni od dnia przedłożenia przez Wykonawcę projektu </w:t>
      </w:r>
      <w:r w:rsidR="00471E69" w:rsidRPr="00026E20">
        <w:rPr>
          <w:rFonts w:ascii="Century Gothic" w:eastAsia="Montserrat" w:hAnsi="Century Gothic" w:cs="Montserrat"/>
          <w:sz w:val="18"/>
          <w:szCs w:val="18"/>
        </w:rPr>
        <w:t>materiału filmowego</w:t>
      </w:r>
      <w:r w:rsidRPr="00026E20">
        <w:rPr>
          <w:rFonts w:ascii="Century Gothic" w:eastAsia="Montserrat" w:hAnsi="Century Gothic" w:cs="Montserrat"/>
          <w:sz w:val="18"/>
          <w:szCs w:val="18"/>
        </w:rPr>
        <w:t xml:space="preserve">, Zamawiający dokona jego akceptacji lub przekaże Wykonawcy uwagi i sugestie zmian. </w:t>
      </w:r>
    </w:p>
    <w:p w14:paraId="3295B32A" w14:textId="35ED4DCB" w:rsidR="00C301D3" w:rsidRPr="00026E20" w:rsidRDefault="00C301D3" w:rsidP="00FE1DB9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 xml:space="preserve">Wykonawca jest zobowiązany do uwzględnienia przekazanych przez Zamawiającego uwag i sugestii zmian najpóźniej w terminie 5 dni od dnia przekazania ich przez Zamawiającego. </w:t>
      </w:r>
    </w:p>
    <w:p w14:paraId="34070ECD" w14:textId="77777777" w:rsidR="00C301D3" w:rsidRPr="00026E20" w:rsidRDefault="00C301D3" w:rsidP="00FE1DB9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Montserrat" w:hAnsi="Century Gothic" w:cs="Montserrat"/>
          <w:sz w:val="18"/>
          <w:szCs w:val="18"/>
        </w:rPr>
      </w:pPr>
      <w:r w:rsidRPr="00026E20">
        <w:rPr>
          <w:rFonts w:ascii="Century Gothic" w:eastAsia="Montserrat" w:hAnsi="Century Gothic" w:cs="Montserrat"/>
          <w:sz w:val="18"/>
          <w:szCs w:val="18"/>
        </w:rPr>
        <w:t>W terminie 3 dni od zaakceptowania przez Zamawiającego ostatecznej wersji projektu Filmu, nastąpi jego odbiór. Wykonawca drogą mailową prześle indywidualny link do pobrania Filmu w formacie mp4. Odbiór zostanie poświadczony Protokołem Odbioru Filmów, podpisanym przez przedstawicieli Zamawiającego i Wykonawcy.</w:t>
      </w:r>
    </w:p>
    <w:p w14:paraId="711FE640" w14:textId="77777777" w:rsidR="00C301D3" w:rsidRPr="00026E20" w:rsidRDefault="00C301D3" w:rsidP="00026E20">
      <w:pPr>
        <w:spacing w:after="0" w:line="360" w:lineRule="auto"/>
        <w:jc w:val="center"/>
        <w:outlineLvl w:val="2"/>
        <w:rPr>
          <w:rFonts w:ascii="Century Gothic" w:hAnsi="Century Gothic" w:cs="Calibri"/>
          <w:b/>
          <w:bCs/>
          <w:sz w:val="18"/>
          <w:szCs w:val="18"/>
        </w:rPr>
      </w:pPr>
    </w:p>
    <w:p w14:paraId="6FD120CE" w14:textId="77777777" w:rsidR="00C301D3" w:rsidRPr="00026E20" w:rsidRDefault="00C301D3" w:rsidP="00026E20">
      <w:pPr>
        <w:spacing w:after="0" w:line="360" w:lineRule="auto"/>
        <w:jc w:val="center"/>
        <w:outlineLvl w:val="2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3</w:t>
      </w:r>
    </w:p>
    <w:p w14:paraId="44E46CE8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Wynagrodzenie</w:t>
      </w:r>
    </w:p>
    <w:p w14:paraId="0A32D3AE" w14:textId="6E76E68D" w:rsidR="00C301D3" w:rsidRPr="00026E20" w:rsidRDefault="00C301D3" w:rsidP="00FE1DB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Fonts w:ascii="Century Gothic" w:eastAsia="Calibri" w:hAnsi="Century Gothic" w:cs="Calibri"/>
          <w:sz w:val="18"/>
          <w:szCs w:val="18"/>
        </w:rPr>
      </w:pPr>
      <w:bookmarkStart w:id="6" w:name="_Hlk116554075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 wykonanie całości Przedmiotu umowy</w:t>
      </w:r>
      <w:r w:rsidR="002D7FFC">
        <w:rPr>
          <w:rStyle w:val="top-bar-titleheader"/>
          <w:rFonts w:ascii="Century Gothic" w:hAnsi="Century Gothic" w:cs="Calibri"/>
          <w:sz w:val="18"/>
          <w:szCs w:val="18"/>
        </w:rPr>
        <w:t xml:space="preserve"> zgodnie z ofertą Wykonawcy, stanowiącą Załącznik nr 2 do umowy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, w tym za </w:t>
      </w:r>
      <w:r w:rsidRPr="00026E20">
        <w:rPr>
          <w:rFonts w:ascii="Century Gothic" w:eastAsia="Times New Roman" w:hAnsi="Century Gothic" w:cs="Calibri"/>
          <w:sz w:val="18"/>
          <w:szCs w:val="18"/>
        </w:rPr>
        <w:t xml:space="preserve">przeniesienie na rzecz Zamawiającego autorskich praw majątkowych do </w:t>
      </w:r>
      <w:r w:rsidR="002D7FFC">
        <w:rPr>
          <w:rFonts w:ascii="Century Gothic" w:eastAsia="Times New Roman" w:hAnsi="Century Gothic" w:cs="Calibri"/>
          <w:sz w:val="18"/>
          <w:szCs w:val="18"/>
        </w:rPr>
        <w:t>utworów</w:t>
      </w:r>
      <w:r w:rsidRPr="00026E20" w:rsidDel="00697559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  <w:r w:rsidR="002D7FFC">
        <w:rPr>
          <w:rStyle w:val="top-bar-titleheader"/>
          <w:rFonts w:ascii="Century Gothic" w:hAnsi="Century Gothic" w:cs="Calibri"/>
          <w:sz w:val="18"/>
          <w:szCs w:val="18"/>
        </w:rPr>
        <w:t xml:space="preserve">na zasadach określonych </w:t>
      </w:r>
      <w:r w:rsidR="002D7FFC" w:rsidRPr="002D7FFC">
        <w:rPr>
          <w:rStyle w:val="top-bar-titleheader"/>
          <w:rFonts w:ascii="Century Gothic" w:hAnsi="Century Gothic" w:cs="Calibri"/>
          <w:sz w:val="18"/>
          <w:szCs w:val="18"/>
        </w:rPr>
        <w:t xml:space="preserve">w </w:t>
      </w:r>
      <w:r w:rsidR="002D7FFC" w:rsidRPr="002D7FFC">
        <w:rPr>
          <w:rStyle w:val="top-bar-titleheader"/>
          <w:rFonts w:ascii="Century Gothic" w:hAnsi="Century Gothic" w:cs="Times New Roman"/>
          <w:sz w:val="18"/>
          <w:szCs w:val="18"/>
        </w:rPr>
        <w:t>§</w:t>
      </w:r>
      <w:r w:rsidR="002D7FFC">
        <w:rPr>
          <w:rStyle w:val="top-bar-titleheader"/>
          <w:rFonts w:ascii="Century Gothic" w:hAnsi="Century Gothic" w:cs="Calibri"/>
          <w:sz w:val="18"/>
          <w:szCs w:val="18"/>
        </w:rPr>
        <w:t xml:space="preserve"> 4,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ustala się wynagrodzenie: </w:t>
      </w:r>
    </w:p>
    <w:p w14:paraId="5AEF740E" w14:textId="77777777" w:rsidR="00C301D3" w:rsidRPr="00026E20" w:rsidRDefault="00C301D3" w:rsidP="00026E20">
      <w:pPr>
        <w:pStyle w:val="Akapitzlist"/>
        <w:tabs>
          <w:tab w:val="left" w:pos="360"/>
        </w:tabs>
        <w:spacing w:after="0" w:line="360" w:lineRule="auto"/>
        <w:ind w:left="284"/>
        <w:rPr>
          <w:rFonts w:ascii="Century Gothic" w:eastAsia="Calibri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b/>
          <w:sz w:val="18"/>
          <w:szCs w:val="18"/>
        </w:rPr>
        <w:t>brutto ............. zł</w:t>
      </w:r>
      <w:r w:rsidRPr="00026E20">
        <w:rPr>
          <w:rFonts w:ascii="Century Gothic" w:hAnsi="Century Gothic" w:cs="Calibri"/>
          <w:sz w:val="18"/>
          <w:szCs w:val="18"/>
        </w:rPr>
        <w:t xml:space="preserve"> (słownie złotych: ........... .. złotych i 00/100).</w:t>
      </w:r>
    </w:p>
    <w:p w14:paraId="2F441F9E" w14:textId="644B750E" w:rsidR="00C301D3" w:rsidRPr="00026E20" w:rsidRDefault="00C301D3" w:rsidP="00FE1DB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Wynagrodzenie wskazane w ust. 1 powyżej, obejmuje całkowitą </w:t>
      </w:r>
      <w:r w:rsidRPr="00026E20">
        <w:rPr>
          <w:rFonts w:ascii="Century Gothic" w:hAnsi="Century Gothic" w:cs="Calibri"/>
          <w:sz w:val="18"/>
          <w:szCs w:val="18"/>
        </w:rPr>
        <w:t>nale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żność, jaką Zamawiający będzie zobowiązany zapł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aci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ć za </w:t>
      </w:r>
      <w:r w:rsidR="002D7FFC">
        <w:rPr>
          <w:rStyle w:val="top-bar-titleheader"/>
          <w:rFonts w:ascii="Century Gothic" w:hAnsi="Century Gothic" w:cs="Calibri"/>
          <w:sz w:val="18"/>
          <w:szCs w:val="18"/>
        </w:rPr>
        <w:t xml:space="preserve">wykonanie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Przedmiot</w:t>
      </w:r>
      <w:r w:rsidR="002D7FFC">
        <w:rPr>
          <w:rStyle w:val="top-bar-titleheader"/>
          <w:rFonts w:ascii="Century Gothic" w:hAnsi="Century Gothic" w:cs="Calibri"/>
          <w:sz w:val="18"/>
          <w:szCs w:val="18"/>
        </w:rPr>
        <w:t>u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umowy. </w:t>
      </w:r>
    </w:p>
    <w:p w14:paraId="637DC4C4" w14:textId="77777777" w:rsidR="00C301D3" w:rsidRPr="00026E20" w:rsidRDefault="00C301D3" w:rsidP="00FE1DB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Kwota wynagrodzenia pokrywa wszelkie koszty wynikające z zakresu i sposobu realizacji Przedmiotu umowy, jakie poniesie Wykonawca w związku z realizacją niniejszej umowy. </w:t>
      </w:r>
    </w:p>
    <w:p w14:paraId="6AF28145" w14:textId="77777777" w:rsidR="00C301D3" w:rsidRPr="00026E20" w:rsidRDefault="00C301D3" w:rsidP="00FE1DB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Należność za wykonany Przedmiot umowy będzie płatna po zrealizowaniu umowy przez Wykonawcę, na podstawie prawidłowo wystawionej przez Wykonawcę faktury VAT, w terminie 21 dni od dnia jej doręczenia Zamawiającemu, przelewem na rachunek bankowy Wykonawcy wskazany w fakturze VAT.</w:t>
      </w:r>
    </w:p>
    <w:p w14:paraId="74562DBF" w14:textId="77777777" w:rsidR="00C301D3" w:rsidRPr="00026E20" w:rsidRDefault="00C301D3" w:rsidP="00FE1DB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 dzień zapłaty uważać się będzie dzień obciążenia rachunku Zamawiającego.</w:t>
      </w:r>
    </w:p>
    <w:p w14:paraId="2925F7FE" w14:textId="77777777" w:rsidR="00C301D3" w:rsidRPr="00026E20" w:rsidRDefault="00C301D3" w:rsidP="00026E20">
      <w:pPr>
        <w:pStyle w:val="Akapitzlist"/>
        <w:tabs>
          <w:tab w:val="left" w:pos="360"/>
          <w:tab w:val="left" w:pos="1021"/>
        </w:tabs>
        <w:spacing w:after="0" w:line="360" w:lineRule="auto"/>
        <w:ind w:left="284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</w:p>
    <w:p w14:paraId="30A78BA3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4</w:t>
      </w:r>
    </w:p>
    <w:p w14:paraId="26A4C72E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Prawa autorskie</w:t>
      </w:r>
    </w:p>
    <w:p w14:paraId="1A79F6D2" w14:textId="6277A742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z w:val="18"/>
          <w:szCs w:val="18"/>
        </w:rPr>
        <w:t xml:space="preserve">Przygotowany przez Wykonawcę </w:t>
      </w:r>
      <w:r w:rsidR="00471E69" w:rsidRPr="00026E20">
        <w:rPr>
          <w:rFonts w:ascii="Century Gothic" w:eastAsia="Montserrat" w:hAnsi="Century Gothic" w:cs="Montserrat"/>
          <w:sz w:val="18"/>
          <w:szCs w:val="18"/>
        </w:rPr>
        <w:t>materiał filmowy</w:t>
      </w:r>
      <w:r w:rsidRPr="00026E20">
        <w:rPr>
          <w:rFonts w:ascii="Century Gothic" w:eastAsia="Times New Roman" w:hAnsi="Century Gothic" w:cs="Calibri"/>
          <w:sz w:val="18"/>
          <w:szCs w:val="18"/>
        </w:rPr>
        <w:t xml:space="preserve">, jak również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>wszystkie materiały w nim zawarte i powstałe w wyniku realizacji niniejszej umowy</w:t>
      </w: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stanowią utwór, w rozumieniu art. 1 ust. 1 ustawy z dnia 4 lutego 1994 r. o prawie autorskim i prawach pokrewnych </w:t>
      </w:r>
      <w:r w:rsidR="002D7FFC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(t.j. Dz. U. z 2025 r. poz. 24 z późn. zm.)</w:t>
      </w: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. </w:t>
      </w:r>
    </w:p>
    <w:p w14:paraId="53FE983A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Wykonawca oświadcza, że wykonany utwór jest wyrazem samodzielnej twórczości, nie stanowi utworu zależnego lub opracowania cudzego utworu i w związku z jego stworzeniem przysługują mu wszelkie prawa majątkowe, w tym prawo do zezwalania na wykonanie zależnych praw autorskich w stosunku do utworu.</w:t>
      </w:r>
    </w:p>
    <w:p w14:paraId="6922BCEA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Wykonawca oświadcza ponadto i gwarantuje, że nie istnieje żaden stosunek prawny, który będzie ograniczał lub obciążał utwór lub prawa mu przysługujące albo który zobowiązuje Wykonawcę do ograniczenia, przeniesienia lub obciążenia utworu. Wykonawca oświadcza, że w przypadku zgłoszenia przez osoby trzecie jakichkolwiek roszczeń związanych z prawami autorskimi lub pokrewnymi w stosunku do Zamawiającego lub jego następców prawnych, zobowiązuje się zwolnić Zamawiającego lub jego następców prawnych z wszelkiej odpowiedzialności oraz pokryć poniesione przez niego wszelkie szkody i wydatki związane z tymi roszczeniami.</w:t>
      </w:r>
    </w:p>
    <w:p w14:paraId="74B640A9" w14:textId="23586885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Na podstawie niniejszej umowy, z dniem odbioru Przedmiotu umowy, w ramach wynagrodzenia, o którym mowa w § 3 umowy, Wykonawca przenosi na Zamawiającego prawo własności oryginału/egzemplarza utworu lub nośnika, na którym utwór utrwalono, wszystkie autorskie prawa majątkowe do utworu (w całości jak i w każdej części z osobna), na wszystkich znanych w chwili zawarcia niniejszej umowy polach eksploatacji w rozumieniu art. 50 ustawy z dnia 4 lutego 1994 r. o prawie autorskim i prawach pokrewnych </w:t>
      </w:r>
      <w:r w:rsidR="002D7FFC" w:rsidRPr="00026E20">
        <w:rPr>
          <w:rFonts w:ascii="Century Gothic" w:eastAsia="Times New Roman" w:hAnsi="Century Gothic" w:cs="Calibri"/>
          <w:spacing w:val="-4"/>
          <w:sz w:val="18"/>
          <w:szCs w:val="18"/>
        </w:rPr>
        <w:t>(t.j. Dz. U. z 2025 r. poz. 24 z późn. zm.)</w:t>
      </w:r>
      <w:r w:rsidR="002D7FFC" w:rsidRPr="00026E20" w:rsidDel="002D7FFC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, w tym do wykorzystania go w </w:t>
      </w:r>
      <w:r w:rsidRPr="00026E20">
        <w:rPr>
          <w:rFonts w:ascii="Century Gothic" w:eastAsia="Times New Roman" w:hAnsi="Century Gothic" w:cs="Calibri"/>
          <w:bCs/>
          <w:sz w:val="18"/>
          <w:szCs w:val="18"/>
        </w:rPr>
        <w:t>celach dydaktycznych poprzez wszystkie możliwe prezentacje publiczne,</w:t>
      </w: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 xml:space="preserve"> a w szczególności:</w:t>
      </w:r>
    </w:p>
    <w:p w14:paraId="0EDB8391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utrwalania na wszelkich znanych w chwili zawarcia umowy nośnikach, w szczególności płytach CD-ROM, DVD wszelkiego formatu i rodzaju, na dyskach optycznych i magnetooptycznych,</w:t>
      </w:r>
    </w:p>
    <w:p w14:paraId="16530202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zwielokrotniania każdą techniką znaną w chwili zawarcia umowy, w tym między innymi techniką drukarską, na płytach CD-ROM i DVD wszelkiego formatu i rodzaju, na dyskach optycznych i magnetooptycznych,</w:t>
      </w:r>
    </w:p>
    <w:p w14:paraId="0980C046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wprowadzania do obrotu, w tym poprzez sieć Internet,</w:t>
      </w:r>
    </w:p>
    <w:p w14:paraId="2B5D0417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publicznego udostępniania utworu w taki sposób, aby każdy mógł mieć do niego dostęp w miejscu i w czasie  przez siebie wybranym,</w:t>
      </w:r>
    </w:p>
    <w:p w14:paraId="2A72A4D9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wprowadzania do pamięci komputera,</w:t>
      </w:r>
    </w:p>
    <w:p w14:paraId="0B2ADF0B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publicznego wykonania lub publicznego odtworzenia,</w:t>
      </w:r>
    </w:p>
    <w:p w14:paraId="06BB640B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najmu, dzierżawy lub użyczenia utworu lub jego egzemplarzy,</w:t>
      </w:r>
    </w:p>
    <w:p w14:paraId="5DF9B291" w14:textId="77777777" w:rsidR="00C301D3" w:rsidRPr="00026E20" w:rsidRDefault="00C301D3" w:rsidP="00FE1DB9">
      <w:pPr>
        <w:pStyle w:val="Akapitzlist"/>
        <w:numPr>
          <w:ilvl w:val="0"/>
          <w:numId w:val="46"/>
        </w:numPr>
        <w:spacing w:after="0" w:line="360" w:lineRule="auto"/>
        <w:ind w:left="709" w:hanging="425"/>
        <w:jc w:val="both"/>
        <w:rPr>
          <w:rFonts w:ascii="Century Gothic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nadania za pomocą wizji lub fonii przewodowej lub bezprzewodowej przez stację naziemną lub za pośrednictwem satelity.</w:t>
      </w:r>
    </w:p>
    <w:p w14:paraId="4F4443D6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Strony postanawiają, że jedynie do Zmawiającego należy prawo do decydowania o upowszechnianiu utworu (w całości i w każdej części z osobna), do dokonywania wszelkich zmian mających znaczenie dla integralności i całokształtu każdego z elementów utworu.</w:t>
      </w:r>
    </w:p>
    <w:p w14:paraId="08EB3672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 ramach wynagrodzenia wskazanego w § 3 umowy, Wykonawca przenosi na Zamawiającego także prawo zezwolenia na wykonywanie zależnych praw autorskich, w tym korzystania we wszystkich formach z utworu zależnego w stosunku do utworu, w szczególności Wykonawca przenosi na Zamawiającego prawo do udzielania zezwoleń na korzystanie i rozporządzanie opracowaniem utworu. w zakresie wszystkich pól eksploatacji, określonych w ust. 4 powyżej.</w:t>
      </w:r>
    </w:p>
    <w:p w14:paraId="429474C0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Po powstaniu nowych sposobów eksploatacji utworu Wykonawca zobowiązuje się udzielić zezwolenia na korzystanie z utworu na polach eksploatacji nieznanych w chwili zawarcia umowy w terminie 14 dni od dnia wezwania Wykonawcy do udzielania takiego zezwolenia przez Zamawiającego.</w:t>
      </w:r>
    </w:p>
    <w:p w14:paraId="544FD293" w14:textId="11AE6C1E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B76779">
        <w:rPr>
          <w:rFonts w:ascii="Century Gothic" w:eastAsia="Times New Roman" w:hAnsi="Century Gothic" w:cs="Calibri"/>
          <w:spacing w:val="-4"/>
          <w:sz w:val="18"/>
          <w:szCs w:val="18"/>
        </w:rPr>
        <w:t>Wykonawcy</w:t>
      </w:r>
      <w:r w:rsidRPr="00026E20">
        <w:rPr>
          <w:rFonts w:ascii="Century Gothic" w:hAnsi="Century Gothic" w:cs="Calibri"/>
          <w:sz w:val="18"/>
          <w:szCs w:val="18"/>
        </w:rPr>
        <w:t xml:space="preserve"> nie przysługuje odrębne wynagrodzenie za korzystanie z utworu na każdym odrębnym polu eksploatacji, w tym także w wypadku opisanym w ust. </w:t>
      </w:r>
      <w:r w:rsidR="00B76779">
        <w:rPr>
          <w:rFonts w:ascii="Century Gothic" w:hAnsi="Century Gothic" w:cs="Calibri"/>
          <w:sz w:val="18"/>
          <w:szCs w:val="18"/>
        </w:rPr>
        <w:t>8</w:t>
      </w:r>
      <w:r w:rsidR="00B76779"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026E20">
        <w:rPr>
          <w:rFonts w:ascii="Century Gothic" w:hAnsi="Century Gothic" w:cs="Calibri"/>
          <w:sz w:val="18"/>
          <w:szCs w:val="18"/>
        </w:rPr>
        <w:t>powyżej.</w:t>
      </w:r>
    </w:p>
    <w:p w14:paraId="154E2FAA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Wykonawca rezygnuje z uprawnienia do odstąpienia albo wypowiedzenia niniejszej umowy:</w:t>
      </w:r>
    </w:p>
    <w:p w14:paraId="73875390" w14:textId="77777777" w:rsidR="00C301D3" w:rsidRPr="00026E20" w:rsidRDefault="00C301D3" w:rsidP="00FE1DB9">
      <w:pPr>
        <w:pStyle w:val="Akapitzlist"/>
        <w:numPr>
          <w:ilvl w:val="0"/>
          <w:numId w:val="47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z uwagi na swoje istotne interesy twórcze,</w:t>
      </w:r>
    </w:p>
    <w:p w14:paraId="299DAE1B" w14:textId="77777777" w:rsidR="00C301D3" w:rsidRPr="00026E20" w:rsidRDefault="00C301D3" w:rsidP="00FE1DB9">
      <w:pPr>
        <w:pStyle w:val="Akapitzlist"/>
        <w:numPr>
          <w:ilvl w:val="0"/>
          <w:numId w:val="47"/>
        </w:numPr>
        <w:spacing w:after="0" w:line="360" w:lineRule="auto"/>
        <w:ind w:left="709" w:hanging="425"/>
        <w:jc w:val="both"/>
        <w:rPr>
          <w:rFonts w:ascii="Century Gothic" w:eastAsia="Times New Roman" w:hAnsi="Century Gothic" w:cs="Calibri"/>
          <w:spacing w:val="-4"/>
          <w:sz w:val="18"/>
          <w:szCs w:val="18"/>
        </w:rPr>
      </w:pPr>
      <w:r w:rsidRPr="00026E20">
        <w:rPr>
          <w:rFonts w:ascii="Century Gothic" w:eastAsia="Times New Roman" w:hAnsi="Century Gothic" w:cs="Calibri"/>
          <w:spacing w:val="-4"/>
          <w:sz w:val="18"/>
          <w:szCs w:val="18"/>
        </w:rPr>
        <w:t>w przypadku publicznego udostępnienia utworu w nieodpowiedniej formie albo ze zmianami, którym Wykonawca mógłby słusznie się sprzeciwić.</w:t>
      </w:r>
    </w:p>
    <w:p w14:paraId="212CFFC7" w14:textId="77777777" w:rsidR="00C301D3" w:rsidRPr="00026E20" w:rsidRDefault="00C301D3" w:rsidP="00FE1DB9">
      <w:pPr>
        <w:pStyle w:val="Akapitzlist"/>
        <w:numPr>
          <w:ilvl w:val="0"/>
          <w:numId w:val="48"/>
        </w:numPr>
        <w:tabs>
          <w:tab w:val="clear" w:pos="360"/>
        </w:tabs>
        <w:spacing w:after="0" w:line="360" w:lineRule="auto"/>
        <w:ind w:left="284" w:hanging="426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Wykonawca zwalnia niniejszym Zamawiającego z obowiązku umożliwienia Wykonawcy przeprowadzenie nadzoru autorskiego przed rozpowszechnieniem utworu. </w:t>
      </w:r>
    </w:p>
    <w:bookmarkEnd w:id="6"/>
    <w:p w14:paraId="565D3116" w14:textId="77777777" w:rsidR="00C301D3" w:rsidRPr="00026E20" w:rsidRDefault="00C301D3" w:rsidP="00026E20">
      <w:pPr>
        <w:pStyle w:val="Akapitzlist"/>
        <w:tabs>
          <w:tab w:val="left" w:pos="360"/>
        </w:tabs>
        <w:spacing w:after="0" w:line="360" w:lineRule="auto"/>
        <w:rPr>
          <w:rFonts w:ascii="Century Gothic" w:eastAsia="Calibri" w:hAnsi="Century Gothic" w:cs="Calibri"/>
          <w:sz w:val="18"/>
          <w:szCs w:val="18"/>
        </w:rPr>
      </w:pPr>
    </w:p>
    <w:p w14:paraId="5030F0E2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5</w:t>
      </w:r>
    </w:p>
    <w:p w14:paraId="0095EA6B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Kary umowne i odstąpienie od Umowy</w:t>
      </w:r>
    </w:p>
    <w:p w14:paraId="124EB5F5" w14:textId="4C3C97F4" w:rsidR="00C301D3" w:rsidRPr="00026E20" w:rsidRDefault="00C301D3" w:rsidP="00FE1DB9">
      <w:pPr>
        <w:pStyle w:val="Akapitzlist"/>
        <w:numPr>
          <w:ilvl w:val="1"/>
          <w:numId w:val="44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eastAsia="Times New Roman" w:hAnsi="Century Gothic" w:cs="Calibri"/>
          <w:sz w:val="18"/>
          <w:szCs w:val="18"/>
        </w:rPr>
        <w:t xml:space="preserve">W przypadku opóźnienia w realizacji Przedmiotu umowy w stosunku do założonego terminu przedłożenia </w:t>
      </w:r>
      <w:r w:rsidRPr="00026E20">
        <w:rPr>
          <w:rFonts w:ascii="Century Gothic" w:eastAsia="Montserrat" w:hAnsi="Century Gothic" w:cs="Calibri"/>
          <w:sz w:val="18"/>
          <w:szCs w:val="18"/>
        </w:rPr>
        <w:t xml:space="preserve">projektu </w:t>
      </w:r>
      <w:r w:rsidR="00471E69" w:rsidRPr="00026E20">
        <w:rPr>
          <w:rFonts w:ascii="Century Gothic" w:eastAsia="Montserrat" w:hAnsi="Century Gothic" w:cs="Montserrat"/>
          <w:sz w:val="18"/>
          <w:szCs w:val="18"/>
        </w:rPr>
        <w:t xml:space="preserve">materiału filmowego </w:t>
      </w:r>
      <w:r w:rsidRPr="00026E20">
        <w:rPr>
          <w:rFonts w:ascii="Century Gothic" w:eastAsia="Montserrat" w:hAnsi="Century Gothic" w:cs="Calibri"/>
          <w:sz w:val="18"/>
          <w:szCs w:val="18"/>
        </w:rPr>
        <w:t xml:space="preserve">w ustalonym formacie </w:t>
      </w:r>
      <w:r w:rsidRPr="00026E20">
        <w:rPr>
          <w:rFonts w:ascii="Century Gothic" w:eastAsia="Times New Roman" w:hAnsi="Century Gothic" w:cs="Calibri"/>
          <w:sz w:val="18"/>
          <w:szCs w:val="18"/>
        </w:rPr>
        <w:t xml:space="preserve">Wykonawca zobowiązuje się do zapłaty Zamawiającemu kary umownej w wysokości 0,2% całkowitego wynagrodzenia brutto określonego </w:t>
      </w:r>
      <w:r w:rsidRPr="00026E20">
        <w:rPr>
          <w:rStyle w:val="markedcontent"/>
          <w:rFonts w:ascii="Century Gothic" w:hAnsi="Century Gothic" w:cs="Calibri"/>
          <w:sz w:val="18"/>
          <w:szCs w:val="18"/>
        </w:rPr>
        <w:t xml:space="preserve">§ 3 ust. 1, </w:t>
      </w:r>
      <w:r w:rsidRPr="00026E20">
        <w:rPr>
          <w:rFonts w:ascii="Century Gothic" w:eastAsia="Times New Roman" w:hAnsi="Century Gothic" w:cs="Calibri"/>
          <w:sz w:val="18"/>
          <w:szCs w:val="18"/>
        </w:rPr>
        <w:t>za każdy rozpoczęty dzień opóźnienia.</w:t>
      </w:r>
    </w:p>
    <w:p w14:paraId="70A73C7D" w14:textId="2E76DE47" w:rsidR="00C301D3" w:rsidRPr="00026E20" w:rsidRDefault="00C301D3" w:rsidP="00FE1DB9">
      <w:pPr>
        <w:pStyle w:val="Akapitzlist"/>
        <w:numPr>
          <w:ilvl w:val="1"/>
          <w:numId w:val="44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eastAsia="Times New Roman" w:hAnsi="Century Gothic" w:cs="Calibri"/>
          <w:sz w:val="18"/>
          <w:szCs w:val="18"/>
        </w:rPr>
        <w:t xml:space="preserve">W przypadku opóźnienia w realizacji Przedmiotu umowy w stosunku do terminu określonego w § 2 ust. </w:t>
      </w:r>
      <w:r w:rsidR="00B76779">
        <w:rPr>
          <w:rFonts w:ascii="Century Gothic" w:eastAsia="Times New Roman" w:hAnsi="Century Gothic" w:cs="Calibri"/>
          <w:sz w:val="18"/>
          <w:szCs w:val="18"/>
        </w:rPr>
        <w:t>4</w:t>
      </w:r>
      <w:r w:rsidR="00B76779" w:rsidRPr="00026E20">
        <w:rPr>
          <w:rFonts w:ascii="Century Gothic" w:eastAsia="Times New Roman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Calibri"/>
          <w:sz w:val="18"/>
          <w:szCs w:val="18"/>
        </w:rPr>
        <w:t xml:space="preserve">Wykonawca zobowiązuje się do zapłaty Zamawiającemu kary umownej w wysokości 0,2% całkowitego wynagrodzenia brutto określonego w </w:t>
      </w:r>
      <w:r w:rsidRPr="00026E20">
        <w:rPr>
          <w:rStyle w:val="markedcontent"/>
          <w:rFonts w:ascii="Century Gothic" w:hAnsi="Century Gothic" w:cs="Calibri"/>
          <w:sz w:val="18"/>
          <w:szCs w:val="18"/>
        </w:rPr>
        <w:t xml:space="preserve">§ 3 ust. 1, </w:t>
      </w:r>
      <w:r w:rsidRPr="00026E20">
        <w:rPr>
          <w:rFonts w:ascii="Century Gothic" w:eastAsia="Times New Roman" w:hAnsi="Century Gothic" w:cs="Calibri"/>
          <w:sz w:val="18"/>
          <w:szCs w:val="18"/>
        </w:rPr>
        <w:t>za każdy rozpoczęty dzień opóźnienia.</w:t>
      </w:r>
    </w:p>
    <w:p w14:paraId="5AC86D80" w14:textId="77777777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Style w:val="markedcontent"/>
          <w:rFonts w:ascii="Century Gothic" w:hAnsi="Century Gothic" w:cs="Calibri"/>
          <w:sz w:val="18"/>
          <w:szCs w:val="18"/>
        </w:rPr>
      </w:pPr>
      <w:r w:rsidRPr="00026E20">
        <w:rPr>
          <w:rStyle w:val="markedcontent"/>
          <w:rFonts w:ascii="Century Gothic" w:hAnsi="Century Gothic" w:cs="Calibri"/>
          <w:sz w:val="18"/>
          <w:szCs w:val="18"/>
        </w:rPr>
        <w:t>Za odstąpienie od niniejszej umowy przez którąkolwiek ze Stron, z przyczyn leżących po stronie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026E20">
        <w:rPr>
          <w:rStyle w:val="markedcontent"/>
          <w:rFonts w:ascii="Century Gothic" w:hAnsi="Century Gothic" w:cs="Calibri"/>
          <w:sz w:val="18"/>
          <w:szCs w:val="18"/>
        </w:rPr>
        <w:t>Wykonawcy, Wykonawca zobowiązuje się do zapłaty Zamawiającemu kary umownej z tytułu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026E20">
        <w:rPr>
          <w:rStyle w:val="markedcontent"/>
          <w:rFonts w:ascii="Century Gothic" w:hAnsi="Century Gothic" w:cs="Calibri"/>
          <w:sz w:val="18"/>
          <w:szCs w:val="18"/>
        </w:rPr>
        <w:t>odstąpienia od umowy w wysokości 10% całkowitego wynagrodzenia brutto określonego w § 3 ust. 1 niniejszej umowy.</w:t>
      </w:r>
    </w:p>
    <w:p w14:paraId="561DA0E3" w14:textId="77777777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Łączna wysokość kar umownych nie przekroczy 20% wartoś</w:t>
      </w:r>
      <w:r w:rsidRPr="00026E20">
        <w:rPr>
          <w:rFonts w:ascii="Century Gothic" w:hAnsi="Century Gothic" w:cs="Calibri"/>
          <w:sz w:val="18"/>
          <w:szCs w:val="18"/>
        </w:rPr>
        <w:t>ci brutto, okre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ślonej w § 3 ust. 1 umowy. </w:t>
      </w:r>
    </w:p>
    <w:p w14:paraId="49B2190E" w14:textId="4CC0C8D5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Zamawiający jest uprawniony do dochodzenia kar umownych z tytułu określonego w ust 1-3 oddzielnie lub łącznie</w:t>
      </w:r>
      <w:r w:rsidR="00B76779">
        <w:rPr>
          <w:rFonts w:ascii="Century Gothic" w:hAnsi="Century Gothic" w:cs="Calibri"/>
          <w:sz w:val="18"/>
          <w:szCs w:val="18"/>
        </w:rPr>
        <w:t>.</w:t>
      </w:r>
    </w:p>
    <w:p w14:paraId="5077F9D6" w14:textId="77777777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Wykonawca wyraża zgodę na potrącenie naliczonych kar umownych z przysługującego mu wynagrodzenia po wcześniejszym wezwaniu Wykonawcy przez Zamawiającego do ich zapłaty w terminie 7 dni. </w:t>
      </w:r>
    </w:p>
    <w:p w14:paraId="25B87916" w14:textId="77777777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Zamawiającemu przysługuje prawo dochodzenia odszkodowania przewyższającego zastrzeżone kary umowne na zasadach ogólnych.</w:t>
      </w:r>
    </w:p>
    <w:p w14:paraId="3109FB83" w14:textId="77777777" w:rsidR="00C301D3" w:rsidRPr="00026E20" w:rsidRDefault="00C301D3" w:rsidP="00FE1DB9">
      <w:pPr>
        <w:pStyle w:val="Akapitzlist"/>
        <w:numPr>
          <w:ilvl w:val="1"/>
          <w:numId w:val="44"/>
        </w:numPr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Zamawiający może odstąpić od Umowy gdy Wykonawca: </w:t>
      </w:r>
    </w:p>
    <w:p w14:paraId="6702A51B" w14:textId="213A13AD" w:rsidR="00C301D3" w:rsidRPr="00026E20" w:rsidRDefault="00C301D3" w:rsidP="00FE1DB9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realizuje umowę w sposób sprzeczny z</w:t>
      </w:r>
      <w:r w:rsidR="00B76779">
        <w:rPr>
          <w:rFonts w:ascii="Century Gothic" w:hAnsi="Century Gothic" w:cs="Calibri"/>
          <w:sz w:val="18"/>
          <w:szCs w:val="18"/>
        </w:rPr>
        <w:t xml:space="preserve"> jej</w:t>
      </w:r>
      <w:r w:rsidRPr="00026E20">
        <w:rPr>
          <w:rFonts w:ascii="Century Gothic" w:hAnsi="Century Gothic" w:cs="Calibri"/>
          <w:sz w:val="18"/>
          <w:szCs w:val="18"/>
        </w:rPr>
        <w:t xml:space="preserve"> postanowieniami lub dokumentacją postępowania, w szczególności zleca wykonanie usług będących Przedmiotem umowy innym podmiotom bez pisemnej zgody Zamawiającego; </w:t>
      </w:r>
    </w:p>
    <w:p w14:paraId="6B84F8D0" w14:textId="77777777" w:rsidR="00C301D3" w:rsidRPr="00026E20" w:rsidRDefault="00C301D3" w:rsidP="00FE1DB9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nie zmienia sposobu realizacji umowy mimo wezwania go do tego przez Zamawiającego w terminie określonym w tym wezwaniu, lub nie usunie uchybień mimo wezwania przez Zamawiającego do usunięcia uchybień w terminie określonym w wezwaniu. Obowiązku wezwania do usunięcia uchybień nie stosuje się w sytuacjach, w których z uwagi na charakter danego uchybienia nie można go usunąć lub wymagane było jego natychmiastowe usunięcie; </w:t>
      </w:r>
    </w:p>
    <w:p w14:paraId="674A3500" w14:textId="77777777" w:rsidR="00C301D3" w:rsidRPr="00026E20" w:rsidRDefault="00C301D3" w:rsidP="00FE1DB9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gdy suma naliczonych kar umownych przekroczy 20% wynagrodzenia brutto, o którym mowa w § 3 ust. 1 umowy. </w:t>
      </w:r>
    </w:p>
    <w:p w14:paraId="24E04181" w14:textId="77777777" w:rsidR="00C301D3" w:rsidRPr="00026E20" w:rsidRDefault="00C301D3" w:rsidP="00FE1DB9">
      <w:pPr>
        <w:pStyle w:val="Akapitzlist"/>
        <w:numPr>
          <w:ilvl w:val="0"/>
          <w:numId w:val="50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Prawo odstąpienia od Umowy może zostać wykonane w terminie 30 dni od powzięcia informacji o zdarzeniu będącym podstawą do odstąpienia od umowy. </w:t>
      </w:r>
    </w:p>
    <w:p w14:paraId="4A3DB90B" w14:textId="77777777" w:rsidR="00C301D3" w:rsidRPr="00026E20" w:rsidRDefault="00C301D3" w:rsidP="00FE1DB9">
      <w:pPr>
        <w:pStyle w:val="Akapitzlist"/>
        <w:numPr>
          <w:ilvl w:val="0"/>
          <w:numId w:val="50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426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Oświadczenie Zamawiającego o odstąpieniu od umowy zostanie sporządzone w formie pisemnej wraz z wskazaniem przyczyny odstąpienia.</w:t>
      </w:r>
    </w:p>
    <w:p w14:paraId="7C8C626C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</w:p>
    <w:p w14:paraId="30A8D3A1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§6</w:t>
      </w:r>
    </w:p>
    <w:p w14:paraId="57CB8DD8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Osoby do kontaktu</w:t>
      </w:r>
    </w:p>
    <w:p w14:paraId="370D86D0" w14:textId="77777777" w:rsidR="00C301D3" w:rsidRPr="00026E20" w:rsidRDefault="00C301D3" w:rsidP="00FE1DB9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ind w:left="284" w:hanging="284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Osoby do kontaktu w sprawach związanych z wykonaniem Umowy: </w:t>
      </w:r>
    </w:p>
    <w:p w14:paraId="1CF9B042" w14:textId="77777777" w:rsidR="00C301D3" w:rsidRPr="00026E20" w:rsidRDefault="00C301D3" w:rsidP="00FE1DB9">
      <w:pPr>
        <w:pStyle w:val="Akapitzlist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644"/>
        <w:contextualSpacing w:val="0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 stronie Zamawiającego:  ………………………………………………………………………….</w:t>
      </w:r>
    </w:p>
    <w:p w14:paraId="31EB8D86" w14:textId="77777777" w:rsidR="00C301D3" w:rsidRPr="00026E20" w:rsidRDefault="00C301D3" w:rsidP="00FE1DB9">
      <w:pPr>
        <w:pStyle w:val="Akapitzlist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630" w:hanging="346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 stronie Wykonawcy: ………………………………………………………………………………</w:t>
      </w:r>
    </w:p>
    <w:p w14:paraId="34A11457" w14:textId="77777777" w:rsidR="00C301D3" w:rsidRPr="00026E20" w:rsidRDefault="00C301D3" w:rsidP="00FE1DB9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ind w:left="284" w:hanging="284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O każdej zmianie wyznaczonych 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b każda ze stron powiadomi niezwłocznie.</w:t>
      </w:r>
    </w:p>
    <w:p w14:paraId="22960C19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715AE14A" w14:textId="77777777" w:rsidR="00C301D3" w:rsidRPr="00026E20" w:rsidRDefault="00C301D3" w:rsidP="00B76779">
      <w:pPr>
        <w:pStyle w:val="Akapitzlist"/>
        <w:spacing w:after="0" w:line="360" w:lineRule="auto"/>
        <w:ind w:left="0"/>
        <w:jc w:val="center"/>
        <w:rPr>
          <w:rFonts w:ascii="Century Gothic" w:eastAsia="Calibri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7</w:t>
      </w:r>
    </w:p>
    <w:p w14:paraId="4681B54A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Ochrona danych osobowych</w:t>
      </w:r>
    </w:p>
    <w:p w14:paraId="7C2B6FD5" w14:textId="2935D249" w:rsidR="001D3117" w:rsidRDefault="001D3117" w:rsidP="00FE1DB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723677">
        <w:rPr>
          <w:rFonts w:ascii="Century Gothic" w:hAnsi="Century Gothic" w:cs="Calibri"/>
          <w:sz w:val="18"/>
          <w:szCs w:val="18"/>
        </w:rPr>
        <w:t>Strony przy przetwarzaniu danych osobowych zobowiązują się przestrzegać wszelkich odpowiednich przepisów powszechnie obowiązującego prawa, w tym w szczególności Rozporządzenia Parlamentu Europejskiego i Rady (UE) 2016/679 z dnia 27 kwietnia 2016 r. w sprawie ochrony osób fizycznych w związku z przetwarzaniem danych osobowych i w sprawie swobodnego przepływu takich danych oraz uchylenia dyrektywy 95/46/WE (RODO)</w:t>
      </w:r>
      <w:r>
        <w:rPr>
          <w:rFonts w:ascii="Century Gothic" w:hAnsi="Century Gothic" w:cs="Calibri"/>
          <w:sz w:val="18"/>
          <w:szCs w:val="18"/>
        </w:rPr>
        <w:t>.</w:t>
      </w:r>
    </w:p>
    <w:p w14:paraId="25CFE47B" w14:textId="7389B96C" w:rsidR="001D3117" w:rsidRDefault="001D3117" w:rsidP="00FE1DB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>
        <w:rPr>
          <w:rStyle w:val="top-bar-titleheader"/>
          <w:rFonts w:ascii="Century Gothic" w:hAnsi="Century Gothic" w:cs="Calibri"/>
          <w:sz w:val="18"/>
          <w:szCs w:val="18"/>
        </w:rPr>
        <w:t>Wykonawca</w:t>
      </w:r>
      <w:r w:rsidRPr="001D3117">
        <w:rPr>
          <w:rStyle w:val="top-bar-titleheader"/>
          <w:rFonts w:ascii="Century Gothic" w:hAnsi="Century Gothic" w:cs="Calibri"/>
          <w:sz w:val="18"/>
          <w:szCs w:val="18"/>
        </w:rPr>
        <w:t xml:space="preserve"> zobowiązuje się zrealizować w imieniu </w:t>
      </w:r>
      <w:r>
        <w:rPr>
          <w:rStyle w:val="top-bar-titleheader"/>
          <w:rFonts w:ascii="Century Gothic" w:hAnsi="Century Gothic" w:cs="Calibri"/>
          <w:sz w:val="18"/>
          <w:szCs w:val="18"/>
        </w:rPr>
        <w:t>Zamawiającego</w:t>
      </w:r>
      <w:r w:rsidRPr="001D3117">
        <w:rPr>
          <w:rStyle w:val="top-bar-titleheader"/>
          <w:rFonts w:ascii="Century Gothic" w:hAnsi="Century Gothic" w:cs="Calibri"/>
          <w:sz w:val="18"/>
          <w:szCs w:val="18"/>
        </w:rPr>
        <w:t xml:space="preserve"> obowiązek informacyjny</w:t>
      </w:r>
      <w:r w:rsidR="00CB0973">
        <w:rPr>
          <w:rStyle w:val="top-bar-titleheader"/>
          <w:rFonts w:ascii="Century Gothic" w:hAnsi="Century Gothic" w:cs="Calibri"/>
          <w:sz w:val="18"/>
          <w:szCs w:val="18"/>
        </w:rPr>
        <w:t xml:space="preserve"> przewidziany w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art. 13 i 14 RODO </w:t>
      </w:r>
      <w:r w:rsidRPr="001D3117">
        <w:rPr>
          <w:rStyle w:val="top-bar-titleheader"/>
          <w:rFonts w:ascii="Century Gothic" w:hAnsi="Century Gothic" w:cs="Calibri"/>
          <w:sz w:val="18"/>
          <w:szCs w:val="18"/>
        </w:rPr>
        <w:t xml:space="preserve">względem wszystkich przedstawicieli </w:t>
      </w:r>
      <w:r>
        <w:rPr>
          <w:rStyle w:val="top-bar-titleheader"/>
          <w:rFonts w:ascii="Century Gothic" w:hAnsi="Century Gothic" w:cs="Calibri"/>
          <w:sz w:val="18"/>
          <w:szCs w:val="18"/>
        </w:rPr>
        <w:t>Wykonawcy</w:t>
      </w:r>
      <w:r w:rsidRPr="001D3117">
        <w:rPr>
          <w:rStyle w:val="top-bar-titleheader"/>
          <w:rFonts w:ascii="Century Gothic" w:hAnsi="Century Gothic" w:cs="Calibri"/>
          <w:sz w:val="18"/>
          <w:szCs w:val="18"/>
        </w:rPr>
        <w:t xml:space="preserve"> biorących udział w zawieraniu i wykonywaniu, w tym rozliczaniu, </w:t>
      </w:r>
      <w:r>
        <w:rPr>
          <w:rStyle w:val="top-bar-titleheader"/>
          <w:rFonts w:ascii="Century Gothic" w:hAnsi="Century Gothic" w:cs="Calibri"/>
          <w:sz w:val="18"/>
          <w:szCs w:val="18"/>
        </w:rPr>
        <w:t>u</w:t>
      </w:r>
      <w:r w:rsidRPr="001D3117">
        <w:rPr>
          <w:rStyle w:val="top-bar-titleheader"/>
          <w:rFonts w:ascii="Century Gothic" w:hAnsi="Century Gothic" w:cs="Calibri"/>
          <w:sz w:val="18"/>
          <w:szCs w:val="18"/>
        </w:rPr>
        <w:t>mowy, poprzez niezwłoczne przekazanie tym osobom, nie później niż w ciągu 5 dni roboczych od dnia zawarcia niniejszej Umowy, klauzuli informacyjnej</w:t>
      </w:r>
      <w:r w:rsidR="001D7C55">
        <w:rPr>
          <w:rStyle w:val="top-bar-titleheader"/>
          <w:rFonts w:ascii="Century Gothic" w:hAnsi="Century Gothic" w:cs="Calibri"/>
          <w:sz w:val="18"/>
          <w:szCs w:val="18"/>
        </w:rPr>
        <w:t xml:space="preserve"> o treści określonej w Załączniku nr 4 do umowy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>.</w:t>
      </w:r>
      <w:r w:rsidR="00CB0973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>Jeśli w toku wykonywania umowy dojdzie do zmiany przedstawiciela Wykonawcy lub włączenia do grona przedstawicieli Wykonawcy dodatkowej osoby, Wykonawca zrealizuje obowiązek informacyjny względem takich osób zgodnie z postanowieniami zdania poprzedzającego niezwłocznie po zaistnieniu takiej okoliczności, nie później niż w ciągu 5 dni roboczych.</w:t>
      </w:r>
    </w:p>
    <w:p w14:paraId="77D5017A" w14:textId="2310048A" w:rsidR="00CB0973" w:rsidRPr="00CB0973" w:rsidRDefault="00CB0973" w:rsidP="00FE1DB9">
      <w:pPr>
        <w:pStyle w:val="Akapitzlist"/>
        <w:numPr>
          <w:ilvl w:val="0"/>
          <w:numId w:val="65"/>
        </w:numPr>
        <w:spacing w:after="0" w:line="360" w:lineRule="auto"/>
        <w:ind w:left="284" w:hanging="284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CB0973">
        <w:rPr>
          <w:rStyle w:val="top-bar-titleheader"/>
          <w:rFonts w:ascii="Century Gothic" w:hAnsi="Century Gothic" w:cs="Calibri"/>
          <w:sz w:val="18"/>
          <w:szCs w:val="18"/>
        </w:rPr>
        <w:t>W celu prawidłowego wykonania umowy</w:t>
      </w:r>
      <w:r w:rsidR="00723677">
        <w:rPr>
          <w:rStyle w:val="top-bar-titleheader"/>
          <w:rFonts w:ascii="Century Gothic" w:hAnsi="Century Gothic" w:cs="Calibri"/>
          <w:sz w:val="18"/>
          <w:szCs w:val="18"/>
        </w:rPr>
        <w:t>,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 xml:space="preserve"> Wykonawca będzie przetwarzał</w:t>
      </w:r>
      <w:r w:rsidR="00723677">
        <w:rPr>
          <w:rStyle w:val="top-bar-titleheader"/>
          <w:rFonts w:ascii="Century Gothic" w:hAnsi="Century Gothic" w:cs="Calibri"/>
          <w:sz w:val="18"/>
          <w:szCs w:val="18"/>
        </w:rPr>
        <w:t xml:space="preserve"> w imieniu Zamawiającego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 xml:space="preserve"> dane osobowe uczestników </w:t>
      </w:r>
      <w:r w:rsidRPr="00CB0973">
        <w:rPr>
          <w:rFonts w:ascii="Century Gothic" w:eastAsia="Times New Roman" w:hAnsi="Century Gothic" w:cs="Times New Roman"/>
          <w:sz w:val="18"/>
          <w:szCs w:val="18"/>
        </w:rPr>
        <w:t>projektu pt.: „Wsparcie członkostwa Gdańskiego Uniwersytetu Medycznego w międzynarodowym sojuszu Uniwersytetów Europejskich ACE2-EU” finansowanego ze środków Narodowej Agencji Wymiany Akademickiej w ramach programu „Wsparcie Uniwersytetów Europejskich”</w:t>
      </w:r>
      <w:r>
        <w:rPr>
          <w:rFonts w:ascii="Century Gothic" w:eastAsia="Times New Roman" w:hAnsi="Century Gothic" w:cs="Times New Roman"/>
          <w:sz w:val="18"/>
          <w:szCs w:val="18"/>
        </w:rPr>
        <w:t xml:space="preserve">, których administratorem jest Zamawiający. </w:t>
      </w:r>
      <w:r w:rsidR="00723677">
        <w:rPr>
          <w:rStyle w:val="top-bar-titleheader"/>
          <w:rFonts w:ascii="Century Gothic" w:hAnsi="Century Gothic" w:cs="Calibri"/>
          <w:sz w:val="18"/>
          <w:szCs w:val="18"/>
        </w:rPr>
        <w:t>Przetwarzanie wyżej wymienionych danych osobowych przez Wykonawcę będzie się odbywać na podstawie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 xml:space="preserve"> umow</w:t>
      </w:r>
      <w:r w:rsidR="00723677">
        <w:rPr>
          <w:rStyle w:val="top-bar-titleheader"/>
          <w:rFonts w:ascii="Century Gothic" w:hAnsi="Century Gothic" w:cs="Calibri"/>
          <w:sz w:val="18"/>
          <w:szCs w:val="18"/>
        </w:rPr>
        <w:t>y</w:t>
      </w:r>
      <w:r w:rsidRPr="00CB0973">
        <w:rPr>
          <w:rStyle w:val="top-bar-titleheader"/>
          <w:rFonts w:ascii="Century Gothic" w:hAnsi="Century Gothic" w:cs="Calibri"/>
          <w:sz w:val="18"/>
          <w:szCs w:val="18"/>
        </w:rPr>
        <w:t xml:space="preserve"> powierzenia przetwarzania danych osobowych</w:t>
      </w:r>
      <w:r w:rsidR="00723677">
        <w:rPr>
          <w:rStyle w:val="top-bar-titleheader"/>
          <w:rFonts w:ascii="Century Gothic" w:hAnsi="Century Gothic" w:cs="Calibri"/>
          <w:sz w:val="18"/>
          <w:szCs w:val="18"/>
        </w:rPr>
        <w:t>, o której mowa w art. 28 RODO, zawartej przez Zamawiającego i Wykonawcę zgodnie ze wzorem zawartym w Załączniku nr 3 do umowy.</w:t>
      </w:r>
    </w:p>
    <w:p w14:paraId="57DB6FFB" w14:textId="20D238B3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1863C60E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8</w:t>
      </w:r>
    </w:p>
    <w:p w14:paraId="46B1C0B5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Zmiany umowy</w:t>
      </w:r>
    </w:p>
    <w:p w14:paraId="2C3AAD62" w14:textId="77777777" w:rsidR="00C301D3" w:rsidRPr="00026E20" w:rsidRDefault="00C301D3" w:rsidP="00FE1DB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Zamawiający dopuszcza możliwość zmiany terminu wykonania umowy tylko w przypadku wystąpienia okolicznoś</w:t>
      </w:r>
      <w:r w:rsidRPr="00026E20">
        <w:rPr>
          <w:rFonts w:ascii="Century Gothic" w:hAnsi="Century Gothic" w:cs="Calibri"/>
          <w:sz w:val="18"/>
          <w:szCs w:val="18"/>
        </w:rPr>
        <w:t>ci si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ły wyższej - rozumianej jako wystąpienie zdarzenia nadzwyczajnego, </w:t>
      </w:r>
      <w:r w:rsidRPr="00026E20">
        <w:rPr>
          <w:rFonts w:ascii="Century Gothic" w:hAnsi="Century Gothic" w:cs="Calibri"/>
          <w:sz w:val="18"/>
          <w:szCs w:val="18"/>
        </w:rPr>
        <w:t>zewnętrznego, niemożliwego do przewidzenia i zapobieżenia,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rego nie dało się uniknąć nawet przy zachowaniu najwyższej staranności, a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</w:rPr>
        <w:t>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621A42F8" w14:textId="77777777" w:rsidR="00C301D3" w:rsidRPr="00026E20" w:rsidRDefault="00C301D3" w:rsidP="00FE1DB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Zamawiający dopuszcza możliwość zmiany wysokości wynagrodzenia w przypadku zmiany stawki podatku od towar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i usł</w:t>
      </w:r>
      <w:r w:rsidRPr="00026E20">
        <w:rPr>
          <w:rFonts w:ascii="Century Gothic" w:hAnsi="Century Gothic" w:cs="Calibri"/>
          <w:sz w:val="18"/>
          <w:szCs w:val="18"/>
        </w:rPr>
        <w:t xml:space="preserve">ug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– Wynagrodzenie przewidziane umową ulegnie zmianie odpowiedniej do zmiany wysokości podatku od towar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i usług (ulegnie korekcie o wysokość zmiany podatku VAT), przy czym powyższa zmiana będzie miała zastosowanie wyłącznie w odniesieniu do części wynagrodzenia objętego fakturami wystawionymi po dniu wejścia w życie zmiany przepis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prawa wprowadzających nowe stawki podatku od towar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i usług. Wykonawca zobowiązuje się do dostarczenia Zamawiającemu stosownego oświadczenia, w terminie 3 dni od urzędowego ogłoszenia nowych stawek.</w:t>
      </w:r>
    </w:p>
    <w:p w14:paraId="2488110B" w14:textId="77777777" w:rsidR="00C301D3" w:rsidRPr="00026E20" w:rsidRDefault="00C301D3" w:rsidP="00FE1DB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Strona występująca o zmianę postanowień umowy zobowiązana jest do udokumentowania zaistnienia okoliczności uzasadniających wprowadzenie zmiany. Wniosek o zmianę postanowień umowy musi być wyrażony na piśmie pod rygorem nieważności.</w:t>
      </w:r>
    </w:p>
    <w:p w14:paraId="13028A85" w14:textId="77777777" w:rsidR="00C301D3" w:rsidRPr="00026E20" w:rsidRDefault="00C301D3" w:rsidP="00FE1DB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Wszelkie zmiany niniejszej umowy wymagają formy pisemnej w formie aneksu pod rygorem nieważności.</w:t>
      </w:r>
    </w:p>
    <w:p w14:paraId="6388DAA5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438CCFA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9</w:t>
      </w:r>
    </w:p>
    <w:p w14:paraId="621C4EE9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Postanowienia końcowe</w:t>
      </w:r>
    </w:p>
    <w:p w14:paraId="730C3468" w14:textId="77777777" w:rsidR="00C301D3" w:rsidRPr="00026E20" w:rsidRDefault="00C301D3" w:rsidP="00FE1DB9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Wszelkie spory wynikające z umowy lub z nią związane będą rozstrzygane przez Strony polubownie w drodze negocjacji prowadzonych w dobrej wierze. W przypadku nierozstrzygnięcia sporu na drodze polubownej w terminie 30 dni od daty żądania złożonego przez jedną </w:t>
      </w:r>
      <w:r w:rsidRPr="00026E20">
        <w:rPr>
          <w:rFonts w:ascii="Century Gothic" w:hAnsi="Century Gothic" w:cs="Calibri"/>
          <w:sz w:val="18"/>
          <w:szCs w:val="18"/>
          <w:lang w:val="de-DE"/>
        </w:rPr>
        <w:t>ze Stron, sp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 będzie podlegać rozstrzygnięciu przez sąd właściwy dla siedziby Zamawiającego.</w:t>
      </w:r>
    </w:p>
    <w:p w14:paraId="36436BF9" w14:textId="77777777" w:rsidR="00C301D3" w:rsidRPr="00026E20" w:rsidRDefault="00C301D3" w:rsidP="00FE1DB9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pacing w:val="-3"/>
          <w:sz w:val="18"/>
          <w:szCs w:val="18"/>
        </w:rPr>
        <w:t>W zakresie nieuregulowanym w umowie znajdują zastosowanie przepisy Kodeksu cywilnego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.</w:t>
      </w:r>
    </w:p>
    <w:p w14:paraId="53920267" w14:textId="77777777" w:rsidR="00C301D3" w:rsidRPr="00026E20" w:rsidRDefault="00C301D3" w:rsidP="00FE1DB9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Umowa została sporządzona w dw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ch jednobrzmiących egzemplarzach, po jednym dla każdej ze Stron.</w:t>
      </w:r>
    </w:p>
    <w:p w14:paraId="2373062E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0EC0E79C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Załączniki:</w:t>
      </w:r>
    </w:p>
    <w:p w14:paraId="1981F76F" w14:textId="61DF1515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Załącznik nr 1 - Zapytanie ofertowe nr </w:t>
      </w:r>
      <w:r w:rsidR="00471E69" w:rsidRPr="00026E20">
        <w:rPr>
          <w:rStyle w:val="top-bar-titleheader"/>
          <w:rFonts w:ascii="Century Gothic" w:hAnsi="Century Gothic" w:cs="Calibri"/>
          <w:sz w:val="18"/>
          <w:szCs w:val="18"/>
        </w:rPr>
        <w:t>xx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/ZZ/2025,</w:t>
      </w:r>
    </w:p>
    <w:p w14:paraId="29FE13CC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Załącznik nr 2 - oferta Wykonawcy</w:t>
      </w:r>
    </w:p>
    <w:p w14:paraId="11410DCE" w14:textId="77777777" w:rsidR="001D7C55" w:rsidRDefault="00C301D3" w:rsidP="00026E20">
      <w:pPr>
        <w:spacing w:after="0" w:line="360" w:lineRule="auto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Załącznik nr 3 - umowa powierzenia przetwarzania danych</w:t>
      </w:r>
    </w:p>
    <w:p w14:paraId="134A54F9" w14:textId="3BD5F1FC" w:rsidR="00C301D3" w:rsidRPr="00026E20" w:rsidRDefault="001D7C55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>
        <w:rPr>
          <w:rStyle w:val="top-bar-titleheader"/>
          <w:rFonts w:ascii="Century Gothic" w:hAnsi="Century Gothic" w:cs="Calibri"/>
          <w:sz w:val="18"/>
          <w:szCs w:val="18"/>
        </w:rPr>
        <w:t>Załącznik nr 4 – klauzula informacyjna.</w:t>
      </w:r>
    </w:p>
    <w:p w14:paraId="25AAA276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1E273FB8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62C427D2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1A38830D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05084273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28E9D626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DC93544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  <w:lang w:val="de-DE"/>
        </w:rPr>
        <w:t>ZAMAWIAJ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>ĄCY: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  <w:t>WYKONAWCA:</w:t>
      </w:r>
    </w:p>
    <w:p w14:paraId="1B0D33CB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488AE2A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A8E5CAB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7285FD09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9493836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8FE1F80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380B2799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EFAF7F8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D07A157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48C53B94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18B86B7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70BBEE2C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74AD0A10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D680039" w14:textId="64255EE4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08B63CA7" w14:textId="524194C1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38F491E5" w14:textId="198DD99B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71E1D9DC" w14:textId="006FC2DD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A93482A" w14:textId="5F444FB8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AB330B1" w14:textId="275FD0E4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1DD8575" w14:textId="4A55B00C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44F8E54" w14:textId="0B1421C8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E60B366" w14:textId="7ECF1D4D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AA41D96" w14:textId="35100532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05BF9CE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438B437B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0A891E3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6BC4DA2" w14:textId="77777777" w:rsidR="00723677" w:rsidRDefault="00723677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>
        <w:rPr>
          <w:rFonts w:ascii="Century Gothic" w:hAnsi="Century Gothic" w:cs="Calibri"/>
          <w:b/>
          <w:bCs/>
          <w:sz w:val="18"/>
          <w:szCs w:val="18"/>
        </w:rPr>
        <w:br w:type="page"/>
      </w:r>
    </w:p>
    <w:p w14:paraId="6DF180E3" w14:textId="0866B1B6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Załącznik nr 3 do umowy</w:t>
      </w:r>
    </w:p>
    <w:p w14:paraId="64EA72FB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14A0464" w14:textId="77777777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color w:val="000000"/>
          <w:sz w:val="18"/>
          <w:szCs w:val="18"/>
          <w:u w:color="000000"/>
        </w:rPr>
        <w:t>Umowa powierzenia przetwarzania danych osobowych</w:t>
      </w:r>
    </w:p>
    <w:p w14:paraId="5F9737CF" w14:textId="77777777" w:rsidR="00C301D3" w:rsidRPr="00026E20" w:rsidRDefault="00C301D3" w:rsidP="00026E20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zawarta dnia </w:t>
      </w:r>
      <w:r w:rsidRPr="00026E20">
        <w:rPr>
          <w:rStyle w:val="top-bar-titleheader"/>
          <w:rFonts w:ascii="Century Gothic" w:hAnsi="Century Gothic" w:cs="Calibri"/>
          <w:color w:val="FF0000"/>
          <w:sz w:val="18"/>
          <w:szCs w:val="18"/>
        </w:rPr>
        <w:t xml:space="preserve">…………………………….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pomiędzy:</w:t>
      </w:r>
    </w:p>
    <w:p w14:paraId="4744E4FA" w14:textId="77777777" w:rsidR="00C301D3" w:rsidRPr="00026E20" w:rsidRDefault="00C301D3" w:rsidP="00026E20">
      <w:pPr>
        <w:spacing w:after="0" w:line="360" w:lineRule="auto"/>
        <w:ind w:right="12"/>
        <w:jc w:val="center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(zwana dalej „Umową”)</w:t>
      </w:r>
    </w:p>
    <w:p w14:paraId="3911306C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Gdańskim Uniwersytetem Medycznym 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 siedzibą w Gdańsku (80-210) przy ul. M. Skłodowskiej – Curie 3a, posiadającym NIP: 5840955985, REGON: 000288627, BDO: 00046822 reprezentowanym przez:</w:t>
      </w:r>
    </w:p>
    <w:p w14:paraId="637B84C3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mgr Milenę Kulikowską – Zastępcę Kanclerza ds. Organizacyjnych</w:t>
      </w:r>
    </w:p>
    <w:p w14:paraId="14A10B67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przy kontrasygnacie finansowej Z-cy Kanclerza ds. Finansowych – Kwestora mgr Zbigniewa Tymoszyka</w:t>
      </w:r>
    </w:p>
    <w:p w14:paraId="013F2ABD" w14:textId="77777777" w:rsidR="00C301D3" w:rsidRPr="00026E20" w:rsidDel="00BC0598" w:rsidRDefault="00C301D3" w:rsidP="00026E20">
      <w:pPr>
        <w:spacing w:after="0" w:line="360" w:lineRule="auto"/>
        <w:rPr>
          <w:rFonts w:ascii="Century Gothic" w:hAnsi="Century Gothic" w:cs="Calibri"/>
          <w:b/>
          <w:bCs/>
          <w:sz w:val="18"/>
          <w:szCs w:val="18"/>
        </w:rPr>
      </w:pPr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 xml:space="preserve">zwany w dalszej części umowy 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 xml:space="preserve">„Administratorem danych” lub „Administratorem” </w:t>
      </w:r>
    </w:p>
    <w:p w14:paraId="6F57509A" w14:textId="77777777" w:rsidR="00C301D3" w:rsidRPr="00026E20" w:rsidRDefault="00C301D3" w:rsidP="00026E20">
      <w:pPr>
        <w:pStyle w:val="Listapunktowana2"/>
        <w:spacing w:after="0" w:line="360" w:lineRule="auto"/>
        <w:rPr>
          <w:rFonts w:ascii="Century Gothic" w:eastAsia="Calibri" w:hAnsi="Century Gothic" w:cs="Calibri"/>
          <w:sz w:val="18"/>
          <w:szCs w:val="18"/>
        </w:rPr>
      </w:pPr>
    </w:p>
    <w:p w14:paraId="03BC09C7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a</w:t>
      </w:r>
    </w:p>
    <w:p w14:paraId="5FCFD09D" w14:textId="77777777" w:rsidR="00C301D3" w:rsidRPr="00026E20" w:rsidRDefault="00C301D3" w:rsidP="00026E20">
      <w:pPr>
        <w:pStyle w:val="Standard"/>
        <w:widowControl w:val="0"/>
        <w:spacing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, </w:t>
      </w:r>
    </w:p>
    <w:p w14:paraId="4282EF27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</w:p>
    <w:p w14:paraId="341D7606" w14:textId="77777777" w:rsidR="00C301D3" w:rsidRPr="00026E20" w:rsidDel="00BC0598" w:rsidRDefault="00C301D3" w:rsidP="00026E20">
      <w:pPr>
        <w:spacing w:after="0" w:line="360" w:lineRule="auto"/>
        <w:rPr>
          <w:rFonts w:ascii="Century Gothic" w:hAnsi="Century Gothic" w:cs="Calibri"/>
          <w:b/>
          <w:bCs/>
          <w:sz w:val="18"/>
          <w:szCs w:val="18"/>
        </w:rPr>
      </w:pPr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 xml:space="preserve">zwany w dalszej części umowy 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>„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>Podmiotem przetwarzającym”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69458943" w14:textId="77777777" w:rsidR="00C301D3" w:rsidRPr="00026E20" w:rsidRDefault="00C301D3" w:rsidP="00026E2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2BAFBB50" w14:textId="12A4822A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 1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Powierzenie przetwarzania danych osobowych</w:t>
      </w:r>
    </w:p>
    <w:p w14:paraId="0FB1BC17" w14:textId="77777777" w:rsidR="00C301D3" w:rsidRPr="00026E20" w:rsidRDefault="00C301D3" w:rsidP="00FE1DB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Administrator danych powierza Podmiotowi przetwarzającemu, w trybie art. 28 og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lnego rozporządzenia o ochronie danych z dnia 27 kwietnia 2016 r. (zwanego w dalszej częś</w:t>
      </w:r>
      <w:r w:rsidRPr="00026E20">
        <w:rPr>
          <w:rFonts w:ascii="Century Gothic" w:hAnsi="Century Gothic" w:cs="Calibri"/>
          <w:sz w:val="18"/>
          <w:szCs w:val="18"/>
        </w:rPr>
        <w:t xml:space="preserve">ci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„Rozporządzeniem”) dane osobowe do przetwarzania, na zasadach i w celu określonym w niniejszej Umowie.</w:t>
      </w:r>
    </w:p>
    <w:p w14:paraId="30897188" w14:textId="77777777" w:rsidR="00C301D3" w:rsidRPr="00026E20" w:rsidRDefault="00C301D3" w:rsidP="00FE1DB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przetwarzać powierzone mu dane osobowe zgodnie z niniejszą umową, Rozporządzeniem oraz z innymi przepisami prawa powszechnie obowiązującego,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Fonts w:ascii="Century Gothic" w:hAnsi="Century Gothic" w:cs="Calibri"/>
          <w:sz w:val="18"/>
          <w:szCs w:val="18"/>
          <w:lang w:val="fr-FR"/>
        </w:rPr>
        <w:t>re chroni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ą prawa 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b,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rych dane dotyczą.</w:t>
      </w:r>
    </w:p>
    <w:p w14:paraId="23D54A92" w14:textId="77777777" w:rsidR="00C301D3" w:rsidRPr="00026E20" w:rsidRDefault="00C301D3" w:rsidP="00FE1DB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oświadcza, iż stosuje środki bezpieczeństwa spełniające wymogi Rozporządzenia. </w:t>
      </w:r>
    </w:p>
    <w:p w14:paraId="489A868D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6B289BF2" w14:textId="364C350D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2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Zakres i cel przetwarzania danych</w:t>
      </w:r>
    </w:p>
    <w:p w14:paraId="0FF3931F" w14:textId="564BA21B" w:rsidR="00C301D3" w:rsidRPr="00026E20" w:rsidRDefault="00C301D3" w:rsidP="00FE1DB9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uppressAutoHyphens/>
        <w:spacing w:after="0" w:line="360" w:lineRule="auto"/>
        <w:contextualSpacing w:val="0"/>
        <w:jc w:val="both"/>
        <w:textAlignment w:val="baseline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będzie przetwarzał dane zwykłe oraz dane wrażliwe uczestnik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w projekcie pn.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„</w:t>
      </w:r>
      <w:r w:rsidR="00BB59E0" w:rsidRPr="00BB59E0">
        <w:rPr>
          <w:rFonts w:ascii="Century Gothic" w:eastAsia="Times New Roman" w:hAnsi="Century Gothic" w:cs="Times New Roman"/>
          <w:sz w:val="18"/>
          <w:szCs w:val="18"/>
        </w:rPr>
        <w:t>Wsparcie członkostwa Gdańskiego Uniwersytetu Medycznego w międzynarodowym sojuszu Uniwersytetów Europejskich ACE2-EU” finansowanego ze środków Narodowej Agencji Wymiany Akademickiej w ramach programu „Wsparcie Uniwersytetów Europejskich</w:t>
      </w:r>
      <w:r w:rsidR="00BB59E0">
        <w:rPr>
          <w:rFonts w:ascii="Century Gothic" w:eastAsia="Times New Roman" w:hAnsi="Century Gothic" w:cs="Times New Roman"/>
          <w:sz w:val="18"/>
          <w:szCs w:val="18"/>
        </w:rPr>
        <w:t>”</w:t>
      </w:r>
      <w:r w:rsidR="00723677">
        <w:rPr>
          <w:rFonts w:ascii="Century Gothic" w:eastAsia="Times New Roman" w:hAnsi="Century Gothic" w:cs="Times New Roman"/>
          <w:sz w:val="18"/>
          <w:szCs w:val="18"/>
        </w:rPr>
        <w:t>, w zakresie: …</w:t>
      </w:r>
    </w:p>
    <w:p w14:paraId="0E5FB7A6" w14:textId="0D4E6659" w:rsidR="00C301D3" w:rsidRPr="00026E20" w:rsidRDefault="00C301D3" w:rsidP="00FE1DB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Powierzone przez Administratora danych dane osobowe będą przetwarzane przez Podmiot przetwarzający wyłącznie w</w:t>
      </w:r>
      <w:r w:rsidR="00BB59E0">
        <w:rPr>
          <w:rStyle w:val="top-bar-titleheader"/>
          <w:rFonts w:ascii="Century Gothic" w:hAnsi="Century Gothic" w:cs="Calibri"/>
          <w:sz w:val="18"/>
          <w:szCs w:val="18"/>
        </w:rPr>
        <w:t xml:space="preserve"> celu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realizacji umowy z dnia </w:t>
      </w:r>
      <w:r w:rsidRPr="00026E20">
        <w:rPr>
          <w:rStyle w:val="top-bar-titleheader"/>
          <w:rFonts w:ascii="Century Gothic" w:hAnsi="Century Gothic" w:cs="Calibri"/>
          <w:color w:val="FF0000"/>
          <w:sz w:val="18"/>
          <w:szCs w:val="18"/>
        </w:rPr>
        <w:t xml:space="preserve">……………………. r. nr </w:t>
      </w:r>
      <w:r w:rsidRPr="00026E20">
        <w:rPr>
          <w:rFonts w:ascii="Century Gothic" w:hAnsi="Century Gothic" w:cs="Calibri"/>
          <w:b/>
          <w:bCs/>
          <w:color w:val="FF0000"/>
          <w:sz w:val="18"/>
          <w:szCs w:val="18"/>
        </w:rPr>
        <w:t>…………….……</w:t>
      </w:r>
      <w:r w:rsidRPr="00026E20">
        <w:rPr>
          <w:rFonts w:ascii="Century Gothic" w:hAnsi="Century Gothic" w:cs="Calibri"/>
          <w:sz w:val="18"/>
          <w:szCs w:val="18"/>
        </w:rPr>
        <w:t>.</w:t>
      </w:r>
    </w:p>
    <w:p w14:paraId="0915154E" w14:textId="77777777" w:rsidR="00C301D3" w:rsidRPr="00026E20" w:rsidRDefault="00C301D3" w:rsidP="00026E20">
      <w:pPr>
        <w:spacing w:after="0" w:line="360" w:lineRule="auto"/>
        <w:ind w:left="360"/>
        <w:jc w:val="both"/>
        <w:rPr>
          <w:rFonts w:ascii="Century Gothic" w:hAnsi="Century Gothic" w:cs="Calibri"/>
          <w:sz w:val="18"/>
          <w:szCs w:val="18"/>
        </w:rPr>
      </w:pPr>
    </w:p>
    <w:p w14:paraId="08DEF515" w14:textId="7CCE4033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3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Obowiązki podmiotu przetwarzającego</w:t>
      </w:r>
    </w:p>
    <w:p w14:paraId="6C6CCC64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się, przy przetwarzaniu powierzonych danych osobowych, do ich zabezpieczenia poprzez stosowanie odpowiednich środk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technicznych i organizacyjnych zapewniających adekwatny stopień bezpieczeństwa odpowiadający ryzyku związanym z przetwarzaniem danych osobowych, o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rych mowa w art. 32 Rozporządzenia.</w:t>
      </w:r>
    </w:p>
    <w:p w14:paraId="24EA0726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zobowiązuje się dołożyć </w:t>
      </w:r>
      <w:r w:rsidRPr="00026E20">
        <w:rPr>
          <w:rFonts w:ascii="Century Gothic" w:hAnsi="Century Gothic" w:cs="Calibri"/>
          <w:sz w:val="18"/>
          <w:szCs w:val="18"/>
        </w:rPr>
        <w:t>nale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żytej staranności przy przetwarzaniu powierzonych danych osobowych.</w:t>
      </w:r>
    </w:p>
    <w:p w14:paraId="41210928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do nadania upoważnień do przetwarzania danych osobowych wszystkim osobom,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re będą przetwarzały powierzone dane w celu realizacji niniejszej umowy.  </w:t>
      </w:r>
    </w:p>
    <w:p w14:paraId="2B6920E5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zapewnić zachowanie w tajemnicy, (o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rej mowa w art. 28 ust 3 pkt b Rozporządzenia) przetwarzanych danych przez osoby,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re upoważnia do przetwarzania danych osobowych w celu realizacji niniejszej umowy, zar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wno w trakcie zatrudnienia ich w Podmiocie przetwarzającym, jak i po jego ustaniu.</w:t>
      </w:r>
    </w:p>
    <w:p w14:paraId="7B1FB11A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po zakończeniu świadczenia usł</w:t>
      </w:r>
      <w:r w:rsidRPr="00026E20">
        <w:rPr>
          <w:rFonts w:ascii="Century Gothic" w:hAnsi="Century Gothic" w:cs="Calibri"/>
          <w:sz w:val="18"/>
          <w:szCs w:val="18"/>
          <w:lang w:val="de-DE"/>
        </w:rPr>
        <w:t>ug zwi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ązanych z przetwarzaniem usuwa/ zwraca Administratorowi wszelkie dane osobowe (należy wybrać czy podmiot przetwarzający ma usunąć czy zwr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cić dane) oraz usuwa wszelkie ich istniejące kopie, chyba że prawo Unii lub prawo państwa członkowskiego nakazują przechowywanie danych osobowych.</w:t>
      </w:r>
    </w:p>
    <w:p w14:paraId="09DA3054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miarę możliwości Podmiot przetwarzający pomaga Administratorowi w niezbędnym zakresie wywiązywać się z obowiązku odpowiadania na żądania osoby, 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rej dane dotyczą oraz wywiązywania się z obowiązk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określonych w art. 32-36 Rozporządzenia. </w:t>
      </w:r>
    </w:p>
    <w:p w14:paraId="127CBFFD" w14:textId="77777777" w:rsidR="00C301D3" w:rsidRPr="00026E20" w:rsidRDefault="00C301D3" w:rsidP="00FE1DB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po stwierdzeniu naruszenia ochrony danych osobowych bez zbędnej zwłoki zgłasza je administratorowi w ciągu 24 godzin.</w:t>
      </w:r>
    </w:p>
    <w:p w14:paraId="56DE0C99" w14:textId="77777777" w:rsidR="00C301D3" w:rsidRPr="00026E20" w:rsidRDefault="00C301D3" w:rsidP="00026E20">
      <w:pPr>
        <w:spacing w:after="0" w:line="360" w:lineRule="auto"/>
        <w:ind w:left="360"/>
        <w:jc w:val="both"/>
        <w:rPr>
          <w:rFonts w:ascii="Century Gothic" w:hAnsi="Century Gothic" w:cs="Calibri"/>
          <w:sz w:val="18"/>
          <w:szCs w:val="18"/>
        </w:rPr>
      </w:pPr>
    </w:p>
    <w:p w14:paraId="1F96328F" w14:textId="0D05AC90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4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Prawo kontroli</w:t>
      </w:r>
    </w:p>
    <w:p w14:paraId="601E5DC8" w14:textId="77777777" w:rsidR="00C301D3" w:rsidRPr="00026E20" w:rsidRDefault="00C301D3" w:rsidP="00FE1D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0800A697" w14:textId="77777777" w:rsidR="00C301D3" w:rsidRPr="00026E20" w:rsidRDefault="00C301D3" w:rsidP="00FE1D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Administrator danych realizować będzie prawo kontroli w godzinach pracy Podmiotu przetwarzającego i z minimum 3 dniowym jego uprzedzeniem.</w:t>
      </w:r>
    </w:p>
    <w:p w14:paraId="1C0395AC" w14:textId="77777777" w:rsidR="00C301D3" w:rsidRPr="00026E20" w:rsidRDefault="00C301D3" w:rsidP="00FE1D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do usunięcia uchybień stwierdzonych podczas kontroli w terminie wskazanym przez Administratora danych nie dłuższym niż 7 dni.</w:t>
      </w:r>
    </w:p>
    <w:p w14:paraId="50919E68" w14:textId="77777777" w:rsidR="00C301D3" w:rsidRPr="00026E20" w:rsidRDefault="00C301D3" w:rsidP="00FE1DB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udostępnia Administratorowi wszelkie informacje niezbędne do wykazania spełnienia obowiązk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określonych w art. 28 Rozporządzenia. </w:t>
      </w:r>
    </w:p>
    <w:p w14:paraId="7D76DB16" w14:textId="77777777" w:rsidR="00C301D3" w:rsidRPr="00026E20" w:rsidRDefault="00C301D3" w:rsidP="00026E20">
      <w:pP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</w:p>
    <w:p w14:paraId="53BFDCFE" w14:textId="7AD80165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5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Dalsze powierzenie danych do przetwarzania</w:t>
      </w:r>
    </w:p>
    <w:p w14:paraId="028DDBD0" w14:textId="77777777" w:rsidR="00C301D3" w:rsidRPr="00026E20" w:rsidRDefault="00C301D3" w:rsidP="00FE1DB9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Administrator nie wyraża zgody na dalsze powierzenie przekazanych Podmiotowi przetwarzającemu, na podstawie niniejszej umowy, danych osobowych innym podmiotom bez uzyskania przez Podmiot przetwarzający uprzedniej pisemnej zgody.</w:t>
      </w:r>
    </w:p>
    <w:p w14:paraId="17365E62" w14:textId="77777777" w:rsidR="00C301D3" w:rsidRPr="00026E20" w:rsidRDefault="00C301D3" w:rsidP="00FE1DB9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Podmiot przetwarzający powinien uzyskać pisemną zgodę Administratora minimum na 10 dni roboczych przed dokonaniem dalszego powierzenia innemu podmiotowi.</w:t>
      </w:r>
    </w:p>
    <w:p w14:paraId="1BCF8257" w14:textId="77777777" w:rsidR="00C301D3" w:rsidRPr="00026E20" w:rsidRDefault="00C301D3" w:rsidP="00FE1DB9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Do uzyskania zgody administratora, o kt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rej mowa w ust. 2 powyżej Podmiot przetwarzający przekaże Administratorowi następujące informacje:</w:t>
      </w:r>
    </w:p>
    <w:p w14:paraId="02C7F895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Style w:val="TableNormal"/>
        <w:tblW w:w="8338" w:type="dxa"/>
        <w:tblInd w:w="9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7"/>
        <w:gridCol w:w="2103"/>
        <w:gridCol w:w="1961"/>
        <w:gridCol w:w="1802"/>
        <w:gridCol w:w="1905"/>
      </w:tblGrid>
      <w:tr w:rsidR="00C301D3" w:rsidRPr="00026E20" w14:paraId="1627761A" w14:textId="77777777" w:rsidTr="00C301D3">
        <w:trPr>
          <w:trHeight w:val="40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2FB7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Lp.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532E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Nazwa dalszego Podmiotu przetwarzającego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D213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Zakres powierzenia danych osobowych dalszego powierzenia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C585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Miejsce przetwarzania danych osobowych w  (kraj/adres)  </w:t>
            </w: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z podaniem rodzaju infrastruktury przetwarzania (serwery fizyczne, wirtualne, chmura, serwer backup)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5602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przypadku miejsca przetwarzania danych poza EOG opis wypełnienia wymog</w:t>
            </w:r>
            <w:r w:rsidRPr="00026E20">
              <w:rPr>
                <w:rFonts w:ascii="Century Gothic" w:hAnsi="Century Gothic" w:cs="Calibri"/>
                <w:sz w:val="18"/>
                <w:szCs w:val="18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 prawnych dotyczących transferu danych poza EOG przewidzianych regulacjami z zakresu ochrony danych osobowych </w:t>
            </w:r>
          </w:p>
        </w:tc>
      </w:tr>
      <w:tr w:rsidR="00C301D3" w:rsidRPr="00026E20" w14:paraId="2A858DE4" w14:textId="77777777" w:rsidTr="00C301D3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822A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3A01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33C6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03A1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0304" w14:textId="77777777" w:rsidR="00C301D3" w:rsidRPr="00026E20" w:rsidRDefault="00C301D3" w:rsidP="00026E20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60A12AB5" w14:textId="77777777" w:rsidR="00C301D3" w:rsidRPr="00026E20" w:rsidRDefault="00C301D3" w:rsidP="00026E20">
      <w:pPr>
        <w:widowControl w:val="0"/>
        <w:spacing w:after="0" w:line="360" w:lineRule="auto"/>
        <w:ind w:left="812" w:hanging="812"/>
        <w:jc w:val="both"/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706C4A4" w14:textId="13B91590" w:rsidR="00C301D3" w:rsidRPr="00026E20" w:rsidRDefault="00C301D3" w:rsidP="00FE1DB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 przypadku uzyskania zgody na powierzenie danych osobowych administratora innemu podmiotowi Podmiot przetwarzający, dokonując dalszego powierzenia przetwarzania ma obowiązek zobowiązać dalszy Podmiot przetwarzający do realizacji wszystkich swoich obowiązk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w, w zakresie ochrony danych osobowych, wynikających z niniejszej umowy, w szczeg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lności korzystać z usług dalszego podmiotu przetwarzającego wyłącznie za uprzednim pisemnym upoważnieniem Administratora. W takiej sytuacji, dla zapewnienia bezpieczeństwa ochrony danych osobowych, na Podmiot dalej przetwarzający należy nałożyć, w drodze umowy lub innego aktu prawnego zgodnego z prawem Unii Europejskiej lub Państwa Członkowskiego, takie same obowiązki w zakresie ochrony danych osobowych, jak przewidziane niniejszą umową lub innym aktem prawnym zawartym pomiędzy Administratorem a Podmiotem przetwarzającym. W każdym przypadku Podmiot Przetwarzający pozostaje tak samo odpowiedzialny za działania i zaniechania dalszego podmiotu przetwarzającego jak za własne działania i zaniechania. </w:t>
      </w:r>
    </w:p>
    <w:p w14:paraId="69B29BF2" w14:textId="77777777" w:rsidR="00C301D3" w:rsidRPr="00026E20" w:rsidRDefault="00C301D3" w:rsidP="00FE1DB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Podmiot przetwarzający przyjmuje do wiadomości, że zgodnie z art. 28 ust. 4 RODO w przypadku nie wywiązania się dalszego Podmiotu przetwarzającego ze spoczywających na nim obowiązk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w, pełną odpowiedzialność ponosi Podmiot przetwarzający.</w:t>
      </w:r>
    </w:p>
    <w:p w14:paraId="041580FD" w14:textId="77777777" w:rsidR="00C301D3" w:rsidRPr="00026E20" w:rsidRDefault="00C301D3" w:rsidP="00FE1DB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Podmiot przetwarzający oświadcza, że na dzień podpisania niniejszej umowy nie będzie korzystał z dalszego powierzenia.</w:t>
      </w:r>
    </w:p>
    <w:p w14:paraId="480216DE" w14:textId="77777777" w:rsidR="00C301D3" w:rsidRPr="00026E20" w:rsidRDefault="00C301D3" w:rsidP="00FE1DB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 przypadku udzielenia przez Administratora zgody na przetwarzanie danych przez dalszy Podmiot przetwarzający, Podmiot przetwarzający  zobowiązuje się informować o wszelkich planowanych zmianach dotyczących dalszego Podmiotu przetwarzającego, w szczeg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lności o obszarze przetwarzania danych osobowych poza Europejskim Obszarem Gospodarczym umożliwiając mu wyrażenie sprzeciwu wobec takich zmian.</w:t>
      </w:r>
    </w:p>
    <w:p w14:paraId="13341BE4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11EBA1E" w14:textId="14CD4311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 6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Odpowiedzialność Podmiotu przetwarzającego</w:t>
      </w:r>
    </w:p>
    <w:p w14:paraId="22D6E4E5" w14:textId="358BCAA0" w:rsidR="00C301D3" w:rsidRPr="00337463" w:rsidRDefault="00C301D3" w:rsidP="0033746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jest odpowiedzialny za szkody powstałe u Administratora w wyniku niewykonania lub nienależytego wykonania </w:t>
      </w:r>
      <w:r w:rsidR="00337463" w:rsidRPr="00337463">
        <w:rPr>
          <w:rStyle w:val="top-bar-titleheader"/>
          <w:rFonts w:ascii="Century Gothic" w:hAnsi="Century Gothic" w:cs="Calibri"/>
          <w:sz w:val="18"/>
          <w:szCs w:val="18"/>
        </w:rPr>
        <w:t>umowy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, w szczeg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lności w wyniku udostępnienia lub wykorzystania danych osobowych niezgodnie z przepisami o ochronie danych osobowych, rozporządzeniem lub </w:t>
      </w:r>
      <w:r w:rsidR="00337463" w:rsidRPr="00337463">
        <w:rPr>
          <w:rStyle w:val="top-bar-titleheader"/>
          <w:rFonts w:ascii="Century Gothic" w:hAnsi="Century Gothic" w:cs="Calibri"/>
          <w:sz w:val="18"/>
          <w:szCs w:val="18"/>
        </w:rPr>
        <w:t>umową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. P</w:t>
      </w:r>
      <w:r w:rsidR="00337463" w:rsidRPr="00337463">
        <w:rPr>
          <w:rStyle w:val="top-bar-titleheader"/>
          <w:rFonts w:ascii="Century Gothic" w:hAnsi="Century Gothic" w:cs="Calibri"/>
          <w:sz w:val="18"/>
          <w:szCs w:val="18"/>
        </w:rPr>
        <w:t>odmiot p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rzetwarzający odpowiada za szkody spowodowane swoim działaniem w związku z niedopełnieniem obowiązk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w, kt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re </w:t>
      </w:r>
      <w:r w:rsidR="00337463"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Rozporządzenie 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nakłada na niego bezpośrednio, w szczeg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lności w sytuacji braku zapewnienia należytych środk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w ochrony bezpieczeństwa danych osobowych, dalszego powierzenia przetwarzania danych bez wymaganej zgody Administratora, lub gdy działał poza zgodnymi z prawem instrukcjami Administratora lub wbrew tym instrukcjom. P</w:t>
      </w:r>
      <w:r w:rsidR="00337463" w:rsidRPr="00337463">
        <w:rPr>
          <w:rStyle w:val="top-bar-titleheader"/>
          <w:rFonts w:ascii="Century Gothic" w:hAnsi="Century Gothic" w:cs="Calibri"/>
          <w:sz w:val="18"/>
          <w:szCs w:val="18"/>
        </w:rPr>
        <w:t>odmiot p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rzetwarzający zobowiązuje się pokryć lub zwr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cić Administratorowi wszelkie koszty, wartość poniesionej szkody, straty i wydatki, jak r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wnież ewentualne kary lub grzywny, poniesione przez Administratora danych w konsekwencji naruszenia powyższych obowiązk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w. Administrator zastrzega prawo do natychmiastowego rozwiązania umowy w przypadku wystąpienia odpowiedzialności odszkodowawczej, o kt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rej mowa powyżej.</w:t>
      </w:r>
    </w:p>
    <w:p w14:paraId="2917F06C" w14:textId="77777777" w:rsidR="00C301D3" w:rsidRPr="00026E20" w:rsidRDefault="00C301D3" w:rsidP="00026E20">
      <w:pPr>
        <w:pStyle w:val="Akapitzlist"/>
        <w:tabs>
          <w:tab w:val="left" w:pos="360"/>
        </w:tabs>
        <w:spacing w:after="0" w:line="360" w:lineRule="auto"/>
        <w:rPr>
          <w:rFonts w:ascii="Century Gothic" w:eastAsia="Calibri" w:hAnsi="Century Gothic" w:cs="Calibri"/>
          <w:sz w:val="18"/>
          <w:szCs w:val="18"/>
        </w:rPr>
      </w:pPr>
    </w:p>
    <w:p w14:paraId="166F20CD" w14:textId="60F7817E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7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Czas obowiązywania umowy</w:t>
      </w:r>
    </w:p>
    <w:p w14:paraId="404A097A" w14:textId="625B06D3" w:rsidR="00C301D3" w:rsidRPr="00026E20" w:rsidRDefault="00C301D3" w:rsidP="00026E20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Niniejsza umowa obowiązuje od dnia jej zawarcia przez czas określony  do </w:t>
      </w:r>
      <w:r w:rsidR="00471E69" w:rsidRPr="00026E20">
        <w:rPr>
          <w:rFonts w:ascii="Century Gothic" w:eastAsia="Calibri" w:hAnsi="Century Gothic" w:cs="Calibri"/>
          <w:sz w:val="18"/>
          <w:szCs w:val="18"/>
        </w:rPr>
        <w:t>xx</w:t>
      </w:r>
      <w:r w:rsidRPr="00026E20">
        <w:rPr>
          <w:rFonts w:ascii="Century Gothic" w:eastAsia="Calibri" w:hAnsi="Century Gothic" w:cs="Calibri"/>
          <w:sz w:val="18"/>
          <w:szCs w:val="18"/>
        </w:rPr>
        <w:t>.</w:t>
      </w:r>
      <w:r w:rsidR="009934E4">
        <w:rPr>
          <w:rFonts w:ascii="Century Gothic" w:eastAsia="Calibri" w:hAnsi="Century Gothic" w:cs="Calibri"/>
          <w:sz w:val="18"/>
          <w:szCs w:val="18"/>
        </w:rPr>
        <w:t>xx</w:t>
      </w:r>
      <w:r w:rsidRPr="00026E20">
        <w:rPr>
          <w:rFonts w:ascii="Century Gothic" w:eastAsia="Calibri" w:hAnsi="Century Gothic" w:cs="Calibri"/>
          <w:sz w:val="18"/>
          <w:szCs w:val="18"/>
        </w:rPr>
        <w:t xml:space="preserve">.2025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r. </w:t>
      </w:r>
    </w:p>
    <w:p w14:paraId="735A5F37" w14:textId="77777777" w:rsidR="00C301D3" w:rsidRPr="00026E20" w:rsidRDefault="00C301D3" w:rsidP="00026E20">
      <w:pPr>
        <w:pStyle w:val="Akapitzlist"/>
        <w:tabs>
          <w:tab w:val="left" w:pos="360"/>
        </w:tabs>
        <w:spacing w:after="0" w:line="360" w:lineRule="auto"/>
        <w:ind w:right="4"/>
        <w:rPr>
          <w:rFonts w:ascii="Century Gothic" w:eastAsia="Calibri" w:hAnsi="Century Gothic" w:cs="Calibri"/>
          <w:sz w:val="18"/>
          <w:szCs w:val="18"/>
        </w:rPr>
      </w:pPr>
    </w:p>
    <w:p w14:paraId="6D03AF46" w14:textId="3E53C116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8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Rozwiązanie umowy</w:t>
      </w:r>
    </w:p>
    <w:p w14:paraId="4167F8A8" w14:textId="77777777" w:rsidR="00C301D3" w:rsidRPr="001D7C55" w:rsidRDefault="00C301D3" w:rsidP="001D7C5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  <w:tab w:val="left" w:pos="3600"/>
        </w:tabs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337463">
        <w:rPr>
          <w:rStyle w:val="top-bar-titleheader"/>
          <w:rFonts w:ascii="Century Gothic" w:hAnsi="Century Gothic" w:cs="Calibri"/>
          <w:sz w:val="18"/>
          <w:szCs w:val="18"/>
        </w:rPr>
        <w:t>Administrator danych może rozwiązać niniejszą umowę ze skutkiem natychmiastowym gdy Podmiot przetwarzający:</w:t>
      </w:r>
    </w:p>
    <w:p w14:paraId="4CBB11FB" w14:textId="77777777" w:rsidR="00C301D3" w:rsidRPr="00026E20" w:rsidRDefault="00C301D3" w:rsidP="00FE1D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pomimo zobowiązania go do usunięcia uchybień stwierdzonych podczas kontroli nie usunie ich w wyznaczonym terminie;</w:t>
      </w:r>
    </w:p>
    <w:p w14:paraId="3FADB8EE" w14:textId="5921BEB1" w:rsidR="00C301D3" w:rsidRPr="00026E20" w:rsidRDefault="00C301D3" w:rsidP="00FE1D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przetwarza dane osobowe w spos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b niezgodny z umową i </w:t>
      </w:r>
      <w:r w:rsidR="00337463">
        <w:rPr>
          <w:rStyle w:val="top-bar-titleheader"/>
          <w:rFonts w:ascii="Century Gothic" w:hAnsi="Century Gothic" w:cs="Calibri"/>
          <w:sz w:val="18"/>
          <w:szCs w:val="18"/>
        </w:rPr>
        <w:t>Rozporządzeniem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;</w:t>
      </w:r>
    </w:p>
    <w:p w14:paraId="069C47C6" w14:textId="77777777" w:rsidR="00C301D3" w:rsidRPr="00026E20" w:rsidRDefault="00C301D3" w:rsidP="00FE1D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powierzył przetwarzanie danych osobowych innemu podmiotowi bez zgody Administratora danych;</w:t>
      </w:r>
    </w:p>
    <w:p w14:paraId="347A2B15" w14:textId="77777777" w:rsidR="00C301D3" w:rsidRPr="00026E20" w:rsidRDefault="00C301D3" w:rsidP="00FE1DB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znacząco wzrosło ryzyko bezpieczeństwa przetwarzania powierzonych danych osobowych.</w:t>
      </w:r>
    </w:p>
    <w:p w14:paraId="4DD3884A" w14:textId="77777777" w:rsidR="00C301D3" w:rsidRPr="00026E20" w:rsidRDefault="00C301D3" w:rsidP="00026E20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4720598C" w14:textId="2C19BD46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9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Zasady zachowania poufności</w:t>
      </w:r>
    </w:p>
    <w:p w14:paraId="3F182175" w14:textId="77777777" w:rsidR="00C301D3" w:rsidRPr="00026E20" w:rsidRDefault="00C301D3" w:rsidP="00FE1DB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do zachowania w tajemnicy wszelkich informacji, danych, materiałów, dokument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i danych osobowych otrzymanych od Administratora danych i od współpracujących z nim 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b oraz danych uzyskanych w jakikolwiek inny spos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b, zamierzony czy przypadkowy w formie ustnej, pisemnej lub elektronicznej („dane poufne”).</w:t>
      </w:r>
    </w:p>
    <w:p w14:paraId="1BC857ED" w14:textId="77777777" w:rsidR="00C301D3" w:rsidRPr="00026E20" w:rsidRDefault="00C301D3" w:rsidP="00FE1DB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z obowiązujących przepis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prawa lub Umowy.</w:t>
      </w:r>
    </w:p>
    <w:p w14:paraId="6FE1F171" w14:textId="77777777" w:rsidR="00C301D3" w:rsidRPr="00026E20" w:rsidRDefault="00C301D3" w:rsidP="00026E20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49F86DCB" w14:textId="73DE97BE" w:rsidR="00C301D3" w:rsidRPr="00026E20" w:rsidRDefault="00C301D3" w:rsidP="00026E20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bCs/>
          <w:color w:val="000000"/>
          <w:sz w:val="18"/>
          <w:szCs w:val="18"/>
          <w:u w:color="000000"/>
        </w:rPr>
      </w:pP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§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10</w:t>
      </w:r>
      <w:r w:rsidR="00337463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.</w:t>
      </w:r>
      <w:r w:rsidRPr="00026E20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 xml:space="preserve"> Postanowienia końcowe</w:t>
      </w:r>
    </w:p>
    <w:p w14:paraId="5A98D465" w14:textId="77777777" w:rsidR="00C301D3" w:rsidRPr="00026E20" w:rsidRDefault="00C301D3" w:rsidP="00FE1DB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Umowa została sporządzona w dw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ch jednobrzmiących egzemplarzach dla każdej ze stron.</w:t>
      </w:r>
    </w:p>
    <w:p w14:paraId="341903C1" w14:textId="77777777" w:rsidR="00C301D3" w:rsidRPr="00026E20" w:rsidRDefault="00C301D3" w:rsidP="00FE1DB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sprawach nieuregulowanych zastosowanie będą miały przepisy Kodeksu cywilnego oraz Rozporządzenia.</w:t>
      </w:r>
    </w:p>
    <w:p w14:paraId="3EB1CD84" w14:textId="77777777" w:rsidR="00C301D3" w:rsidRPr="00026E20" w:rsidRDefault="00C301D3" w:rsidP="00FE1DB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Sądem właściwym dla rozpatrzenia spor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wynikających z niniejszej umowy będzie są</w:t>
      </w:r>
      <w:r w:rsidRPr="00026E20">
        <w:rPr>
          <w:rFonts w:ascii="Century Gothic" w:hAnsi="Century Gothic" w:cs="Calibri"/>
          <w:sz w:val="18"/>
          <w:szCs w:val="18"/>
        </w:rPr>
        <w:t>d w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łaściwy Administratora danych.</w:t>
      </w:r>
    </w:p>
    <w:p w14:paraId="462628F4" w14:textId="77777777" w:rsidR="00C301D3" w:rsidRPr="00026E20" w:rsidRDefault="00C301D3" w:rsidP="00FE1DB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Zmiany niniejszej umowy wymagają zachowania formy pisemnej.</w:t>
      </w:r>
    </w:p>
    <w:p w14:paraId="40FDF6FA" w14:textId="77777777" w:rsidR="00C301D3" w:rsidRPr="00026E20" w:rsidRDefault="00C301D3" w:rsidP="00026E20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69F8A298" w14:textId="77777777" w:rsidR="00C301D3" w:rsidRPr="00026E20" w:rsidRDefault="00C301D3" w:rsidP="00026E20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02828FE4" w14:textId="77777777" w:rsidR="00C301D3" w:rsidRPr="00026E20" w:rsidRDefault="00C301D3" w:rsidP="00026E20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  <w:r w:rsidRPr="001A1DB7">
        <w:rPr>
          <w:rFonts w:ascii="Century Gothic" w:hAnsi="Century Gothic" w:cs="Calibri"/>
          <w:sz w:val="18"/>
          <w:szCs w:val="18"/>
        </w:rPr>
        <w:t>_______________________                                                           ____________________</w:t>
      </w:r>
    </w:p>
    <w:p w14:paraId="65D6DC2B" w14:textId="77777777" w:rsidR="00C301D3" w:rsidRPr="00026E20" w:rsidRDefault="00C301D3" w:rsidP="00026E20">
      <w:pPr>
        <w:tabs>
          <w:tab w:val="center" w:pos="1311"/>
          <w:tab w:val="center" w:pos="6521"/>
        </w:tabs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ab/>
        <w:t xml:space="preserve">         Administrator danych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ab/>
        <w:t xml:space="preserve">                Podmiot przetwarzający</w:t>
      </w:r>
    </w:p>
    <w:p w14:paraId="589CF438" w14:textId="3B20574F" w:rsidR="001D7C55" w:rsidRDefault="001D7C55" w:rsidP="00026E20">
      <w:pPr>
        <w:spacing w:after="0" w:line="360" w:lineRule="auto"/>
        <w:rPr>
          <w:rFonts w:ascii="Century Gothic" w:hAnsi="Century Gothic"/>
          <w:bCs/>
          <w:color w:val="FF0000"/>
          <w:sz w:val="18"/>
          <w:szCs w:val="18"/>
          <w:lang w:val="x-none" w:eastAsia="x-none"/>
        </w:rPr>
      </w:pPr>
      <w:r>
        <w:rPr>
          <w:rFonts w:ascii="Century Gothic" w:hAnsi="Century Gothic"/>
          <w:bCs/>
          <w:color w:val="FF0000"/>
          <w:sz w:val="18"/>
          <w:szCs w:val="18"/>
          <w:lang w:val="x-none" w:eastAsia="x-none"/>
        </w:rPr>
        <w:br w:type="page"/>
      </w:r>
    </w:p>
    <w:p w14:paraId="485D6E6A" w14:textId="16DC59AD" w:rsidR="001D7C55" w:rsidRPr="00026E20" w:rsidRDefault="001D7C55" w:rsidP="001D7C55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Załącznik nr </w:t>
      </w:r>
      <w:r>
        <w:rPr>
          <w:rFonts w:ascii="Century Gothic" w:hAnsi="Century Gothic" w:cs="Calibri"/>
          <w:b/>
          <w:bCs/>
          <w:sz w:val="18"/>
          <w:szCs w:val="18"/>
        </w:rPr>
        <w:t>4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 do umowy</w:t>
      </w:r>
    </w:p>
    <w:p w14:paraId="0D035CE7" w14:textId="77777777" w:rsidR="001D7C55" w:rsidRDefault="001D7C55" w:rsidP="001D7C55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</w:p>
    <w:p w14:paraId="5E973C4F" w14:textId="18D06019" w:rsidR="001D7C55" w:rsidRPr="00026E20" w:rsidRDefault="001D7C55" w:rsidP="001D7C55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 w:rsidRPr="00026E20">
        <w:rPr>
          <w:rFonts w:ascii="Century Gothic" w:hAnsi="Century Gothic" w:cstheme="minorHAnsi"/>
          <w:b/>
          <w:bCs/>
          <w:sz w:val="18"/>
          <w:szCs w:val="18"/>
        </w:rPr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6AF1848E" w14:textId="77777777" w:rsidR="001D7C55" w:rsidRPr="00026E20" w:rsidRDefault="001D7C55" w:rsidP="001D7C55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E771DF7" w14:textId="77777777" w:rsidR="001D7C55" w:rsidRPr="00026E20" w:rsidRDefault="001D7C55" w:rsidP="001D7C55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>, Zamawiający informuj</w:t>
      </w:r>
      <w:r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4AC5799A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 w:rsidRPr="00026E20">
        <w:rPr>
          <w:rStyle w:val="Odwoanieprzypisudolnego"/>
          <w:rFonts w:ascii="Century Gothic" w:hAnsi="Century Gothic" w:cstheme="minorHAnsi"/>
          <w:sz w:val="18"/>
          <w:szCs w:val="18"/>
        </w:rPr>
        <w:footnoteReference w:id="2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14D6DFDD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256EFBD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2C37DFF5" w14:textId="77777777" w:rsidR="001D7C55" w:rsidRPr="00026E20" w:rsidRDefault="001D7C55" w:rsidP="00FE1DB9">
      <w:pPr>
        <w:pStyle w:val="Akapitzlist1"/>
        <w:widowControl w:val="0"/>
        <w:numPr>
          <w:ilvl w:val="0"/>
          <w:numId w:val="6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umowy w zakresie danych  osobowych strony umowy</w:t>
      </w:r>
    </w:p>
    <w:p w14:paraId="7697799D" w14:textId="77777777" w:rsidR="001D7C55" w:rsidRPr="00026E20" w:rsidRDefault="001D7C55" w:rsidP="00FE1DB9">
      <w:pPr>
        <w:pStyle w:val="Akapitzlist1"/>
        <w:widowControl w:val="0"/>
        <w:numPr>
          <w:ilvl w:val="0"/>
          <w:numId w:val="6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2C218468" w14:textId="77777777" w:rsidR="001D7C55" w:rsidRPr="00026E20" w:rsidRDefault="001D7C55" w:rsidP="00FE1DB9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1CE153BD" w14:textId="77777777" w:rsidR="001D7C55" w:rsidRPr="00026E20" w:rsidRDefault="001D7C55" w:rsidP="00FE1DB9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0B5637DB" w14:textId="77777777" w:rsidR="001D7C55" w:rsidRPr="00026E20" w:rsidRDefault="001D7C55" w:rsidP="00FE1DB9">
      <w:pPr>
        <w:pStyle w:val="Akapitzlist1"/>
        <w:widowControl w:val="0"/>
        <w:numPr>
          <w:ilvl w:val="0"/>
          <w:numId w:val="67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05A976E6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5142FAB8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11994248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usługobiorcy).</w:t>
      </w:r>
    </w:p>
    <w:p w14:paraId="3F908B0A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732D208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3B036C0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7A314647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4F620C86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7F875EE5" w14:textId="77777777" w:rsidR="001D7C55" w:rsidRPr="00026E20" w:rsidRDefault="001D7C55" w:rsidP="00FE1DB9">
      <w:pPr>
        <w:pStyle w:val="Akapitzlist"/>
        <w:numPr>
          <w:ilvl w:val="0"/>
          <w:numId w:val="6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62C246D1" w14:textId="77777777" w:rsidR="003B6246" w:rsidRPr="001D7C55" w:rsidRDefault="003B6246" w:rsidP="00026E20">
      <w:pPr>
        <w:spacing w:after="0" w:line="360" w:lineRule="auto"/>
        <w:rPr>
          <w:rFonts w:ascii="Century Gothic" w:hAnsi="Century Gothic"/>
          <w:bCs/>
          <w:color w:val="FF0000"/>
          <w:sz w:val="18"/>
          <w:szCs w:val="18"/>
          <w:lang w:eastAsia="x-none"/>
        </w:rPr>
      </w:pPr>
    </w:p>
    <w:sectPr w:rsidR="003B6246" w:rsidRPr="001D7C55" w:rsidSect="00444F7A">
      <w:headerReference w:type="default" r:id="rId18"/>
      <w:footerReference w:type="default" r:id="rId19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FF35C" w14:textId="77777777" w:rsidR="00FE1DB9" w:rsidRDefault="00FE1DB9" w:rsidP="00204492">
      <w:pPr>
        <w:spacing w:after="0" w:line="240" w:lineRule="auto"/>
      </w:pPr>
      <w:r>
        <w:separator/>
      </w:r>
    </w:p>
  </w:endnote>
  <w:endnote w:type="continuationSeparator" w:id="0">
    <w:p w14:paraId="4955AD54" w14:textId="77777777" w:rsidR="00FE1DB9" w:rsidRDefault="00FE1DB9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7264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A9B7B" w14:textId="77777777" w:rsidR="00E2697D" w:rsidRDefault="00E2697D">
    <w:pPr>
      <w:pStyle w:val="Stopka"/>
    </w:pPr>
    <w:r w:rsidRPr="001F548A">
      <w:rPr>
        <w:noProof/>
      </w:rPr>
      <w:drawing>
        <wp:inline distT="0" distB="0" distL="0" distR="0" wp14:anchorId="7C0D16B1" wp14:editId="16BFB189">
          <wp:extent cx="5715000" cy="692407"/>
          <wp:effectExtent l="0" t="0" r="0" b="0"/>
          <wp:docPr id="165341155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939" cy="733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548A">
      <w:t xml:space="preserve"> </w:t>
    </w:r>
  </w:p>
  <w:p w14:paraId="35CBF8CF" w14:textId="28AF6B78" w:rsidR="001F548A" w:rsidRPr="00E2697D" w:rsidRDefault="001F548A" w:rsidP="00E2697D">
    <w:pPr>
      <w:pStyle w:val="Stopka"/>
      <w:jc w:val="center"/>
      <w:rPr>
        <w:sz w:val="20"/>
        <w:szCs w:val="20"/>
      </w:rPr>
    </w:pPr>
    <w:r w:rsidRPr="00E2697D">
      <w:rPr>
        <w:sz w:val="20"/>
        <w:szCs w:val="20"/>
      </w:rPr>
      <w:t>Działania finansowane z funduszy Narodowej Agencji Wymiany Akademickiej w ramach programu „Wsparcie Uniwersytetów Europejskich”.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41534" w14:textId="77777777" w:rsidR="00FE1DB9" w:rsidRDefault="00FE1DB9" w:rsidP="00204492">
      <w:pPr>
        <w:spacing w:after="0" w:line="240" w:lineRule="auto"/>
      </w:pPr>
      <w:r>
        <w:separator/>
      </w:r>
    </w:p>
  </w:footnote>
  <w:footnote w:type="continuationSeparator" w:id="0">
    <w:p w14:paraId="5396AFC7" w14:textId="77777777" w:rsidR="00FE1DB9" w:rsidRDefault="00FE1DB9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B629CD" w:rsidRPr="00522618" w:rsidRDefault="00B629CD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  <w:footnote w:id="2">
    <w:p w14:paraId="07507ED1" w14:textId="77777777" w:rsidR="001D7C55" w:rsidRPr="00522618" w:rsidRDefault="001D7C55" w:rsidP="001D7C55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188C0" w14:textId="41C9413D" w:rsidR="001F548A" w:rsidRPr="001F548A" w:rsidRDefault="001F548A" w:rsidP="001F548A">
    <w:pPr>
      <w:pStyle w:val="Nagwek"/>
      <w:jc w:val="right"/>
    </w:pPr>
  </w:p>
  <w:p w14:paraId="4FF227C5" w14:textId="50FD67E4" w:rsidR="00B629CD" w:rsidRDefault="001F548A" w:rsidP="00CB2468">
    <w:pPr>
      <w:pStyle w:val="Nagwek"/>
      <w:jc w:val="right"/>
    </w:pPr>
    <w:r w:rsidRPr="001C156D">
      <w:rPr>
        <w:noProof/>
      </w:rPr>
      <w:drawing>
        <wp:anchor distT="0" distB="0" distL="114300" distR="114300" simplePos="0" relativeHeight="251659264" behindDoc="0" locked="0" layoutInCell="1" allowOverlap="0" wp14:anchorId="45613026" wp14:editId="156D501F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423F" w:rsidRPr="003F423F">
      <w:t xml:space="preserve"> </w:t>
    </w:r>
  </w:p>
  <w:p w14:paraId="5B237510" w14:textId="3E1DE321" w:rsidR="00B629CD" w:rsidRDefault="00B629CD" w:rsidP="00CB2468">
    <w:pPr>
      <w:pStyle w:val="Nagwek"/>
      <w:jc w:val="right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2EF1"/>
    <w:multiLevelType w:val="hybridMultilevel"/>
    <w:tmpl w:val="0B0E7748"/>
    <w:styleLink w:val="Zaimportowanystyl15"/>
    <w:lvl w:ilvl="0" w:tplc="8834D41E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F423638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FE65B9C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536FD28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9AB04E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56A8716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7EB56E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842192A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0763ABC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65B06D1"/>
    <w:multiLevelType w:val="hybridMultilevel"/>
    <w:tmpl w:val="7E82AEFE"/>
    <w:lvl w:ilvl="0" w:tplc="53D47D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BB0F1E"/>
    <w:multiLevelType w:val="hybridMultilevel"/>
    <w:tmpl w:val="F83E1F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31B38"/>
    <w:multiLevelType w:val="hybridMultilevel"/>
    <w:tmpl w:val="E8546CAA"/>
    <w:styleLink w:val="Zaimportowanystyl19"/>
    <w:lvl w:ilvl="0" w:tplc="1A8A70C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5CC9C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BE57B4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2929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0EE6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4E7016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18860C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F29B9A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7C775A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B82437"/>
    <w:multiLevelType w:val="hybridMultilevel"/>
    <w:tmpl w:val="3DFE86A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282B09"/>
    <w:multiLevelType w:val="hybridMultilevel"/>
    <w:tmpl w:val="878A3AB8"/>
    <w:styleLink w:val="Zaimportowanystyl18"/>
    <w:lvl w:ilvl="0" w:tplc="1602918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E9C6976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46C7834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F4A7A2C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F3E8CC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A800908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8B8863C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16EF630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CC6274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5A752B6"/>
    <w:multiLevelType w:val="hybridMultilevel"/>
    <w:tmpl w:val="F16431B6"/>
    <w:lvl w:ilvl="0" w:tplc="0EC4E6F6">
      <w:start w:val="1"/>
      <w:numFmt w:val="lowerLetter"/>
      <w:lvlText w:val="%1)"/>
      <w:lvlJc w:val="left"/>
      <w:pPr>
        <w:ind w:left="1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9" w15:restartNumberingAfterBreak="0">
    <w:nsid w:val="167D70CC"/>
    <w:multiLevelType w:val="hybridMultilevel"/>
    <w:tmpl w:val="1338B8D4"/>
    <w:lvl w:ilvl="0" w:tplc="3EACE184">
      <w:start w:val="1"/>
      <w:numFmt w:val="decimal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E4CEE"/>
    <w:multiLevelType w:val="hybridMultilevel"/>
    <w:tmpl w:val="305230CA"/>
    <w:lvl w:ilvl="0" w:tplc="2DC07A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A556323"/>
    <w:multiLevelType w:val="hybridMultilevel"/>
    <w:tmpl w:val="922AD246"/>
    <w:numStyleLink w:val="Zaimportowanystyl17"/>
  </w:abstractNum>
  <w:abstractNum w:abstractNumId="13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7203D47"/>
    <w:multiLevelType w:val="hybridMultilevel"/>
    <w:tmpl w:val="003A0A8E"/>
    <w:styleLink w:val="Zaimportowanystyl10"/>
    <w:lvl w:ilvl="0" w:tplc="393CFC7C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6E2606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CACB8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04E80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10DFF0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4618AA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36CE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BA02F2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421D2C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96B38EB"/>
    <w:multiLevelType w:val="hybridMultilevel"/>
    <w:tmpl w:val="CE0664BE"/>
    <w:numStyleLink w:val="Zaimportowanystyl22"/>
  </w:abstractNum>
  <w:abstractNum w:abstractNumId="17" w15:restartNumberingAfterBreak="0">
    <w:nsid w:val="2D764080"/>
    <w:multiLevelType w:val="hybridMultilevel"/>
    <w:tmpl w:val="80C2069A"/>
    <w:styleLink w:val="Zaimportowanystyl16"/>
    <w:lvl w:ilvl="0" w:tplc="BCE29AB2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57EAE1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B9C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F245528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776D540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18020BA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572EF46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E23226F0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600207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8" w15:restartNumberingAfterBreak="0">
    <w:nsid w:val="2ED266D7"/>
    <w:multiLevelType w:val="hybridMultilevel"/>
    <w:tmpl w:val="AC06DB1A"/>
    <w:numStyleLink w:val="Zaimportowanystyl23"/>
  </w:abstractNum>
  <w:abstractNum w:abstractNumId="19" w15:restartNumberingAfterBreak="0">
    <w:nsid w:val="2FBC7835"/>
    <w:multiLevelType w:val="hybridMultilevel"/>
    <w:tmpl w:val="6828337E"/>
    <w:lvl w:ilvl="0" w:tplc="EE5A8E5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C33B8"/>
    <w:multiLevelType w:val="hybridMultilevel"/>
    <w:tmpl w:val="FD46238C"/>
    <w:lvl w:ilvl="0" w:tplc="2BE0A488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A6181"/>
    <w:multiLevelType w:val="multilevel"/>
    <w:tmpl w:val="3B78FC5A"/>
    <w:numStyleLink w:val="Zaimportowanystyl13"/>
  </w:abstractNum>
  <w:abstractNum w:abstractNumId="25" w15:restartNumberingAfterBreak="0">
    <w:nsid w:val="44C7418A"/>
    <w:multiLevelType w:val="multilevel"/>
    <w:tmpl w:val="72DA787A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71C3DDB"/>
    <w:multiLevelType w:val="multilevel"/>
    <w:tmpl w:val="31D62B82"/>
    <w:numStyleLink w:val="Zaimportowanystyl11"/>
  </w:abstractNum>
  <w:abstractNum w:abstractNumId="29" w15:restartNumberingAfterBreak="0">
    <w:nsid w:val="47624953"/>
    <w:multiLevelType w:val="hybridMultilevel"/>
    <w:tmpl w:val="879CD76E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47C47965"/>
    <w:multiLevelType w:val="hybridMultilevel"/>
    <w:tmpl w:val="ED3C9796"/>
    <w:lvl w:ilvl="0" w:tplc="300EF9C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76EBC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B2D468D"/>
    <w:multiLevelType w:val="hybridMultilevel"/>
    <w:tmpl w:val="5D5E5B5E"/>
    <w:lvl w:ilvl="0" w:tplc="70142148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DC6C9A3C">
      <w:start w:val="1"/>
      <w:numFmt w:val="lowerLetter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90BA9D6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44730"/>
    <w:multiLevelType w:val="hybridMultilevel"/>
    <w:tmpl w:val="6B64723C"/>
    <w:styleLink w:val="Zaimportowanystyl21"/>
    <w:lvl w:ilvl="0" w:tplc="0C3E088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F3EDF82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3982D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7E8E328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B4C87C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7529150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2C0EC5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AD83CA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408DF9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4" w15:restartNumberingAfterBreak="0">
    <w:nsid w:val="4F355BD1"/>
    <w:multiLevelType w:val="hybridMultilevel"/>
    <w:tmpl w:val="76B80608"/>
    <w:lvl w:ilvl="0" w:tplc="B58408E6">
      <w:start w:val="1"/>
      <w:numFmt w:val="decimal"/>
      <w:pStyle w:val="Tekstpodstawowy1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034B42"/>
    <w:multiLevelType w:val="hybridMultilevel"/>
    <w:tmpl w:val="D9EE15DA"/>
    <w:styleLink w:val="Zaimportowanystyl5"/>
    <w:lvl w:ilvl="0" w:tplc="A992F5E8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ECC3FC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087CE4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AE6EFC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9835CA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EEDD2C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B44822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3872E8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1270A0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50C25EBD"/>
    <w:multiLevelType w:val="hybridMultilevel"/>
    <w:tmpl w:val="922AD246"/>
    <w:styleLink w:val="Zaimportowanystyl17"/>
    <w:lvl w:ilvl="0" w:tplc="49C0C6F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60A1640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C924DFA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5F26696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424BD26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85E4F42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4ECD5F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2E0FF48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3D0B27C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7" w15:restartNumberingAfterBreak="0">
    <w:nsid w:val="520F5414"/>
    <w:multiLevelType w:val="hybridMultilevel"/>
    <w:tmpl w:val="9C260280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B84E77"/>
    <w:multiLevelType w:val="hybridMultilevel"/>
    <w:tmpl w:val="80C2069A"/>
    <w:numStyleLink w:val="Zaimportowanystyl16"/>
  </w:abstractNum>
  <w:abstractNum w:abstractNumId="39" w15:restartNumberingAfterBreak="0">
    <w:nsid w:val="55334904"/>
    <w:multiLevelType w:val="hybridMultilevel"/>
    <w:tmpl w:val="D298ADA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6D147C7"/>
    <w:multiLevelType w:val="hybridMultilevel"/>
    <w:tmpl w:val="878A3AB8"/>
    <w:numStyleLink w:val="Zaimportowanystyl18"/>
  </w:abstractNum>
  <w:abstractNum w:abstractNumId="41" w15:restartNumberingAfterBreak="0">
    <w:nsid w:val="56E671E6"/>
    <w:multiLevelType w:val="hybridMultilevel"/>
    <w:tmpl w:val="CE0664BE"/>
    <w:styleLink w:val="Zaimportowanystyl22"/>
    <w:lvl w:ilvl="0" w:tplc="609C997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59E5608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F40137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50A519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CAC180C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2A6BFB4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542A71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E020786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4A6337A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2" w15:restartNumberingAfterBreak="0">
    <w:nsid w:val="572C0291"/>
    <w:multiLevelType w:val="hybridMultilevel"/>
    <w:tmpl w:val="6D4EC05C"/>
    <w:lvl w:ilvl="0" w:tplc="D86E7F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5C706CEC"/>
    <w:multiLevelType w:val="hybridMultilevel"/>
    <w:tmpl w:val="9C260280"/>
    <w:lvl w:ilvl="0" w:tplc="0415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961C11"/>
    <w:multiLevelType w:val="hybridMultilevel"/>
    <w:tmpl w:val="C6BA4FB8"/>
    <w:lvl w:ilvl="0" w:tplc="AA668C4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E0B2427"/>
    <w:multiLevelType w:val="hybridMultilevel"/>
    <w:tmpl w:val="0B0E7748"/>
    <w:numStyleLink w:val="Zaimportowanystyl15"/>
  </w:abstractNum>
  <w:abstractNum w:abstractNumId="47" w15:restartNumberingAfterBreak="0">
    <w:nsid w:val="5E5666C8"/>
    <w:multiLevelType w:val="hybridMultilevel"/>
    <w:tmpl w:val="D9EE15DA"/>
    <w:numStyleLink w:val="Zaimportowanystyl5"/>
  </w:abstractNum>
  <w:abstractNum w:abstractNumId="48" w15:restartNumberingAfterBreak="0">
    <w:nsid w:val="5F842852"/>
    <w:multiLevelType w:val="hybridMultilevel"/>
    <w:tmpl w:val="715A28BA"/>
    <w:lvl w:ilvl="0" w:tplc="FFFFFFFF">
      <w:start w:val="1"/>
      <w:numFmt w:val="lowerLetter"/>
      <w:lvlText w:val="%1)"/>
      <w:lvlJc w:val="left"/>
      <w:pPr>
        <w:ind w:left="1566" w:hanging="360"/>
      </w:pPr>
    </w:lvl>
    <w:lvl w:ilvl="1" w:tplc="F5F203E0">
      <w:start w:val="1"/>
      <w:numFmt w:val="lowerLetter"/>
      <w:lvlText w:val="%2)"/>
      <w:lvlJc w:val="left"/>
      <w:pPr>
        <w:ind w:left="2286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3006" w:hanging="180"/>
      </w:pPr>
    </w:lvl>
    <w:lvl w:ilvl="3" w:tplc="FFFFFFFF" w:tentative="1">
      <w:start w:val="1"/>
      <w:numFmt w:val="decimal"/>
      <w:lvlText w:val="%4."/>
      <w:lvlJc w:val="left"/>
      <w:pPr>
        <w:ind w:left="3726" w:hanging="360"/>
      </w:pPr>
    </w:lvl>
    <w:lvl w:ilvl="4" w:tplc="FFFFFFFF" w:tentative="1">
      <w:start w:val="1"/>
      <w:numFmt w:val="lowerLetter"/>
      <w:lvlText w:val="%5."/>
      <w:lvlJc w:val="left"/>
      <w:pPr>
        <w:ind w:left="4446" w:hanging="360"/>
      </w:pPr>
    </w:lvl>
    <w:lvl w:ilvl="5" w:tplc="FFFFFFFF" w:tentative="1">
      <w:start w:val="1"/>
      <w:numFmt w:val="lowerRoman"/>
      <w:lvlText w:val="%6."/>
      <w:lvlJc w:val="right"/>
      <w:pPr>
        <w:ind w:left="5166" w:hanging="180"/>
      </w:pPr>
    </w:lvl>
    <w:lvl w:ilvl="6" w:tplc="FFFFFFFF" w:tentative="1">
      <w:start w:val="1"/>
      <w:numFmt w:val="decimal"/>
      <w:lvlText w:val="%7."/>
      <w:lvlJc w:val="left"/>
      <w:pPr>
        <w:ind w:left="5886" w:hanging="360"/>
      </w:pPr>
    </w:lvl>
    <w:lvl w:ilvl="7" w:tplc="FFFFFFFF" w:tentative="1">
      <w:start w:val="1"/>
      <w:numFmt w:val="lowerLetter"/>
      <w:lvlText w:val="%8."/>
      <w:lvlJc w:val="left"/>
      <w:pPr>
        <w:ind w:left="6606" w:hanging="360"/>
      </w:pPr>
    </w:lvl>
    <w:lvl w:ilvl="8" w:tplc="FFFFFFFF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49" w15:restartNumberingAfterBreak="0">
    <w:nsid w:val="624656F6"/>
    <w:multiLevelType w:val="hybridMultilevel"/>
    <w:tmpl w:val="AC06DB1A"/>
    <w:styleLink w:val="Zaimportowanystyl23"/>
    <w:lvl w:ilvl="0" w:tplc="27F099D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66ACB58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9E417E0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8B0D428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3D0F19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BAAD30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3B6AF0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30272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C0E5F48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0" w15:restartNumberingAfterBreak="0">
    <w:nsid w:val="63224C13"/>
    <w:multiLevelType w:val="hybridMultilevel"/>
    <w:tmpl w:val="5EC05AF6"/>
    <w:lvl w:ilvl="0" w:tplc="62BAFF18">
      <w:start w:val="1"/>
      <w:numFmt w:val="lowerLetter"/>
      <w:lvlText w:val="%1)"/>
      <w:lvlJc w:val="left"/>
      <w:pPr>
        <w:ind w:left="1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7519F8"/>
    <w:multiLevelType w:val="hybridMultilevel"/>
    <w:tmpl w:val="8D626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3" w15:restartNumberingAfterBreak="0">
    <w:nsid w:val="67BC6D8C"/>
    <w:multiLevelType w:val="hybridMultilevel"/>
    <w:tmpl w:val="DED067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68B40FD7"/>
    <w:multiLevelType w:val="multilevel"/>
    <w:tmpl w:val="E3DA9F7E"/>
    <w:numStyleLink w:val="Zaimportowanystyl8"/>
  </w:abstractNum>
  <w:abstractNum w:abstractNumId="55" w15:restartNumberingAfterBreak="0">
    <w:nsid w:val="6B322870"/>
    <w:multiLevelType w:val="hybridMultilevel"/>
    <w:tmpl w:val="71FAE576"/>
    <w:lvl w:ilvl="0" w:tplc="A28A12E8">
      <w:start w:val="1"/>
      <w:numFmt w:val="decimal"/>
      <w:lvlText w:val="%1."/>
      <w:lvlJc w:val="left"/>
      <w:pPr>
        <w:ind w:left="71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6" w15:restartNumberingAfterBreak="0">
    <w:nsid w:val="6D9B122A"/>
    <w:multiLevelType w:val="hybridMultilevel"/>
    <w:tmpl w:val="E85C8DE4"/>
    <w:lvl w:ilvl="0" w:tplc="78889FC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E6567B7"/>
    <w:multiLevelType w:val="multilevel"/>
    <w:tmpl w:val="93720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entury Gothic" w:eastAsia="Times New Roman" w:hAnsi="Century Gothic" w:cs="Calibri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F0D1759"/>
    <w:multiLevelType w:val="multilevel"/>
    <w:tmpl w:val="006221A8"/>
    <w:numStyleLink w:val="Legal"/>
  </w:abstractNum>
  <w:abstractNum w:abstractNumId="59" w15:restartNumberingAfterBreak="0">
    <w:nsid w:val="7013582E"/>
    <w:multiLevelType w:val="hybridMultilevel"/>
    <w:tmpl w:val="E5F6A4B8"/>
    <w:lvl w:ilvl="0" w:tplc="CAE2D184">
      <w:start w:val="1"/>
      <w:numFmt w:val="lowerLetter"/>
      <w:lvlText w:val="%1)"/>
      <w:lvlJc w:val="left"/>
      <w:pPr>
        <w:ind w:left="15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60" w15:restartNumberingAfterBreak="0">
    <w:nsid w:val="70360868"/>
    <w:multiLevelType w:val="hybridMultilevel"/>
    <w:tmpl w:val="6B64723C"/>
    <w:numStyleLink w:val="Zaimportowanystyl21"/>
  </w:abstractNum>
  <w:abstractNum w:abstractNumId="61" w15:restartNumberingAfterBreak="0">
    <w:nsid w:val="74C16258"/>
    <w:multiLevelType w:val="hybridMultilevel"/>
    <w:tmpl w:val="E040A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EC7DBF"/>
    <w:multiLevelType w:val="hybridMultilevel"/>
    <w:tmpl w:val="D138C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100F0"/>
    <w:multiLevelType w:val="hybridMultilevel"/>
    <w:tmpl w:val="335A5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13"/>
  </w:num>
  <w:num w:numId="4">
    <w:abstractNumId w:val="32"/>
  </w:num>
  <w:num w:numId="5">
    <w:abstractNumId w:val="23"/>
  </w:num>
  <w:num w:numId="6">
    <w:abstractNumId w:val="2"/>
  </w:num>
  <w:num w:numId="7">
    <w:abstractNumId w:val="26"/>
  </w:num>
  <w:num w:numId="8">
    <w:abstractNumId w:val="52"/>
  </w:num>
  <w:num w:numId="9">
    <w:abstractNumId w:val="45"/>
  </w:num>
  <w:num w:numId="10">
    <w:abstractNumId w:val="19"/>
  </w:num>
  <w:num w:numId="11">
    <w:abstractNumId w:val="8"/>
  </w:num>
  <w:num w:numId="12">
    <w:abstractNumId w:val="10"/>
  </w:num>
  <w:num w:numId="13">
    <w:abstractNumId w:val="34"/>
  </w:num>
  <w:num w:numId="14">
    <w:abstractNumId w:val="35"/>
  </w:num>
  <w:num w:numId="15">
    <w:abstractNumId w:val="47"/>
  </w:num>
  <w:num w:numId="16">
    <w:abstractNumId w:val="14"/>
  </w:num>
  <w:num w:numId="17">
    <w:abstractNumId w:val="54"/>
  </w:num>
  <w:num w:numId="18">
    <w:abstractNumId w:val="11"/>
  </w:num>
  <w:num w:numId="19">
    <w:abstractNumId w:val="15"/>
  </w:num>
  <w:num w:numId="20">
    <w:abstractNumId w:val="27"/>
  </w:num>
  <w:num w:numId="21">
    <w:abstractNumId w:val="28"/>
  </w:num>
  <w:num w:numId="22">
    <w:abstractNumId w:val="28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22"/>
  </w:num>
  <w:num w:numId="24">
    <w:abstractNumId w:val="24"/>
  </w:num>
  <w:num w:numId="25">
    <w:abstractNumId w:val="0"/>
  </w:num>
  <w:num w:numId="26">
    <w:abstractNumId w:val="46"/>
    <w:lvlOverride w:ilvl="0">
      <w:lvl w:ilvl="0" w:tplc="1480EB38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27">
    <w:abstractNumId w:val="17"/>
  </w:num>
  <w:num w:numId="28">
    <w:abstractNumId w:val="38"/>
    <w:lvlOverride w:ilvl="0">
      <w:lvl w:ilvl="0" w:tplc="BFDCD106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7D42B4F6">
        <w:start w:val="1"/>
        <w:numFmt w:val="lowerLetter"/>
        <w:lvlText w:val="%2."/>
        <w:lvlJc w:val="left"/>
        <w:pPr>
          <w:ind w:left="3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AE548116">
        <w:start w:val="1"/>
        <w:numFmt w:val="lowerRoman"/>
        <w:lvlText w:val="%3."/>
        <w:lvlJc w:val="left"/>
        <w:pPr>
          <w:ind w:left="108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B6E1D9C">
        <w:start w:val="1"/>
        <w:numFmt w:val="decimal"/>
        <w:lvlText w:val="%4."/>
        <w:lvlJc w:val="left"/>
        <w:pPr>
          <w:ind w:left="180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3E440864">
        <w:start w:val="1"/>
        <w:numFmt w:val="lowerLetter"/>
        <w:lvlText w:val="%5."/>
        <w:lvlJc w:val="left"/>
        <w:pPr>
          <w:ind w:left="252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20673BE">
        <w:start w:val="1"/>
        <w:numFmt w:val="lowerRoman"/>
        <w:lvlText w:val="%6."/>
        <w:lvlJc w:val="left"/>
        <w:pPr>
          <w:ind w:left="324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AC888C1C">
        <w:start w:val="1"/>
        <w:numFmt w:val="decimal"/>
        <w:lvlText w:val="%7."/>
        <w:lvlJc w:val="left"/>
        <w:pPr>
          <w:ind w:left="39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B300AAFA">
        <w:start w:val="1"/>
        <w:numFmt w:val="lowerLetter"/>
        <w:lvlText w:val="%8."/>
        <w:lvlJc w:val="left"/>
        <w:pPr>
          <w:ind w:left="468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A7446DA6">
        <w:start w:val="1"/>
        <w:numFmt w:val="lowerRoman"/>
        <w:lvlText w:val="%9."/>
        <w:lvlJc w:val="left"/>
        <w:pPr>
          <w:ind w:left="540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>
    <w:abstractNumId w:val="36"/>
  </w:num>
  <w:num w:numId="30">
    <w:abstractNumId w:val="12"/>
    <w:lvlOverride w:ilvl="0">
      <w:lvl w:ilvl="0" w:tplc="A5EA9F74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1">
    <w:abstractNumId w:val="7"/>
  </w:num>
  <w:num w:numId="32">
    <w:abstractNumId w:val="40"/>
    <w:lvlOverride w:ilvl="0">
      <w:lvl w:ilvl="0" w:tplc="B178CA60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3">
    <w:abstractNumId w:val="3"/>
  </w:num>
  <w:num w:numId="34">
    <w:abstractNumId w:val="58"/>
  </w:num>
  <w:num w:numId="35">
    <w:abstractNumId w:val="58"/>
    <w:lvlOverride w:ilvl="0">
      <w:startOverride w:val="4"/>
    </w:lvlOverride>
  </w:num>
  <w:num w:numId="36">
    <w:abstractNumId w:val="58"/>
    <w:lvlOverride w:ilvl="0">
      <w:lvl w:ilvl="0">
        <w:start w:val="1"/>
        <w:numFmt w:val="decimal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600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54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90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26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62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98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34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70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5"/>
  </w:num>
  <w:num w:numId="38">
    <w:abstractNumId w:val="33"/>
  </w:num>
  <w:num w:numId="39">
    <w:abstractNumId w:val="60"/>
    <w:lvlOverride w:ilvl="0">
      <w:lvl w:ilvl="0" w:tplc="FC306A98">
        <w:start w:val="1"/>
        <w:numFmt w:val="lowerLetter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40">
    <w:abstractNumId w:val="41"/>
  </w:num>
  <w:num w:numId="41">
    <w:abstractNumId w:val="16"/>
    <w:lvlOverride w:ilvl="0">
      <w:lvl w:ilvl="0" w:tplc="36ACF5C8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42">
    <w:abstractNumId w:val="49"/>
  </w:num>
  <w:num w:numId="43">
    <w:abstractNumId w:val="18"/>
    <w:lvlOverride w:ilvl="0">
      <w:lvl w:ilvl="0" w:tplc="0EFE7C04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44">
    <w:abstractNumId w:val="57"/>
    <w:lvlOverride w:ilvl="0">
      <w:lvl w:ilvl="0">
        <w:numFmt w:val="decimal"/>
        <w:lvlText w:val="%1."/>
        <w:lvlJc w:val="left"/>
      </w:lvl>
    </w:lvlOverride>
  </w:num>
  <w:num w:numId="45">
    <w:abstractNumId w:val="42"/>
  </w:num>
  <w:num w:numId="46">
    <w:abstractNumId w:val="62"/>
  </w:num>
  <w:num w:numId="47">
    <w:abstractNumId w:val="51"/>
  </w:num>
  <w:num w:numId="48">
    <w:abstractNumId w:val="1"/>
  </w:num>
  <w:num w:numId="49">
    <w:abstractNumId w:val="25"/>
  </w:num>
  <w:num w:numId="50">
    <w:abstractNumId w:val="56"/>
  </w:num>
  <w:num w:numId="51">
    <w:abstractNumId w:val="39"/>
  </w:num>
  <w:num w:numId="52">
    <w:abstractNumId w:val="55"/>
  </w:num>
  <w:num w:numId="53">
    <w:abstractNumId w:val="59"/>
  </w:num>
  <w:num w:numId="54">
    <w:abstractNumId w:val="9"/>
  </w:num>
  <w:num w:numId="55">
    <w:abstractNumId w:val="21"/>
  </w:num>
  <w:num w:numId="56">
    <w:abstractNumId w:val="50"/>
  </w:num>
  <w:num w:numId="57">
    <w:abstractNumId w:val="6"/>
  </w:num>
  <w:num w:numId="58">
    <w:abstractNumId w:val="48"/>
  </w:num>
  <w:num w:numId="59">
    <w:abstractNumId w:val="61"/>
  </w:num>
  <w:num w:numId="60">
    <w:abstractNumId w:val="4"/>
  </w:num>
  <w:num w:numId="61">
    <w:abstractNumId w:val="31"/>
  </w:num>
  <w:num w:numId="62">
    <w:abstractNumId w:val="30"/>
  </w:num>
  <w:num w:numId="63">
    <w:abstractNumId w:val="44"/>
  </w:num>
  <w:num w:numId="64">
    <w:abstractNumId w:val="53"/>
  </w:num>
  <w:num w:numId="65">
    <w:abstractNumId w:val="63"/>
  </w:num>
  <w:num w:numId="66">
    <w:abstractNumId w:val="37"/>
  </w:num>
  <w:num w:numId="67">
    <w:abstractNumId w:val="2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26E20"/>
    <w:rsid w:val="00033D7D"/>
    <w:rsid w:val="00035910"/>
    <w:rsid w:val="00037C1D"/>
    <w:rsid w:val="00045F1A"/>
    <w:rsid w:val="00047CCD"/>
    <w:rsid w:val="00053C4D"/>
    <w:rsid w:val="00057566"/>
    <w:rsid w:val="00072630"/>
    <w:rsid w:val="00074660"/>
    <w:rsid w:val="00076E0E"/>
    <w:rsid w:val="00077B6B"/>
    <w:rsid w:val="00081F31"/>
    <w:rsid w:val="0008205F"/>
    <w:rsid w:val="00084162"/>
    <w:rsid w:val="00093797"/>
    <w:rsid w:val="000A35BA"/>
    <w:rsid w:val="000A61DB"/>
    <w:rsid w:val="000A6918"/>
    <w:rsid w:val="000A74FD"/>
    <w:rsid w:val="000B3158"/>
    <w:rsid w:val="000B3B71"/>
    <w:rsid w:val="000C6A49"/>
    <w:rsid w:val="000D180E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0F52D6"/>
    <w:rsid w:val="00107FD1"/>
    <w:rsid w:val="00111E4F"/>
    <w:rsid w:val="001154B3"/>
    <w:rsid w:val="00116544"/>
    <w:rsid w:val="00116F2C"/>
    <w:rsid w:val="00121B6E"/>
    <w:rsid w:val="001241F5"/>
    <w:rsid w:val="00133E37"/>
    <w:rsid w:val="00133EB3"/>
    <w:rsid w:val="0014388A"/>
    <w:rsid w:val="001469FA"/>
    <w:rsid w:val="00160AB0"/>
    <w:rsid w:val="00164258"/>
    <w:rsid w:val="00167A4C"/>
    <w:rsid w:val="00172CEB"/>
    <w:rsid w:val="00176811"/>
    <w:rsid w:val="0018199B"/>
    <w:rsid w:val="00184EFB"/>
    <w:rsid w:val="00186E08"/>
    <w:rsid w:val="001875D4"/>
    <w:rsid w:val="00187B0D"/>
    <w:rsid w:val="001A0B92"/>
    <w:rsid w:val="001A1DB7"/>
    <w:rsid w:val="001A4C4D"/>
    <w:rsid w:val="001B1607"/>
    <w:rsid w:val="001B16CD"/>
    <w:rsid w:val="001B1A9F"/>
    <w:rsid w:val="001B274F"/>
    <w:rsid w:val="001B5ECD"/>
    <w:rsid w:val="001C5DF7"/>
    <w:rsid w:val="001C7839"/>
    <w:rsid w:val="001D144D"/>
    <w:rsid w:val="001D3117"/>
    <w:rsid w:val="001D604A"/>
    <w:rsid w:val="001D7C55"/>
    <w:rsid w:val="001F11B4"/>
    <w:rsid w:val="001F548A"/>
    <w:rsid w:val="001F6A55"/>
    <w:rsid w:val="002006F0"/>
    <w:rsid w:val="00201CB0"/>
    <w:rsid w:val="00203642"/>
    <w:rsid w:val="00204492"/>
    <w:rsid w:val="00205BDA"/>
    <w:rsid w:val="002205DB"/>
    <w:rsid w:val="00231799"/>
    <w:rsid w:val="0023468A"/>
    <w:rsid w:val="00234E63"/>
    <w:rsid w:val="0024015E"/>
    <w:rsid w:val="0024221A"/>
    <w:rsid w:val="002430A2"/>
    <w:rsid w:val="00243351"/>
    <w:rsid w:val="002474DA"/>
    <w:rsid w:val="00250BB7"/>
    <w:rsid w:val="0025157A"/>
    <w:rsid w:val="00253A3F"/>
    <w:rsid w:val="00253C0E"/>
    <w:rsid w:val="00256A1A"/>
    <w:rsid w:val="00265C56"/>
    <w:rsid w:val="002702E7"/>
    <w:rsid w:val="00273392"/>
    <w:rsid w:val="00277A5C"/>
    <w:rsid w:val="0028086C"/>
    <w:rsid w:val="00283C2C"/>
    <w:rsid w:val="00285321"/>
    <w:rsid w:val="00286084"/>
    <w:rsid w:val="002861B4"/>
    <w:rsid w:val="00296559"/>
    <w:rsid w:val="002968F6"/>
    <w:rsid w:val="0029740A"/>
    <w:rsid w:val="002A0B09"/>
    <w:rsid w:val="002A3101"/>
    <w:rsid w:val="002A6581"/>
    <w:rsid w:val="002B036D"/>
    <w:rsid w:val="002B29CA"/>
    <w:rsid w:val="002B7CC9"/>
    <w:rsid w:val="002C0762"/>
    <w:rsid w:val="002C3828"/>
    <w:rsid w:val="002C496E"/>
    <w:rsid w:val="002C67E5"/>
    <w:rsid w:val="002D1C2C"/>
    <w:rsid w:val="002D39F3"/>
    <w:rsid w:val="002D582A"/>
    <w:rsid w:val="002D7FFC"/>
    <w:rsid w:val="002E10A8"/>
    <w:rsid w:val="002E4619"/>
    <w:rsid w:val="002E4FF4"/>
    <w:rsid w:val="00302AE7"/>
    <w:rsid w:val="00305811"/>
    <w:rsid w:val="0030610F"/>
    <w:rsid w:val="00307B3F"/>
    <w:rsid w:val="00307D80"/>
    <w:rsid w:val="00313E6A"/>
    <w:rsid w:val="003150EF"/>
    <w:rsid w:val="003315DF"/>
    <w:rsid w:val="00335AE2"/>
    <w:rsid w:val="00337463"/>
    <w:rsid w:val="0034284A"/>
    <w:rsid w:val="00342918"/>
    <w:rsid w:val="003504A8"/>
    <w:rsid w:val="00350B16"/>
    <w:rsid w:val="003532BD"/>
    <w:rsid w:val="00353843"/>
    <w:rsid w:val="00357098"/>
    <w:rsid w:val="00364666"/>
    <w:rsid w:val="003646DC"/>
    <w:rsid w:val="00370CD3"/>
    <w:rsid w:val="00372BE0"/>
    <w:rsid w:val="00373C89"/>
    <w:rsid w:val="00374DA2"/>
    <w:rsid w:val="00375BAE"/>
    <w:rsid w:val="0037696F"/>
    <w:rsid w:val="00382969"/>
    <w:rsid w:val="003867D3"/>
    <w:rsid w:val="00390B31"/>
    <w:rsid w:val="003941B6"/>
    <w:rsid w:val="00397926"/>
    <w:rsid w:val="003A356A"/>
    <w:rsid w:val="003B0D41"/>
    <w:rsid w:val="003B0EF1"/>
    <w:rsid w:val="003B59CD"/>
    <w:rsid w:val="003B6246"/>
    <w:rsid w:val="003B74E3"/>
    <w:rsid w:val="003C2276"/>
    <w:rsid w:val="003C300F"/>
    <w:rsid w:val="003C3C4D"/>
    <w:rsid w:val="003D5B3A"/>
    <w:rsid w:val="003D5B6A"/>
    <w:rsid w:val="003D64D2"/>
    <w:rsid w:val="003E629D"/>
    <w:rsid w:val="003F25E1"/>
    <w:rsid w:val="003F423F"/>
    <w:rsid w:val="003F7EBD"/>
    <w:rsid w:val="004016A4"/>
    <w:rsid w:val="004022FA"/>
    <w:rsid w:val="004041C6"/>
    <w:rsid w:val="00410E01"/>
    <w:rsid w:val="004129EE"/>
    <w:rsid w:val="004145FD"/>
    <w:rsid w:val="004202CD"/>
    <w:rsid w:val="00422D1A"/>
    <w:rsid w:val="00423027"/>
    <w:rsid w:val="004315AD"/>
    <w:rsid w:val="00431768"/>
    <w:rsid w:val="004338E7"/>
    <w:rsid w:val="00433901"/>
    <w:rsid w:val="0044259F"/>
    <w:rsid w:val="00444F7A"/>
    <w:rsid w:val="0044727F"/>
    <w:rsid w:val="004521A0"/>
    <w:rsid w:val="00460AD3"/>
    <w:rsid w:val="00461542"/>
    <w:rsid w:val="004719DE"/>
    <w:rsid w:val="00471E69"/>
    <w:rsid w:val="00472554"/>
    <w:rsid w:val="0047272E"/>
    <w:rsid w:val="00472758"/>
    <w:rsid w:val="004741AD"/>
    <w:rsid w:val="00476773"/>
    <w:rsid w:val="00480329"/>
    <w:rsid w:val="00481687"/>
    <w:rsid w:val="004864F1"/>
    <w:rsid w:val="004925B5"/>
    <w:rsid w:val="00492E57"/>
    <w:rsid w:val="00494255"/>
    <w:rsid w:val="004962F5"/>
    <w:rsid w:val="0049761B"/>
    <w:rsid w:val="004A1BF2"/>
    <w:rsid w:val="004A4AD4"/>
    <w:rsid w:val="004B1294"/>
    <w:rsid w:val="004C1896"/>
    <w:rsid w:val="004D0C50"/>
    <w:rsid w:val="004D1BE0"/>
    <w:rsid w:val="004E3AF7"/>
    <w:rsid w:val="004E483D"/>
    <w:rsid w:val="004E6ECD"/>
    <w:rsid w:val="004F402E"/>
    <w:rsid w:val="00500B96"/>
    <w:rsid w:val="00506981"/>
    <w:rsid w:val="005102D8"/>
    <w:rsid w:val="005174A3"/>
    <w:rsid w:val="00523126"/>
    <w:rsid w:val="00526031"/>
    <w:rsid w:val="00530B29"/>
    <w:rsid w:val="00533342"/>
    <w:rsid w:val="00535DB7"/>
    <w:rsid w:val="00536AC8"/>
    <w:rsid w:val="005459CA"/>
    <w:rsid w:val="005473FA"/>
    <w:rsid w:val="005512D9"/>
    <w:rsid w:val="005515D3"/>
    <w:rsid w:val="005515EF"/>
    <w:rsid w:val="00555FCC"/>
    <w:rsid w:val="00556A02"/>
    <w:rsid w:val="00560339"/>
    <w:rsid w:val="005674ED"/>
    <w:rsid w:val="005767A9"/>
    <w:rsid w:val="00576B84"/>
    <w:rsid w:val="00576F97"/>
    <w:rsid w:val="00577644"/>
    <w:rsid w:val="00582FAF"/>
    <w:rsid w:val="00584BEA"/>
    <w:rsid w:val="00590186"/>
    <w:rsid w:val="00594E69"/>
    <w:rsid w:val="0059595F"/>
    <w:rsid w:val="005A2C30"/>
    <w:rsid w:val="005B45D8"/>
    <w:rsid w:val="005B5F72"/>
    <w:rsid w:val="005D2F88"/>
    <w:rsid w:val="005D66EA"/>
    <w:rsid w:val="005D6782"/>
    <w:rsid w:val="005D746A"/>
    <w:rsid w:val="005E02F3"/>
    <w:rsid w:val="005F411D"/>
    <w:rsid w:val="00602013"/>
    <w:rsid w:val="00602EF0"/>
    <w:rsid w:val="0060439D"/>
    <w:rsid w:val="00604D84"/>
    <w:rsid w:val="00612FC9"/>
    <w:rsid w:val="006167EB"/>
    <w:rsid w:val="0062394B"/>
    <w:rsid w:val="006251B5"/>
    <w:rsid w:val="00625CF8"/>
    <w:rsid w:val="00630DC2"/>
    <w:rsid w:val="00631E9C"/>
    <w:rsid w:val="0063743B"/>
    <w:rsid w:val="00642E2D"/>
    <w:rsid w:val="00650263"/>
    <w:rsid w:val="00650678"/>
    <w:rsid w:val="00651909"/>
    <w:rsid w:val="006574B7"/>
    <w:rsid w:val="006633F5"/>
    <w:rsid w:val="00667A72"/>
    <w:rsid w:val="00671F56"/>
    <w:rsid w:val="00680B0F"/>
    <w:rsid w:val="0068166E"/>
    <w:rsid w:val="006821A0"/>
    <w:rsid w:val="006825D5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82A"/>
    <w:rsid w:val="006B2FA3"/>
    <w:rsid w:val="006B308E"/>
    <w:rsid w:val="006B6044"/>
    <w:rsid w:val="006C65F6"/>
    <w:rsid w:val="006D1F0A"/>
    <w:rsid w:val="006D3981"/>
    <w:rsid w:val="006D7B66"/>
    <w:rsid w:val="006F18D4"/>
    <w:rsid w:val="006F6A3A"/>
    <w:rsid w:val="006F7854"/>
    <w:rsid w:val="0070674F"/>
    <w:rsid w:val="00710E12"/>
    <w:rsid w:val="00715474"/>
    <w:rsid w:val="00715EF1"/>
    <w:rsid w:val="00723677"/>
    <w:rsid w:val="00723746"/>
    <w:rsid w:val="00731F40"/>
    <w:rsid w:val="00747375"/>
    <w:rsid w:val="00755094"/>
    <w:rsid w:val="00763F92"/>
    <w:rsid w:val="00764A66"/>
    <w:rsid w:val="00766183"/>
    <w:rsid w:val="00770471"/>
    <w:rsid w:val="007739F7"/>
    <w:rsid w:val="00780AC2"/>
    <w:rsid w:val="00783989"/>
    <w:rsid w:val="00790D17"/>
    <w:rsid w:val="00795AC6"/>
    <w:rsid w:val="007A5DD8"/>
    <w:rsid w:val="007B4602"/>
    <w:rsid w:val="007B57E1"/>
    <w:rsid w:val="007B619B"/>
    <w:rsid w:val="007B6F17"/>
    <w:rsid w:val="007C1D3D"/>
    <w:rsid w:val="007D461F"/>
    <w:rsid w:val="007D7D9F"/>
    <w:rsid w:val="007E2CBA"/>
    <w:rsid w:val="007F395A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771B"/>
    <w:rsid w:val="00837867"/>
    <w:rsid w:val="008456E1"/>
    <w:rsid w:val="00845C12"/>
    <w:rsid w:val="00853DC5"/>
    <w:rsid w:val="00863A52"/>
    <w:rsid w:val="00863C9F"/>
    <w:rsid w:val="008640E9"/>
    <w:rsid w:val="00873F01"/>
    <w:rsid w:val="00881AAA"/>
    <w:rsid w:val="00882404"/>
    <w:rsid w:val="008929B4"/>
    <w:rsid w:val="00896088"/>
    <w:rsid w:val="008A18FB"/>
    <w:rsid w:val="008A2BBF"/>
    <w:rsid w:val="008A42D5"/>
    <w:rsid w:val="008A70E4"/>
    <w:rsid w:val="008B184C"/>
    <w:rsid w:val="008B1C59"/>
    <w:rsid w:val="008B6D0E"/>
    <w:rsid w:val="008C3D9B"/>
    <w:rsid w:val="008C4D70"/>
    <w:rsid w:val="008C50F2"/>
    <w:rsid w:val="008C6A12"/>
    <w:rsid w:val="008D225E"/>
    <w:rsid w:val="008D2DD1"/>
    <w:rsid w:val="008D3054"/>
    <w:rsid w:val="008D4BD1"/>
    <w:rsid w:val="008D4D48"/>
    <w:rsid w:val="008E09B9"/>
    <w:rsid w:val="008E63D9"/>
    <w:rsid w:val="008F32D7"/>
    <w:rsid w:val="008F5174"/>
    <w:rsid w:val="0090536C"/>
    <w:rsid w:val="00911596"/>
    <w:rsid w:val="009118CB"/>
    <w:rsid w:val="00912BD2"/>
    <w:rsid w:val="00913530"/>
    <w:rsid w:val="0091617C"/>
    <w:rsid w:val="009161B3"/>
    <w:rsid w:val="009205C8"/>
    <w:rsid w:val="00920AF6"/>
    <w:rsid w:val="00924A86"/>
    <w:rsid w:val="00925251"/>
    <w:rsid w:val="00926C1A"/>
    <w:rsid w:val="00926DBC"/>
    <w:rsid w:val="0092711F"/>
    <w:rsid w:val="0092747C"/>
    <w:rsid w:val="0093106F"/>
    <w:rsid w:val="0093230F"/>
    <w:rsid w:val="00934D30"/>
    <w:rsid w:val="00941F02"/>
    <w:rsid w:val="00942967"/>
    <w:rsid w:val="00943D52"/>
    <w:rsid w:val="00947E2D"/>
    <w:rsid w:val="009553F8"/>
    <w:rsid w:val="009579A8"/>
    <w:rsid w:val="0096093E"/>
    <w:rsid w:val="00961403"/>
    <w:rsid w:val="00965FF6"/>
    <w:rsid w:val="009734EB"/>
    <w:rsid w:val="00984D44"/>
    <w:rsid w:val="00990255"/>
    <w:rsid w:val="00990B8F"/>
    <w:rsid w:val="00992435"/>
    <w:rsid w:val="009934E4"/>
    <w:rsid w:val="00996260"/>
    <w:rsid w:val="00997070"/>
    <w:rsid w:val="009A072D"/>
    <w:rsid w:val="009A0829"/>
    <w:rsid w:val="009A5EC4"/>
    <w:rsid w:val="009A6328"/>
    <w:rsid w:val="009A6EC7"/>
    <w:rsid w:val="009A7DB6"/>
    <w:rsid w:val="009A7E84"/>
    <w:rsid w:val="009B1331"/>
    <w:rsid w:val="009B1962"/>
    <w:rsid w:val="009B5650"/>
    <w:rsid w:val="009B77C6"/>
    <w:rsid w:val="009C259E"/>
    <w:rsid w:val="009C4FAD"/>
    <w:rsid w:val="009D0590"/>
    <w:rsid w:val="009D59B9"/>
    <w:rsid w:val="009D6618"/>
    <w:rsid w:val="009D6C91"/>
    <w:rsid w:val="009E06A6"/>
    <w:rsid w:val="009E2948"/>
    <w:rsid w:val="009F151E"/>
    <w:rsid w:val="009F6A3C"/>
    <w:rsid w:val="00A022B5"/>
    <w:rsid w:val="00A03453"/>
    <w:rsid w:val="00A03B24"/>
    <w:rsid w:val="00A10C3D"/>
    <w:rsid w:val="00A156F6"/>
    <w:rsid w:val="00A16CBB"/>
    <w:rsid w:val="00A22531"/>
    <w:rsid w:val="00A25922"/>
    <w:rsid w:val="00A25C42"/>
    <w:rsid w:val="00A2789F"/>
    <w:rsid w:val="00A35533"/>
    <w:rsid w:val="00A4268D"/>
    <w:rsid w:val="00A46FEC"/>
    <w:rsid w:val="00A472DA"/>
    <w:rsid w:val="00A55E68"/>
    <w:rsid w:val="00A57539"/>
    <w:rsid w:val="00A62D2B"/>
    <w:rsid w:val="00A67649"/>
    <w:rsid w:val="00A71E29"/>
    <w:rsid w:val="00A729DB"/>
    <w:rsid w:val="00A80626"/>
    <w:rsid w:val="00A83E96"/>
    <w:rsid w:val="00A84F18"/>
    <w:rsid w:val="00A86829"/>
    <w:rsid w:val="00A901EE"/>
    <w:rsid w:val="00A95BAD"/>
    <w:rsid w:val="00AA37F4"/>
    <w:rsid w:val="00AA6F7C"/>
    <w:rsid w:val="00AB1884"/>
    <w:rsid w:val="00AB626C"/>
    <w:rsid w:val="00AB724B"/>
    <w:rsid w:val="00AB776F"/>
    <w:rsid w:val="00AB7C36"/>
    <w:rsid w:val="00AC108A"/>
    <w:rsid w:val="00AC26F1"/>
    <w:rsid w:val="00AC3752"/>
    <w:rsid w:val="00AD0BE3"/>
    <w:rsid w:val="00AD4777"/>
    <w:rsid w:val="00AD6676"/>
    <w:rsid w:val="00AE2260"/>
    <w:rsid w:val="00AE4A52"/>
    <w:rsid w:val="00AE5867"/>
    <w:rsid w:val="00AE5A7E"/>
    <w:rsid w:val="00AF3B7E"/>
    <w:rsid w:val="00B000DE"/>
    <w:rsid w:val="00B070BE"/>
    <w:rsid w:val="00B1323C"/>
    <w:rsid w:val="00B15E33"/>
    <w:rsid w:val="00B26CA8"/>
    <w:rsid w:val="00B2783A"/>
    <w:rsid w:val="00B31F23"/>
    <w:rsid w:val="00B3561D"/>
    <w:rsid w:val="00B479E8"/>
    <w:rsid w:val="00B51A3D"/>
    <w:rsid w:val="00B54C91"/>
    <w:rsid w:val="00B55261"/>
    <w:rsid w:val="00B5642F"/>
    <w:rsid w:val="00B629CD"/>
    <w:rsid w:val="00B6739C"/>
    <w:rsid w:val="00B70A50"/>
    <w:rsid w:val="00B71B3E"/>
    <w:rsid w:val="00B75BB3"/>
    <w:rsid w:val="00B76779"/>
    <w:rsid w:val="00B809AD"/>
    <w:rsid w:val="00B91A5B"/>
    <w:rsid w:val="00B92070"/>
    <w:rsid w:val="00B93AA5"/>
    <w:rsid w:val="00B947F7"/>
    <w:rsid w:val="00B95BE3"/>
    <w:rsid w:val="00B973A9"/>
    <w:rsid w:val="00BA2E76"/>
    <w:rsid w:val="00BA4E68"/>
    <w:rsid w:val="00BB45D1"/>
    <w:rsid w:val="00BB59E0"/>
    <w:rsid w:val="00BB7217"/>
    <w:rsid w:val="00BC3289"/>
    <w:rsid w:val="00BD022C"/>
    <w:rsid w:val="00BD0296"/>
    <w:rsid w:val="00BE1E43"/>
    <w:rsid w:val="00BE2B76"/>
    <w:rsid w:val="00BF2251"/>
    <w:rsid w:val="00BF49D5"/>
    <w:rsid w:val="00BF77ED"/>
    <w:rsid w:val="00C01B7C"/>
    <w:rsid w:val="00C028C8"/>
    <w:rsid w:val="00C040CB"/>
    <w:rsid w:val="00C06424"/>
    <w:rsid w:val="00C10C0C"/>
    <w:rsid w:val="00C17D66"/>
    <w:rsid w:val="00C215E9"/>
    <w:rsid w:val="00C229B8"/>
    <w:rsid w:val="00C25A9C"/>
    <w:rsid w:val="00C301D3"/>
    <w:rsid w:val="00C33BD0"/>
    <w:rsid w:val="00C34134"/>
    <w:rsid w:val="00C34BED"/>
    <w:rsid w:val="00C36D16"/>
    <w:rsid w:val="00C43A56"/>
    <w:rsid w:val="00C462FB"/>
    <w:rsid w:val="00C474A4"/>
    <w:rsid w:val="00C54EC8"/>
    <w:rsid w:val="00C604A5"/>
    <w:rsid w:val="00C656C5"/>
    <w:rsid w:val="00C67B88"/>
    <w:rsid w:val="00C74DE1"/>
    <w:rsid w:val="00CA0209"/>
    <w:rsid w:val="00CA3527"/>
    <w:rsid w:val="00CA3C0D"/>
    <w:rsid w:val="00CB0973"/>
    <w:rsid w:val="00CB2468"/>
    <w:rsid w:val="00CC033E"/>
    <w:rsid w:val="00CC5EBA"/>
    <w:rsid w:val="00CD2491"/>
    <w:rsid w:val="00CD568D"/>
    <w:rsid w:val="00CD6016"/>
    <w:rsid w:val="00CD66AB"/>
    <w:rsid w:val="00CE295F"/>
    <w:rsid w:val="00CE6781"/>
    <w:rsid w:val="00CF2BC6"/>
    <w:rsid w:val="00CF57B8"/>
    <w:rsid w:val="00CF755D"/>
    <w:rsid w:val="00CF797A"/>
    <w:rsid w:val="00D05482"/>
    <w:rsid w:val="00D106C6"/>
    <w:rsid w:val="00D132BF"/>
    <w:rsid w:val="00D21DD8"/>
    <w:rsid w:val="00D3199A"/>
    <w:rsid w:val="00D335D0"/>
    <w:rsid w:val="00D3546A"/>
    <w:rsid w:val="00D40401"/>
    <w:rsid w:val="00D41A0E"/>
    <w:rsid w:val="00D43CA5"/>
    <w:rsid w:val="00D53D9D"/>
    <w:rsid w:val="00D54DAD"/>
    <w:rsid w:val="00D70FF4"/>
    <w:rsid w:val="00D72033"/>
    <w:rsid w:val="00D76509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B09AC"/>
    <w:rsid w:val="00DB160B"/>
    <w:rsid w:val="00DB1FFC"/>
    <w:rsid w:val="00DB3006"/>
    <w:rsid w:val="00DB4896"/>
    <w:rsid w:val="00DC4993"/>
    <w:rsid w:val="00DC6374"/>
    <w:rsid w:val="00DD67A1"/>
    <w:rsid w:val="00DD6845"/>
    <w:rsid w:val="00DD779A"/>
    <w:rsid w:val="00DD7B7D"/>
    <w:rsid w:val="00DE13EA"/>
    <w:rsid w:val="00DE1F2F"/>
    <w:rsid w:val="00DF2582"/>
    <w:rsid w:val="00DF29F1"/>
    <w:rsid w:val="00DF6290"/>
    <w:rsid w:val="00E032B5"/>
    <w:rsid w:val="00E055A1"/>
    <w:rsid w:val="00E06906"/>
    <w:rsid w:val="00E1363D"/>
    <w:rsid w:val="00E16A33"/>
    <w:rsid w:val="00E1798F"/>
    <w:rsid w:val="00E22917"/>
    <w:rsid w:val="00E24104"/>
    <w:rsid w:val="00E2697D"/>
    <w:rsid w:val="00E343B9"/>
    <w:rsid w:val="00E35FA4"/>
    <w:rsid w:val="00E361A2"/>
    <w:rsid w:val="00E40DD9"/>
    <w:rsid w:val="00E423F1"/>
    <w:rsid w:val="00E447E9"/>
    <w:rsid w:val="00E53680"/>
    <w:rsid w:val="00E567CA"/>
    <w:rsid w:val="00E6238B"/>
    <w:rsid w:val="00E6327B"/>
    <w:rsid w:val="00E74A40"/>
    <w:rsid w:val="00E7630D"/>
    <w:rsid w:val="00E76883"/>
    <w:rsid w:val="00E7735C"/>
    <w:rsid w:val="00E80A91"/>
    <w:rsid w:val="00E850FF"/>
    <w:rsid w:val="00E92675"/>
    <w:rsid w:val="00E9597F"/>
    <w:rsid w:val="00EA182A"/>
    <w:rsid w:val="00EA1DD1"/>
    <w:rsid w:val="00EA435A"/>
    <w:rsid w:val="00EA7460"/>
    <w:rsid w:val="00EB3CE2"/>
    <w:rsid w:val="00EB4813"/>
    <w:rsid w:val="00ED0B39"/>
    <w:rsid w:val="00ED7373"/>
    <w:rsid w:val="00EE24E5"/>
    <w:rsid w:val="00EE38D1"/>
    <w:rsid w:val="00EE7780"/>
    <w:rsid w:val="00EF5EDB"/>
    <w:rsid w:val="00EF6109"/>
    <w:rsid w:val="00F014C4"/>
    <w:rsid w:val="00F0482F"/>
    <w:rsid w:val="00F115A7"/>
    <w:rsid w:val="00F166B6"/>
    <w:rsid w:val="00F30903"/>
    <w:rsid w:val="00F30F8C"/>
    <w:rsid w:val="00F32620"/>
    <w:rsid w:val="00F34DAA"/>
    <w:rsid w:val="00F42B36"/>
    <w:rsid w:val="00F43D7E"/>
    <w:rsid w:val="00F45266"/>
    <w:rsid w:val="00F4709D"/>
    <w:rsid w:val="00F50BC9"/>
    <w:rsid w:val="00F52ACA"/>
    <w:rsid w:val="00F54183"/>
    <w:rsid w:val="00F55D5F"/>
    <w:rsid w:val="00F62C54"/>
    <w:rsid w:val="00F678D9"/>
    <w:rsid w:val="00F85A15"/>
    <w:rsid w:val="00F91711"/>
    <w:rsid w:val="00F92E9B"/>
    <w:rsid w:val="00F9514A"/>
    <w:rsid w:val="00F97D88"/>
    <w:rsid w:val="00FA3014"/>
    <w:rsid w:val="00FA4885"/>
    <w:rsid w:val="00FA6D94"/>
    <w:rsid w:val="00FB0954"/>
    <w:rsid w:val="00FB3220"/>
    <w:rsid w:val="00FB55C2"/>
    <w:rsid w:val="00FB57F8"/>
    <w:rsid w:val="00FC543B"/>
    <w:rsid w:val="00FC76E2"/>
    <w:rsid w:val="00FD06ED"/>
    <w:rsid w:val="00FD6698"/>
    <w:rsid w:val="00FD672D"/>
    <w:rsid w:val="00FE1DB9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E1798F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E1798F"/>
    <w:pPr>
      <w:numPr>
        <w:numId w:val="13"/>
      </w:numPr>
      <w:tabs>
        <w:tab w:val="left" w:pos="426"/>
      </w:tabs>
      <w:spacing w:before="80" w:after="8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">
    <w:name w:val="Table Normal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4"/>
      </w:numPr>
    </w:pPr>
  </w:style>
  <w:style w:type="numbering" w:customStyle="1" w:styleId="Zaimportowanystyl8">
    <w:name w:val="Zaimportowany styl 8"/>
    <w:rsid w:val="00C301D3"/>
    <w:pPr>
      <w:numPr>
        <w:numId w:val="16"/>
      </w:numPr>
    </w:pPr>
  </w:style>
  <w:style w:type="numbering" w:customStyle="1" w:styleId="Zaimportowanystyl9">
    <w:name w:val="Zaimportowany styl 9"/>
    <w:rsid w:val="00C301D3"/>
    <w:pPr>
      <w:numPr>
        <w:numId w:val="18"/>
      </w:numPr>
    </w:pPr>
  </w:style>
  <w:style w:type="numbering" w:customStyle="1" w:styleId="Zaimportowanystyl10">
    <w:name w:val="Zaimportowany styl 10"/>
    <w:rsid w:val="00C301D3"/>
    <w:pPr>
      <w:numPr>
        <w:numId w:val="19"/>
      </w:numPr>
    </w:pPr>
  </w:style>
  <w:style w:type="numbering" w:customStyle="1" w:styleId="Zaimportowanystyl11">
    <w:name w:val="Zaimportowany styl 11"/>
    <w:rsid w:val="00C301D3"/>
    <w:pPr>
      <w:numPr>
        <w:numId w:val="20"/>
      </w:numPr>
    </w:pPr>
  </w:style>
  <w:style w:type="numbering" w:customStyle="1" w:styleId="Zaimportowanystyl13">
    <w:name w:val="Zaimportowany styl 13"/>
    <w:rsid w:val="00C301D3"/>
    <w:pPr>
      <w:numPr>
        <w:numId w:val="23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25"/>
      </w:numPr>
    </w:pPr>
  </w:style>
  <w:style w:type="numbering" w:customStyle="1" w:styleId="Zaimportowanystyl16">
    <w:name w:val="Zaimportowany styl 16"/>
    <w:rsid w:val="00C301D3"/>
    <w:pPr>
      <w:numPr>
        <w:numId w:val="27"/>
      </w:numPr>
    </w:pPr>
  </w:style>
  <w:style w:type="numbering" w:customStyle="1" w:styleId="Zaimportowanystyl17">
    <w:name w:val="Zaimportowany styl 17"/>
    <w:rsid w:val="00C301D3"/>
    <w:pPr>
      <w:numPr>
        <w:numId w:val="29"/>
      </w:numPr>
    </w:pPr>
  </w:style>
  <w:style w:type="numbering" w:customStyle="1" w:styleId="Zaimportowanystyl18">
    <w:name w:val="Zaimportowany styl 18"/>
    <w:rsid w:val="00C301D3"/>
    <w:pPr>
      <w:numPr>
        <w:numId w:val="31"/>
      </w:numPr>
    </w:pPr>
  </w:style>
  <w:style w:type="numbering" w:customStyle="1" w:styleId="Legal">
    <w:name w:val="Legal"/>
    <w:rsid w:val="00C301D3"/>
    <w:pPr>
      <w:numPr>
        <w:numId w:val="33"/>
      </w:numPr>
    </w:pPr>
  </w:style>
  <w:style w:type="numbering" w:customStyle="1" w:styleId="Zaimportowanystyl19">
    <w:name w:val="Zaimportowany styl 19"/>
    <w:rsid w:val="00C301D3"/>
    <w:pPr>
      <w:numPr>
        <w:numId w:val="37"/>
      </w:numPr>
    </w:pPr>
  </w:style>
  <w:style w:type="numbering" w:customStyle="1" w:styleId="Zaimportowanystyl21">
    <w:name w:val="Zaimportowany styl 21"/>
    <w:rsid w:val="00C301D3"/>
    <w:pPr>
      <w:numPr>
        <w:numId w:val="38"/>
      </w:numPr>
    </w:pPr>
  </w:style>
  <w:style w:type="numbering" w:customStyle="1" w:styleId="Zaimportowanystyl22">
    <w:name w:val="Zaimportowany styl 22"/>
    <w:rsid w:val="00C301D3"/>
    <w:pPr>
      <w:numPr>
        <w:numId w:val="40"/>
      </w:numPr>
    </w:pPr>
  </w:style>
  <w:style w:type="numbering" w:customStyle="1" w:styleId="Zaimportowanystyl23">
    <w:name w:val="Zaimportowany styl 23"/>
    <w:rsid w:val="00C301D3"/>
    <w:pPr>
      <w:numPr>
        <w:numId w:val="4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e2eu.eu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olga.prusinowska@gumed.edu.pl" TargetMode="External"/><Relationship Id="rId17" Type="http://schemas.openxmlformats.org/officeDocument/2006/relationships/hyperlink" Target="https://enhanceuniversity.e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ea-eu.ug.edu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a.prusinowska@gumed.edu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aru.edu.pl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ce2eu.gumed.edu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180A15-03E0-4E0C-88D5-4A448374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8604</Words>
  <Characters>51624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2025-04-15T06:19:00Z</cp:lastPrinted>
  <dcterms:created xsi:type="dcterms:W3CDTF">2025-09-10T11:22:00Z</dcterms:created>
  <dcterms:modified xsi:type="dcterms:W3CDTF">2025-09-10T11:22:00Z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