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7DD0675B" w:rsidR="00CA3527" w:rsidRPr="00EE6022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EE6022" w14:paraId="497FF17F" w14:textId="77777777" w:rsidTr="00481430">
        <w:tc>
          <w:tcPr>
            <w:tcW w:w="4470" w:type="dxa"/>
          </w:tcPr>
          <w:p w14:paraId="4CF96D87" w14:textId="13CFA69F" w:rsidR="00CA3527" w:rsidRPr="00EE6022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EE6022">
              <w:rPr>
                <w:rFonts w:ascii="Century Gothic" w:hAnsi="Century Gothic" w:cs="Calibri"/>
                <w:b/>
                <w:sz w:val="20"/>
                <w:szCs w:val="20"/>
              </w:rPr>
              <w:t xml:space="preserve">Nr </w:t>
            </w:r>
            <w:r w:rsidRPr="00BE6C57">
              <w:rPr>
                <w:rFonts w:ascii="Century Gothic" w:hAnsi="Century Gothic" w:cs="Calibri"/>
                <w:b/>
                <w:sz w:val="20"/>
                <w:szCs w:val="20"/>
              </w:rPr>
              <w:t>sprawy:</w:t>
            </w:r>
            <w:r w:rsidR="00C67B88" w:rsidRPr="00BE6C57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BE6C57" w:rsidRPr="00BE6C57">
              <w:rPr>
                <w:rFonts w:ascii="Century Gothic" w:hAnsi="Century Gothic" w:cs="Calibri"/>
                <w:b/>
                <w:sz w:val="20"/>
                <w:szCs w:val="20"/>
              </w:rPr>
              <w:t>38</w:t>
            </w:r>
            <w:r w:rsidR="008D4BD1" w:rsidRPr="00EE6022">
              <w:rPr>
                <w:rFonts w:ascii="Century Gothic" w:hAnsi="Century Gothic" w:cs="Calibri"/>
                <w:b/>
                <w:sz w:val="20"/>
                <w:szCs w:val="20"/>
              </w:rPr>
              <w:t>/ZZ/2025</w:t>
            </w:r>
          </w:p>
        </w:tc>
        <w:tc>
          <w:tcPr>
            <w:tcW w:w="4876" w:type="dxa"/>
          </w:tcPr>
          <w:p w14:paraId="32083B20" w14:textId="7EB441D5" w:rsidR="00CA3527" w:rsidRPr="00072D57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072D57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9D3381" w:rsidRPr="003E741D">
              <w:rPr>
                <w:rFonts w:ascii="Century Gothic" w:hAnsi="Century Gothic" w:cs="Calibri"/>
                <w:sz w:val="20"/>
                <w:szCs w:val="20"/>
              </w:rPr>
              <w:t>0</w:t>
            </w:r>
            <w:r w:rsidR="003E741D" w:rsidRPr="003E741D">
              <w:rPr>
                <w:rFonts w:ascii="Century Gothic" w:hAnsi="Century Gothic" w:cs="Calibri"/>
                <w:sz w:val="20"/>
                <w:szCs w:val="20"/>
              </w:rPr>
              <w:t>9</w:t>
            </w:r>
            <w:r w:rsidR="00545C6C" w:rsidRPr="009D3381">
              <w:rPr>
                <w:rFonts w:ascii="Century Gothic" w:hAnsi="Century Gothic" w:cs="Calibri"/>
                <w:color w:val="000000" w:themeColor="text1"/>
                <w:sz w:val="20"/>
                <w:szCs w:val="20"/>
              </w:rPr>
              <w:t>.0</w:t>
            </w:r>
            <w:r w:rsidR="009D3381" w:rsidRPr="009D3381">
              <w:rPr>
                <w:rFonts w:ascii="Century Gothic" w:hAnsi="Century Gothic" w:cs="Calibri"/>
                <w:color w:val="000000" w:themeColor="text1"/>
                <w:sz w:val="20"/>
                <w:szCs w:val="20"/>
              </w:rPr>
              <w:t>5</w:t>
            </w:r>
            <w:r w:rsidR="00545C6C">
              <w:rPr>
                <w:rFonts w:ascii="Century Gothic" w:hAnsi="Century Gothic" w:cs="Calibri"/>
                <w:sz w:val="20"/>
                <w:szCs w:val="20"/>
              </w:rPr>
              <w:t>.</w:t>
            </w:r>
            <w:r w:rsidR="00D914A8" w:rsidRPr="00072D57">
              <w:rPr>
                <w:rFonts w:ascii="Century Gothic" w:hAnsi="Century Gothic" w:cs="Calibri"/>
                <w:sz w:val="20"/>
                <w:szCs w:val="20"/>
              </w:rPr>
              <w:t>202</w:t>
            </w:r>
            <w:r w:rsidR="008D4BD1" w:rsidRPr="00072D57">
              <w:rPr>
                <w:rFonts w:ascii="Century Gothic" w:hAnsi="Century Gothic" w:cs="Calibri"/>
                <w:sz w:val="20"/>
                <w:szCs w:val="20"/>
              </w:rPr>
              <w:t>5</w:t>
            </w:r>
            <w:r w:rsidR="00D914A8" w:rsidRPr="00072D57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EE6022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EE6022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EE6022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E072DE" w14:textId="7F276222" w:rsidR="00481430" w:rsidRPr="00EE6022" w:rsidRDefault="001B5ECD" w:rsidP="00C3052D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EE6022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757F2EF6" w14:textId="60927594" w:rsidR="00612FC9" w:rsidRPr="006F3B8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6F3B89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F3B8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F3B8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F3B89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6F77D589" w:rsidR="0034284A" w:rsidRPr="006F3B89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629FA65E" w14:textId="78A25866" w:rsidR="00BA2E76" w:rsidRDefault="002B5526" w:rsidP="00FE6F2B">
      <w:pPr>
        <w:suppressAutoHyphens/>
        <w:spacing w:after="0" w:line="360" w:lineRule="auto"/>
        <w:jc w:val="both"/>
        <w:textAlignment w:val="baseline"/>
        <w:rPr>
          <w:rFonts w:ascii="Century Gothic" w:hAnsi="Century Gothic" w:cstheme="minorHAnsi"/>
          <w:iCs/>
          <w:sz w:val="20"/>
          <w:szCs w:val="20"/>
        </w:rPr>
      </w:pPr>
      <w:r w:rsidRPr="0047066E">
        <w:rPr>
          <w:rFonts w:ascii="Century Gothic" w:hAnsi="Century Gothic" w:cstheme="minorHAnsi"/>
          <w:iCs/>
          <w:sz w:val="20"/>
          <w:szCs w:val="20"/>
        </w:rPr>
        <w:t xml:space="preserve">Projekt „GUMed bez barier” realizowany jest w ramach programu Fundusze Europejskie dla Rozwoju Społecznego 2021-2027 współfinansowanego ze środków Europejskiego Funduszu Społecznego Plus. </w:t>
      </w:r>
    </w:p>
    <w:p w14:paraId="2E08E9CD" w14:textId="77777777" w:rsidR="0047066E" w:rsidRPr="0047066E" w:rsidRDefault="0047066E" w:rsidP="00FE6F2B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F3B89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0613415D" w14:textId="6DD1903D" w:rsidR="00BA2E76" w:rsidRDefault="00775EB4" w:rsidP="00FE6F2B">
      <w:pPr>
        <w:suppressAutoHyphens/>
        <w:spacing w:after="0" w:line="360" w:lineRule="auto"/>
        <w:jc w:val="both"/>
        <w:textAlignment w:val="baseline"/>
        <w:rPr>
          <w:rFonts w:ascii="Century Gothic" w:hAnsi="Century Gothic" w:cs="Arial"/>
          <w:bCs/>
          <w:sz w:val="20"/>
          <w:szCs w:val="20"/>
        </w:rPr>
      </w:pPr>
      <w:r w:rsidRPr="006F3B89">
        <w:rPr>
          <w:rFonts w:ascii="Century Gothic" w:hAnsi="Century Gothic" w:cs="Arial"/>
          <w:bCs/>
          <w:sz w:val="20"/>
          <w:szCs w:val="20"/>
        </w:rPr>
        <w:t>Postępowanie prowadzone jest z wyłączeniem przepisów ustawy z 11 września 2019 r. – Prawo Zamówień Publicznych (Dz. U. z 2024 r., poz. 1320). Wartość zamówienia poniżej kwoty 130 000 PLN (art. 2 ust. 1 pkt. 1).</w:t>
      </w:r>
    </w:p>
    <w:p w14:paraId="215BA3FD" w14:textId="77777777" w:rsidR="00775EB4" w:rsidRPr="006F3B89" w:rsidRDefault="00775EB4" w:rsidP="00FE6F2B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3744D327" w14:textId="77777777" w:rsidR="006D0772" w:rsidRPr="006D0772" w:rsidRDefault="006D0772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D0772">
        <w:rPr>
          <w:rFonts w:ascii="Century Gothic" w:hAnsi="Century Gothic" w:cs="Arial"/>
          <w:b/>
          <w:sz w:val="20"/>
          <w:szCs w:val="20"/>
        </w:rPr>
        <w:t>SPOSÓB UPUBLICZNIENIA ZAPYTANIA OFERTOWEGO</w:t>
      </w:r>
      <w:r w:rsidRPr="006F3B8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 xml:space="preserve"> </w:t>
      </w:r>
    </w:p>
    <w:p w14:paraId="20F8B625" w14:textId="77777777" w:rsidR="006D0772" w:rsidRPr="006D0772" w:rsidRDefault="006D0772" w:rsidP="006D0772">
      <w:pPr>
        <w:suppressAutoHyphens/>
        <w:spacing w:after="0" w:line="360" w:lineRule="auto"/>
        <w:jc w:val="both"/>
        <w:textAlignment w:val="baseline"/>
        <w:rPr>
          <w:rFonts w:ascii="Century Gothic" w:hAnsi="Century Gothic" w:cs="Arial"/>
          <w:bCs/>
          <w:sz w:val="20"/>
          <w:szCs w:val="20"/>
        </w:rPr>
      </w:pPr>
      <w:r w:rsidRPr="006D0772">
        <w:rPr>
          <w:rFonts w:ascii="Century Gothic" w:hAnsi="Century Gothic" w:cs="Arial"/>
          <w:bCs/>
          <w:sz w:val="20"/>
          <w:szCs w:val="20"/>
        </w:rPr>
        <w:t xml:space="preserve">Niniejsze zapytanie zostało upublicznione w bazie konkurencyjności: </w:t>
      </w:r>
      <w:hyperlink r:id="rId11" w:history="1">
        <w:r w:rsidRPr="006D0772">
          <w:rPr>
            <w:rStyle w:val="Hipercze"/>
            <w:rFonts w:ascii="Century Gothic" w:hAnsi="Century Gothic" w:cs="Arial"/>
            <w:bCs/>
            <w:sz w:val="20"/>
            <w:szCs w:val="20"/>
          </w:rPr>
          <w:t>https://bazakonkurencyjnosci.funduszeeuropejskie.gov.pl/</w:t>
        </w:r>
      </w:hyperlink>
    </w:p>
    <w:p w14:paraId="5665724E" w14:textId="77777777" w:rsidR="006D0772" w:rsidRPr="006D0772" w:rsidRDefault="006D0772" w:rsidP="006D0772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236F78A4" w14:textId="4F96E766" w:rsidR="006D0772" w:rsidRPr="005265CF" w:rsidRDefault="005265CF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KOD I NAZWA CPV</w:t>
      </w:r>
    </w:p>
    <w:p w14:paraId="30C44AA0" w14:textId="48D93C53" w:rsidR="005265CF" w:rsidRPr="005265CF" w:rsidRDefault="005265CF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79540000-1 Usługi w zakresie tłumaczeń ustnych</w:t>
      </w:r>
    </w:p>
    <w:p w14:paraId="38E8FC60" w14:textId="77777777" w:rsidR="005265CF" w:rsidRPr="005265CF" w:rsidRDefault="005265CF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7D30D2DF" w14:textId="4CABF861" w:rsidR="005265CF" w:rsidRPr="005265CF" w:rsidRDefault="005265CF" w:rsidP="005265CF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F3B8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38CFF76F" w14:textId="1D83EE83" w:rsidR="0004211F" w:rsidRPr="006F3B89" w:rsidRDefault="0004211F" w:rsidP="0004211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04211F">
        <w:rPr>
          <w:rFonts w:ascii="Century Gothic" w:hAnsi="Century Gothic"/>
          <w:b/>
          <w:sz w:val="20"/>
          <w:szCs w:val="20"/>
        </w:rPr>
        <w:t>1. Opis przedmiotu zamówienia:</w:t>
      </w:r>
    </w:p>
    <w:p w14:paraId="0D2E9BEB" w14:textId="267AA9AE" w:rsidR="00EB76FC" w:rsidRDefault="00EB76FC" w:rsidP="0004211F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Część A:</w:t>
      </w:r>
    </w:p>
    <w:p w14:paraId="1A6B70AE" w14:textId="4D85F266" w:rsidR="00B9078D" w:rsidRDefault="00A768D7" w:rsidP="0004211F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usługa </w:t>
      </w:r>
      <w:r w:rsidR="003513B6"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tłumaczeń</w:t>
      </w:r>
      <w:r w:rsid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symultanicznych</w:t>
      </w: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 języka polskiego na Polski Język Migowy podczas wydarzeń </w:t>
      </w:r>
      <w:r w:rsidR="00930E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akademickich w ilości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max. </w:t>
      </w:r>
      <w:r w:rsidR="005B4824">
        <w:rPr>
          <w:rFonts w:ascii="Century Gothic" w:eastAsia="Arial" w:hAnsi="Century Gothic" w:cs="Calibri"/>
          <w:color w:val="000000" w:themeColor="text1"/>
          <w:sz w:val="20"/>
          <w:szCs w:val="20"/>
        </w:rPr>
        <w:t>2</w:t>
      </w:r>
      <w:r w:rsidR="00C1510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5 </w:t>
      </w:r>
      <w:r w:rsidR="00930E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h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od daty zawarcia umowy </w:t>
      </w:r>
      <w:r w:rsidR="005B4824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do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>dnia 31.12.</w:t>
      </w:r>
      <w:r w:rsidR="005B4824">
        <w:rPr>
          <w:rFonts w:ascii="Century Gothic" w:eastAsia="Arial" w:hAnsi="Century Gothic" w:cs="Calibri"/>
          <w:color w:val="000000" w:themeColor="text1"/>
          <w:sz w:val="20"/>
          <w:szCs w:val="20"/>
        </w:rPr>
        <w:t>2025 roku</w:t>
      </w:r>
      <w:r w:rsidR="00775EB4" w:rsidRPr="006F3B8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</w:p>
    <w:p w14:paraId="16F1326B" w14:textId="04441B0F" w:rsidR="001F262E" w:rsidRDefault="00EE4480" w:rsidP="004B3A31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EE4480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Tłumacz będzie pracował zgodnie z każdorazowo ustalanymi terminami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amawiający poinformuje Wykonawcę na minimum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>7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dni robocz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>ych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przed wydarzeniem lub spotkaniem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  <w:t>o jego terminie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5AA72209" w14:textId="47A16D76" w:rsidR="001278C1" w:rsidRDefault="001278C1" w:rsidP="0004211F">
      <w:pPr>
        <w:autoSpaceDE w:val="0"/>
        <w:autoSpaceDN w:val="0"/>
        <w:adjustRightInd w:val="0"/>
        <w:spacing w:before="240" w:after="0" w:line="360" w:lineRule="auto"/>
        <w:ind w:firstLine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Zadaniem Wykonawcy jest:</w:t>
      </w:r>
    </w:p>
    <w:p w14:paraId="2140FA87" w14:textId="5E81733C" w:rsidR="001278C1" w:rsidRDefault="001278C1" w:rsidP="0004211F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- z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apewni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enie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profesjonalnego </w:t>
      </w:r>
      <w:r w:rsidR="00F07BA1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tłumaczenia z języka polskiego na Polski Język Migowy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(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strój tłumacza dostosowany do charakteru i rangi wydarzenia lub spotkania np. stosowny strój bez znaków firmowych; bez stosowania biżuterii itp.)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;</w:t>
      </w:r>
    </w:p>
    <w:p w14:paraId="7AA76FC4" w14:textId="56E7D968" w:rsidR="00EE4480" w:rsidRDefault="0004211F" w:rsidP="00BC43E2">
      <w:pPr>
        <w:autoSpaceDE w:val="0"/>
        <w:autoSpaceDN w:val="0"/>
        <w:adjustRightInd w:val="0"/>
        <w:spacing w:before="240" w:after="0" w:line="360" w:lineRule="auto"/>
        <w:ind w:firstLine="142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>Rozliczenie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nastąpi</w:t>
      </w: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 danym wydarzeniu na podstawie liczby przepracowanych godzin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1B36C12D" w14:textId="1C7B4744" w:rsidR="00EB76FC" w:rsidRPr="00A52FAA" w:rsidRDefault="00EB76FC" w:rsidP="00BC43E2">
      <w:pPr>
        <w:autoSpaceDE w:val="0"/>
        <w:autoSpaceDN w:val="0"/>
        <w:adjustRightInd w:val="0"/>
        <w:spacing w:before="240" w:after="0" w:line="360" w:lineRule="auto"/>
        <w:ind w:firstLine="142"/>
        <w:jc w:val="both"/>
        <w:rPr>
          <w:rFonts w:ascii="Century Gothic" w:eastAsia="Arial" w:hAnsi="Century Gothic" w:cs="Calibri"/>
          <w:sz w:val="20"/>
          <w:szCs w:val="20"/>
        </w:rPr>
      </w:pPr>
      <w:r w:rsidRPr="00A52FAA">
        <w:rPr>
          <w:rFonts w:ascii="Century Gothic" w:eastAsia="Arial" w:hAnsi="Century Gothic" w:cs="Calibri"/>
          <w:sz w:val="20"/>
          <w:szCs w:val="20"/>
        </w:rPr>
        <w:t>Część B:</w:t>
      </w:r>
    </w:p>
    <w:p w14:paraId="2379433F" w14:textId="77777777" w:rsidR="00052CF0" w:rsidRDefault="00052CF0" w:rsidP="00052CF0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usługa tłumaczeń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symultanicznych</w:t>
      </w: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 języka polskiego na Polski Język Migowy podczas wydarzeń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akademickich w ilości max. 25 h od daty zawarcia umowy do dnia 31.12.2025 roku</w:t>
      </w:r>
      <w:r w:rsidRPr="006F3B8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</w:p>
    <w:p w14:paraId="7E159C54" w14:textId="77777777" w:rsidR="00052CF0" w:rsidRDefault="00052CF0" w:rsidP="00052CF0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EE4480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 będzie pracował zgodnie z każdorazowo ustalanymi terminami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amawiający poinformuje Wykonawcę na minimum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7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dni robocz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ych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przed wydarzeniem lub spotkaniem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  <w:t>o jego terminie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1E1B378E" w14:textId="77777777" w:rsidR="00052CF0" w:rsidRDefault="00052CF0" w:rsidP="00052CF0">
      <w:pPr>
        <w:autoSpaceDE w:val="0"/>
        <w:autoSpaceDN w:val="0"/>
        <w:adjustRightInd w:val="0"/>
        <w:spacing w:before="240" w:after="0" w:line="360" w:lineRule="auto"/>
        <w:ind w:firstLine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Zadaniem Wykonawcy jest:</w:t>
      </w:r>
    </w:p>
    <w:p w14:paraId="152F11F0" w14:textId="77777777" w:rsidR="00052CF0" w:rsidRDefault="00052CF0" w:rsidP="00052CF0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- z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apewni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enie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profesjonalnego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tłumaczenia z języka polskiego na Polski Język Migowy (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strój tłumacza dostosowany do charakteru i rangi wydarzenia lub spotkania np. stosowny strój bez znaków firmowych; bez stosowania biżuterii itp.)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;</w:t>
      </w:r>
    </w:p>
    <w:p w14:paraId="750D8A22" w14:textId="44BEF650" w:rsidR="00052CF0" w:rsidRPr="003E741D" w:rsidRDefault="00052CF0" w:rsidP="003E741D">
      <w:pPr>
        <w:autoSpaceDE w:val="0"/>
        <w:autoSpaceDN w:val="0"/>
        <w:adjustRightInd w:val="0"/>
        <w:spacing w:before="240" w:after="0" w:line="360" w:lineRule="auto"/>
        <w:ind w:firstLine="142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>Rozliczenie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nastąpi</w:t>
      </w: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 danym wydarzeniu na podstawie liczby przepracowanych godzin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223C2401" w14:textId="3E22C1DE" w:rsidR="009205C8" w:rsidRPr="006F3B89" w:rsidRDefault="009205C8" w:rsidP="000E4B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6F3B89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0908817A" w14:textId="77777777" w:rsidR="003E741D" w:rsidRDefault="00BC6B82" w:rsidP="00564D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Wymagany termin wykonania zamówienia:</w:t>
      </w:r>
      <w:r w:rsidR="00B53B84">
        <w:rPr>
          <w:rFonts w:ascii="Century Gothic" w:hAnsi="Century Gothic"/>
          <w:sz w:val="20"/>
          <w:szCs w:val="20"/>
        </w:rPr>
        <w:t xml:space="preserve"> </w:t>
      </w:r>
    </w:p>
    <w:p w14:paraId="1335EF50" w14:textId="0CF13108" w:rsidR="00BC6B82" w:rsidRDefault="003E741D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część A: </w:t>
      </w:r>
      <w:r w:rsidR="001278C1">
        <w:rPr>
          <w:rFonts w:ascii="Century Gothic" w:hAnsi="Century Gothic"/>
          <w:sz w:val="20"/>
          <w:szCs w:val="20"/>
        </w:rPr>
        <w:t>od</w:t>
      </w:r>
      <w:r w:rsidR="0047066E">
        <w:rPr>
          <w:rFonts w:ascii="Century Gothic" w:hAnsi="Century Gothic"/>
          <w:sz w:val="20"/>
          <w:szCs w:val="20"/>
        </w:rPr>
        <w:t xml:space="preserve"> dnia podpisania umowy</w:t>
      </w:r>
      <w:r w:rsidR="00B53B84">
        <w:rPr>
          <w:rFonts w:ascii="Century Gothic" w:hAnsi="Century Gothic"/>
          <w:sz w:val="20"/>
          <w:szCs w:val="20"/>
        </w:rPr>
        <w:t xml:space="preserve"> do </w:t>
      </w:r>
      <w:r w:rsidR="0047066E">
        <w:rPr>
          <w:rFonts w:ascii="Century Gothic" w:hAnsi="Century Gothic"/>
          <w:sz w:val="20"/>
          <w:szCs w:val="20"/>
        </w:rPr>
        <w:t xml:space="preserve"> </w:t>
      </w:r>
      <w:r w:rsidR="00BC43E2">
        <w:rPr>
          <w:rFonts w:ascii="Century Gothic" w:hAnsi="Century Gothic"/>
          <w:sz w:val="20"/>
          <w:szCs w:val="20"/>
        </w:rPr>
        <w:t>31.12</w:t>
      </w:r>
      <w:r w:rsidR="0047066E">
        <w:rPr>
          <w:rFonts w:ascii="Century Gothic" w:hAnsi="Century Gothic"/>
          <w:sz w:val="20"/>
          <w:szCs w:val="20"/>
        </w:rPr>
        <w:t xml:space="preserve">. </w:t>
      </w:r>
      <w:r w:rsidR="00B53B84">
        <w:rPr>
          <w:rFonts w:ascii="Century Gothic" w:hAnsi="Century Gothic"/>
          <w:sz w:val="20"/>
          <w:szCs w:val="20"/>
        </w:rPr>
        <w:t>202</w:t>
      </w:r>
      <w:r w:rsidR="00BC43E2">
        <w:rPr>
          <w:rFonts w:ascii="Century Gothic" w:hAnsi="Century Gothic"/>
          <w:sz w:val="20"/>
          <w:szCs w:val="20"/>
        </w:rPr>
        <w:t>5</w:t>
      </w:r>
      <w:r w:rsidR="00B53B84">
        <w:rPr>
          <w:rFonts w:ascii="Century Gothic" w:hAnsi="Century Gothic"/>
          <w:sz w:val="20"/>
          <w:szCs w:val="20"/>
        </w:rPr>
        <w:t xml:space="preserve"> r.</w:t>
      </w:r>
    </w:p>
    <w:p w14:paraId="4B342D1D" w14:textId="614AA088" w:rsidR="003E741D" w:rsidRPr="003E741D" w:rsidRDefault="003E741D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część B: od dnia podpisania umowy do  31.12. 2025 r.</w:t>
      </w:r>
    </w:p>
    <w:p w14:paraId="414EC9CD" w14:textId="77777777" w:rsidR="003E741D" w:rsidRDefault="000B28B2" w:rsidP="00EE02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545C6C">
        <w:rPr>
          <w:rFonts w:ascii="Century Gothic" w:hAnsi="Century Gothic"/>
          <w:sz w:val="20"/>
          <w:szCs w:val="20"/>
        </w:rPr>
        <w:t xml:space="preserve">Miejsce realizacji: </w:t>
      </w:r>
    </w:p>
    <w:p w14:paraId="294C2AAB" w14:textId="1E9B610C" w:rsidR="003E741D" w:rsidRDefault="003E741D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część A: </w:t>
      </w:r>
      <w:r w:rsidRPr="00545C6C">
        <w:rPr>
          <w:rFonts w:ascii="Century Gothic" w:hAnsi="Century Gothic"/>
          <w:sz w:val="20"/>
          <w:szCs w:val="20"/>
        </w:rPr>
        <w:t>Gdańsk</w:t>
      </w:r>
      <w:r>
        <w:rPr>
          <w:rFonts w:ascii="Century Gothic" w:hAnsi="Century Gothic"/>
          <w:sz w:val="20"/>
          <w:szCs w:val="20"/>
        </w:rPr>
        <w:t>.</w:t>
      </w:r>
    </w:p>
    <w:p w14:paraId="7BB2B39C" w14:textId="5A3D9AAB" w:rsidR="00BC43E2" w:rsidRDefault="003E741D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część B: </w:t>
      </w:r>
      <w:r w:rsidRPr="00545C6C">
        <w:rPr>
          <w:rFonts w:ascii="Century Gothic" w:hAnsi="Century Gothic"/>
          <w:sz w:val="20"/>
          <w:szCs w:val="20"/>
        </w:rPr>
        <w:t>Gdańsk</w:t>
      </w:r>
      <w:r>
        <w:rPr>
          <w:rFonts w:ascii="Century Gothic" w:hAnsi="Century Gothic"/>
          <w:sz w:val="20"/>
          <w:szCs w:val="20"/>
        </w:rPr>
        <w:t>.</w:t>
      </w:r>
    </w:p>
    <w:p w14:paraId="1441C2AC" w14:textId="77777777" w:rsidR="00F500EB" w:rsidRPr="003E741D" w:rsidRDefault="00F500EB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14:paraId="69168AD8" w14:textId="67C63D56" w:rsidR="004925B5" w:rsidRPr="00322C1A" w:rsidRDefault="004925B5" w:rsidP="000E4B89">
      <w:pPr>
        <w:pStyle w:val="Akapitzlist"/>
        <w:numPr>
          <w:ilvl w:val="0"/>
          <w:numId w:val="2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0" w:name="bookmark9"/>
      <w:r w:rsidRPr="00322C1A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322C1A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322C1A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0"/>
      <w:r w:rsidRPr="00322C1A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AE6D24F" w14:textId="2C3106E8" w:rsidR="00FE6F2B" w:rsidRPr="006F3B89" w:rsidRDefault="00FE6F2B" w:rsidP="000E4B8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F3B89">
        <w:rPr>
          <w:rFonts w:ascii="Century Gothic" w:eastAsia="Arial" w:hAnsi="Century Gothic" w:cs="Calibri"/>
          <w:color w:val="000000" w:themeColor="text1"/>
          <w:sz w:val="20"/>
          <w:szCs w:val="20"/>
        </w:rPr>
        <w:t>Warunki udziału w postępowaniu</w:t>
      </w:r>
      <w:r w:rsidR="00C3004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 części A i części B:</w:t>
      </w:r>
    </w:p>
    <w:p w14:paraId="4BF94BD6" w14:textId="18B46080" w:rsidR="00FE6F2B" w:rsidRPr="00A768D7" w:rsidRDefault="00FE6F2B" w:rsidP="00FE6F2B">
      <w:pPr>
        <w:pStyle w:val="Akapitzlist"/>
        <w:autoSpaceDE w:val="0"/>
        <w:autoSpaceDN w:val="0"/>
        <w:adjustRightInd w:val="0"/>
        <w:spacing w:before="240" w:after="0" w:line="360" w:lineRule="auto"/>
        <w:ind w:left="108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O udzielenie zamówienia mogą ubiegać się Oferenci, którzy:</w:t>
      </w:r>
    </w:p>
    <w:p w14:paraId="6A1ADC6E" w14:textId="4EE1295A" w:rsidR="003513B6" w:rsidRPr="001F262E" w:rsidRDefault="003513B6" w:rsidP="00A768D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polskiego</w:t>
      </w:r>
      <w:r w:rsidRP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języka migowego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na poziomie min średniozaawansowanym </w:t>
      </w:r>
      <w:r w:rsidRP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musi posiadać wpis do rejestru tłumaczy </w:t>
      </w:r>
      <w:r w:rsidRPr="001F262E">
        <w:rPr>
          <w:rFonts w:ascii="Century Gothic" w:eastAsia="Arial" w:hAnsi="Century Gothic" w:cs="Calibri"/>
          <w:sz w:val="20"/>
          <w:szCs w:val="20"/>
        </w:rPr>
        <w:t xml:space="preserve">prowadzony przez właściwego wojewodę.  Wymóg weryfikowany będzie na podstawie oświadczenia  </w:t>
      </w:r>
      <w:r w:rsidR="00A52FAA" w:rsidRPr="001F262E">
        <w:rPr>
          <w:rFonts w:ascii="Century Gothic" w:eastAsia="Arial" w:hAnsi="Century Gothic" w:cs="Calibri"/>
          <w:sz w:val="20"/>
          <w:szCs w:val="20"/>
        </w:rPr>
        <w:t>będącego częścią formularza ofertowego</w:t>
      </w:r>
      <w:r w:rsidR="001F262E" w:rsidRPr="001F262E">
        <w:rPr>
          <w:rFonts w:ascii="Century Gothic" w:eastAsia="Arial" w:hAnsi="Century Gothic" w:cs="Calibri"/>
          <w:sz w:val="20"/>
          <w:szCs w:val="20"/>
        </w:rPr>
        <w:t>.</w:t>
      </w:r>
    </w:p>
    <w:p w14:paraId="1B5254D7" w14:textId="31683450" w:rsidR="003513B6" w:rsidRPr="003513B6" w:rsidRDefault="003513B6" w:rsidP="00A768D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3B6">
        <w:rPr>
          <w:rFonts w:ascii="Century Gothic" w:eastAsia="Arial" w:hAnsi="Century Gothic" w:cs="Calibri"/>
          <w:sz w:val="20"/>
          <w:szCs w:val="20"/>
        </w:rPr>
        <w:t xml:space="preserve">Zamawiający uzna warunek za spełniony, jeżeli Wykonawca wykaże, że w okresie ostatnich 3 lat przed upływem terminu składania ofert, a jeżeli okres prowadzenia działalności jest krótszy – w tym okresie </w:t>
      </w:r>
      <w:r>
        <w:rPr>
          <w:rFonts w:ascii="Century Gothic" w:eastAsia="Arial" w:hAnsi="Century Gothic" w:cs="Calibri"/>
          <w:sz w:val="20"/>
          <w:szCs w:val="20"/>
        </w:rPr>
        <w:t xml:space="preserve">wykonali min. </w:t>
      </w:r>
      <w:r w:rsidR="00C3004E">
        <w:rPr>
          <w:rFonts w:ascii="Century Gothic" w:eastAsia="Arial" w:hAnsi="Century Gothic" w:cs="Calibri"/>
          <w:sz w:val="20"/>
          <w:szCs w:val="20"/>
        </w:rPr>
        <w:t>4</w:t>
      </w:r>
      <w:r>
        <w:rPr>
          <w:rFonts w:ascii="Century Gothic" w:eastAsia="Arial" w:hAnsi="Century Gothic" w:cs="Calibri"/>
          <w:sz w:val="20"/>
          <w:szCs w:val="20"/>
        </w:rPr>
        <w:t xml:space="preserve"> tłumaczeń symultanicznych na wydarzeniach oficjalnych.</w:t>
      </w:r>
      <w:r w:rsidR="00C3004E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3DBB00D4" w14:textId="794D62E2" w:rsidR="00103D72" w:rsidRPr="006F3B89" w:rsidRDefault="00103D72" w:rsidP="00103D72">
      <w:pPr>
        <w:spacing w:after="4" w:line="336" w:lineRule="auto"/>
        <w:ind w:right="268"/>
        <w:jc w:val="both"/>
        <w:rPr>
          <w:rFonts w:ascii="Century Gothic" w:hAnsi="Century Gothic"/>
          <w:sz w:val="20"/>
          <w:szCs w:val="20"/>
        </w:rPr>
      </w:pPr>
    </w:p>
    <w:p w14:paraId="3689F41A" w14:textId="5C19F444" w:rsidR="00305811" w:rsidRPr="006F3B89" w:rsidRDefault="00305811" w:rsidP="000E4B89">
      <w:pPr>
        <w:pStyle w:val="Tekstpodstawowy1"/>
        <w:numPr>
          <w:ilvl w:val="0"/>
          <w:numId w:val="2"/>
        </w:numPr>
        <w:rPr>
          <w:b/>
        </w:rPr>
      </w:pPr>
      <w:r w:rsidRPr="006F3B89">
        <w:rPr>
          <w:b/>
        </w:rPr>
        <w:t>KRYTERIA OCENY OFERT</w:t>
      </w:r>
    </w:p>
    <w:p w14:paraId="529C1762" w14:textId="77777777" w:rsidR="00BC6B82" w:rsidRPr="006F3B89" w:rsidRDefault="00BC6B82" w:rsidP="00BC6B82">
      <w:pPr>
        <w:ind w:left="1104" w:right="268" w:hanging="274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eastAsia="Calibri" w:hAnsi="Century Gothic" w:cs="Calibri"/>
          <w:sz w:val="20"/>
          <w:szCs w:val="20"/>
        </w:rPr>
        <w:t xml:space="preserve">1. </w:t>
      </w:r>
      <w:r w:rsidRPr="006F3B89">
        <w:rPr>
          <w:rFonts w:ascii="Century Gothic" w:hAnsi="Century Gothic"/>
          <w:sz w:val="20"/>
          <w:szCs w:val="20"/>
        </w:rPr>
        <w:t>Przy dokonywaniu wyboru najkorzystniejszej oferty zamawiający stosować będzie następujące kryteria oceny ofert:</w:t>
      </w:r>
    </w:p>
    <w:tbl>
      <w:tblPr>
        <w:tblStyle w:val="TableGrid"/>
        <w:tblW w:w="8978" w:type="dxa"/>
        <w:tblInd w:w="824" w:type="dxa"/>
        <w:tblCellMar>
          <w:top w:w="58" w:type="dxa"/>
          <w:left w:w="107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2981"/>
        <w:gridCol w:w="3005"/>
        <w:gridCol w:w="2992"/>
      </w:tblGrid>
      <w:tr w:rsidR="00BC6B82" w:rsidRPr="006F3B89" w14:paraId="49C43434" w14:textId="77777777" w:rsidTr="005E77ED">
        <w:trPr>
          <w:trHeight w:val="334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39FA05" w14:textId="77777777" w:rsidR="00BC6B82" w:rsidRPr="006F3B89" w:rsidRDefault="00BC6B82" w:rsidP="005E77ED">
            <w:pPr>
              <w:spacing w:line="259" w:lineRule="auto"/>
              <w:ind w:left="14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Kryterium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96F7A" w14:textId="77777777" w:rsidR="00BC6B82" w:rsidRPr="006F3B89" w:rsidRDefault="00BC6B82" w:rsidP="005E77ED">
            <w:pPr>
              <w:spacing w:line="259" w:lineRule="auto"/>
              <w:ind w:left="19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Maksymalna liczba punktów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6771B" w14:textId="77777777" w:rsidR="00BC6B82" w:rsidRPr="006F3B89" w:rsidRDefault="00BC6B82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Waga %</w:t>
            </w:r>
          </w:p>
        </w:tc>
      </w:tr>
      <w:tr w:rsidR="00BC6B82" w:rsidRPr="006F3B89" w14:paraId="7C515387" w14:textId="77777777" w:rsidTr="005E77ED">
        <w:trPr>
          <w:trHeight w:val="328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3903A" w14:textId="77777777" w:rsidR="00BC6B82" w:rsidRPr="006F3B89" w:rsidRDefault="00BC6B82" w:rsidP="005E77ED">
            <w:pPr>
              <w:spacing w:line="259" w:lineRule="auto"/>
              <w:ind w:left="365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1. Cena brutto (C)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0B2AD" w14:textId="0097B5E2" w:rsidR="00BC6B82" w:rsidRPr="006F3B89" w:rsidRDefault="008977C2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70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353C5" w14:textId="688DFB36" w:rsidR="00BC6B82" w:rsidRPr="006F3B89" w:rsidRDefault="008977C2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70</w:t>
            </w:r>
          </w:p>
        </w:tc>
      </w:tr>
      <w:tr w:rsidR="00BC6B82" w:rsidRPr="006F3B89" w14:paraId="06A2101A" w14:textId="77777777" w:rsidTr="005E77ED">
        <w:trPr>
          <w:trHeight w:val="331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E4D44" w14:textId="64876C43" w:rsidR="00BC6B82" w:rsidRPr="006F3B89" w:rsidRDefault="00BC6B82" w:rsidP="005E77ED">
            <w:pPr>
              <w:spacing w:line="259" w:lineRule="auto"/>
              <w:ind w:left="35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 xml:space="preserve">2. </w:t>
            </w:r>
            <w:r w:rsidR="00A768D7">
              <w:rPr>
                <w:rFonts w:ascii="Century Gothic" w:hAnsi="Century Gothic"/>
                <w:sz w:val="20"/>
                <w:szCs w:val="20"/>
              </w:rPr>
              <w:t>Doświadczenie</w:t>
            </w:r>
            <w:r w:rsidRPr="006F3B89">
              <w:rPr>
                <w:rFonts w:ascii="Century Gothic" w:hAnsi="Century Gothic"/>
                <w:sz w:val="20"/>
                <w:szCs w:val="20"/>
              </w:rPr>
              <w:t>(</w:t>
            </w:r>
            <w:r w:rsidR="00A768D7">
              <w:rPr>
                <w:rFonts w:ascii="Century Gothic" w:hAnsi="Century Gothic"/>
                <w:sz w:val="20"/>
                <w:szCs w:val="20"/>
              </w:rPr>
              <w:t>D</w:t>
            </w:r>
            <w:r w:rsidRPr="006F3B89"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700D8" w14:textId="3EFDBB02" w:rsidR="00BC6B82" w:rsidRPr="006F3B89" w:rsidRDefault="008977C2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841D2" w14:textId="3066C6C1" w:rsidR="00BC6B82" w:rsidRPr="006F3B89" w:rsidRDefault="008977C2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30</w:t>
            </w:r>
          </w:p>
        </w:tc>
      </w:tr>
      <w:tr w:rsidR="00103D72" w:rsidRPr="006F3B89" w14:paraId="63959D27" w14:textId="77777777" w:rsidTr="008A2D1D">
        <w:trPr>
          <w:trHeight w:val="331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11039" w14:textId="3CFA0E2A" w:rsidR="00103D72" w:rsidRPr="006F3B89" w:rsidRDefault="00DE5FE9" w:rsidP="00103D72">
            <w:pPr>
              <w:spacing w:line="259" w:lineRule="auto"/>
              <w:ind w:left="35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Razem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85BF6" w14:textId="5F6F4F5A" w:rsidR="00103D72" w:rsidRPr="006F3B89" w:rsidRDefault="00103D72" w:rsidP="00103D72">
            <w:pPr>
              <w:spacing w:line="259" w:lineRule="auto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6F3B89">
              <w:rPr>
                <w:rFonts w:ascii="Century Gothic" w:eastAsia="Calibri" w:hAnsi="Century Gothic" w:cs="Calibri"/>
                <w:sz w:val="20"/>
                <w:szCs w:val="20"/>
              </w:rPr>
              <w:t>100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CAC95" w14:textId="4C440689" w:rsidR="00103D72" w:rsidRPr="006F3B89" w:rsidRDefault="00103D72" w:rsidP="00103D72">
            <w:pPr>
              <w:spacing w:line="259" w:lineRule="auto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6F3B89">
              <w:rPr>
                <w:rFonts w:ascii="Century Gothic" w:eastAsia="Calibri" w:hAnsi="Century Gothic" w:cs="Calibri"/>
                <w:sz w:val="20"/>
                <w:szCs w:val="20"/>
              </w:rPr>
              <w:t>100</w:t>
            </w:r>
          </w:p>
        </w:tc>
      </w:tr>
    </w:tbl>
    <w:p w14:paraId="1B0D1791" w14:textId="77777777" w:rsidR="00BC43E2" w:rsidRPr="006F3B89" w:rsidRDefault="00BC43E2" w:rsidP="00103D72">
      <w:pPr>
        <w:spacing w:after="348"/>
        <w:ind w:right="268"/>
        <w:rPr>
          <w:rFonts w:ascii="Century Gothic" w:hAnsi="Century Gothic"/>
          <w:sz w:val="20"/>
          <w:szCs w:val="20"/>
        </w:rPr>
      </w:pPr>
    </w:p>
    <w:p w14:paraId="3A753047" w14:textId="106FD558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2. Sposób oceny:</w:t>
      </w:r>
    </w:p>
    <w:p w14:paraId="3CC9F739" w14:textId="435EDEA4" w:rsidR="00BC6B82" w:rsidRPr="006F3B89" w:rsidRDefault="00CE745A" w:rsidP="00DE5FE9">
      <w:pPr>
        <w:pStyle w:val="Nagwek1"/>
        <w:keepLines/>
        <w:spacing w:after="0" w:line="258" w:lineRule="auto"/>
        <w:ind w:left="1084" w:hanging="283"/>
        <w:jc w:val="left"/>
        <w:rPr>
          <w:rFonts w:ascii="Century Gothic" w:hAnsi="Century Gothic"/>
          <w:sz w:val="20"/>
        </w:rPr>
      </w:pPr>
      <w:r w:rsidRPr="006F3B89">
        <w:rPr>
          <w:rFonts w:ascii="Century Gothic" w:hAnsi="Century Gothic"/>
          <w:sz w:val="20"/>
        </w:rPr>
        <w:t xml:space="preserve">2.1 </w:t>
      </w:r>
      <w:r w:rsidR="00BC6B82" w:rsidRPr="006F3B89">
        <w:rPr>
          <w:rFonts w:ascii="Century Gothic" w:hAnsi="Century Gothic"/>
          <w:sz w:val="20"/>
        </w:rPr>
        <w:t>Cena- całkowita cena brutto za zrealizowanie zamówienia (C)</w:t>
      </w:r>
    </w:p>
    <w:p w14:paraId="01E342AD" w14:textId="692B3695" w:rsidR="00E32F3F" w:rsidRDefault="00BC6B82" w:rsidP="00102C41">
      <w:pPr>
        <w:spacing w:after="167" w:line="216" w:lineRule="auto"/>
        <w:ind w:left="1161" w:right="653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Oferty oceniane będą na podstawie ceny, podanej przez wykonawcę na formularzu ofertowym i obliczane według następującego wzoru:</w:t>
      </w:r>
    </w:p>
    <w:p w14:paraId="6812BBC6" w14:textId="6C7FE78F" w:rsidR="00393208" w:rsidRPr="00393208" w:rsidRDefault="00393208" w:rsidP="00393208">
      <w:pPr>
        <w:jc w:val="center"/>
        <w:rPr>
          <w:rFonts w:ascii="Century Gothic" w:hAnsi="Century Gothic"/>
          <w:sz w:val="20"/>
          <w:szCs w:val="20"/>
        </w:rPr>
      </w:pPr>
      <w:r w:rsidRPr="00393208">
        <w:rPr>
          <w:rFonts w:ascii="Century Gothic" w:hAnsi="Century Gothic"/>
          <w:sz w:val="20"/>
          <w:szCs w:val="20"/>
        </w:rPr>
        <w:t>Cn</w:t>
      </w:r>
    </w:p>
    <w:p w14:paraId="31BA845B" w14:textId="44A9E9C6" w:rsidR="00393208" w:rsidRPr="00393208" w:rsidRDefault="00393208" w:rsidP="00393208">
      <w:pPr>
        <w:spacing w:after="16" w:line="249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</w:t>
      </w:r>
      <w:r w:rsidRPr="00393208">
        <w:rPr>
          <w:rFonts w:ascii="Century Gothic" w:hAnsi="Century Gothic"/>
          <w:sz w:val="20"/>
          <w:szCs w:val="20"/>
        </w:rPr>
        <w:t xml:space="preserve">= ------------------------- x </w:t>
      </w:r>
      <w:r w:rsidR="008977C2">
        <w:rPr>
          <w:rFonts w:ascii="Century Gothic" w:hAnsi="Century Gothic"/>
          <w:sz w:val="20"/>
          <w:szCs w:val="20"/>
        </w:rPr>
        <w:t>70</w:t>
      </w:r>
    </w:p>
    <w:p w14:paraId="353848E4" w14:textId="5D8E5552" w:rsidR="00391CC4" w:rsidRPr="006F3B89" w:rsidRDefault="00393208" w:rsidP="00425CAF">
      <w:pPr>
        <w:jc w:val="center"/>
        <w:rPr>
          <w:rFonts w:ascii="Century Gothic" w:hAnsi="Century Gothic"/>
          <w:sz w:val="20"/>
          <w:szCs w:val="20"/>
        </w:rPr>
      </w:pPr>
      <w:r w:rsidRPr="00393208">
        <w:rPr>
          <w:rFonts w:ascii="Century Gothic" w:hAnsi="Century Gothic"/>
          <w:sz w:val="20"/>
          <w:szCs w:val="20"/>
        </w:rPr>
        <w:t>Co</w:t>
      </w:r>
    </w:p>
    <w:p w14:paraId="3DE3AD13" w14:textId="2CF70A04" w:rsidR="00BC6B82" w:rsidRPr="006F3B89" w:rsidRDefault="00BC6B82" w:rsidP="00DE5FE9">
      <w:pPr>
        <w:spacing w:after="0" w:line="262" w:lineRule="auto"/>
        <w:ind w:left="811" w:right="3744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gdzie</w:t>
      </w:r>
      <w:r w:rsidRPr="006F3B89">
        <w:rPr>
          <w:rFonts w:ascii="Century Gothic" w:hAnsi="Century Gothic"/>
          <w:noProof/>
          <w:sz w:val="20"/>
          <w:szCs w:val="20"/>
          <w:lang w:eastAsia="pl-PL"/>
        </w:rPr>
        <w:drawing>
          <wp:inline distT="0" distB="0" distL="0" distR="0" wp14:anchorId="2A7B6090" wp14:editId="5A34423D">
            <wp:extent cx="24384" cy="70124"/>
            <wp:effectExtent l="0" t="0" r="0" b="0"/>
            <wp:docPr id="28171" name="Picture 28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71" name="Picture 2817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70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389B7" w14:textId="77777777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C- ilość punktów przyznanych wykonawcy dla kryterium „cena”</w:t>
      </w:r>
    </w:p>
    <w:p w14:paraId="05772D31" w14:textId="77777777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Cn- najniższa cena brutto wśród złożonych ofert</w:t>
      </w:r>
    </w:p>
    <w:p w14:paraId="480D6001" w14:textId="77777777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Co — cena brutto badanej oferty</w:t>
      </w:r>
    </w:p>
    <w:p w14:paraId="4428F0D6" w14:textId="7A829C57" w:rsidR="00BC6B82" w:rsidRDefault="008977C2" w:rsidP="00DE5FE9">
      <w:pPr>
        <w:spacing w:after="0"/>
        <w:ind w:left="826" w:right="26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70</w:t>
      </w:r>
      <w:r w:rsidRPr="006F3B89">
        <w:rPr>
          <w:rFonts w:ascii="Century Gothic" w:hAnsi="Century Gothic"/>
          <w:sz w:val="20"/>
          <w:szCs w:val="20"/>
        </w:rPr>
        <w:t xml:space="preserve"> </w:t>
      </w:r>
      <w:r w:rsidR="00BC6B82" w:rsidRPr="006F3B89">
        <w:rPr>
          <w:rFonts w:ascii="Century Gothic" w:hAnsi="Century Gothic"/>
          <w:sz w:val="20"/>
          <w:szCs w:val="20"/>
        </w:rPr>
        <w:t>- waga kryterium</w:t>
      </w:r>
    </w:p>
    <w:p w14:paraId="5D5D1A92" w14:textId="77777777" w:rsidR="00DE5FE9" w:rsidRPr="006F3B89" w:rsidRDefault="00DE5FE9" w:rsidP="00DE5FE9">
      <w:pPr>
        <w:spacing w:after="0"/>
        <w:ind w:left="826" w:right="268"/>
        <w:rPr>
          <w:rFonts w:ascii="Century Gothic" w:hAnsi="Century Gothic"/>
          <w:sz w:val="20"/>
          <w:szCs w:val="20"/>
        </w:rPr>
      </w:pPr>
    </w:p>
    <w:p w14:paraId="71AC1FD9" w14:textId="460EC595" w:rsidR="00BC6B82" w:rsidRPr="006F3B89" w:rsidRDefault="00BC6B82" w:rsidP="00BC6B82">
      <w:pPr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2</w:t>
      </w:r>
      <w:r w:rsidR="00CE745A" w:rsidRPr="006F3B89">
        <w:rPr>
          <w:rFonts w:ascii="Century Gothic" w:hAnsi="Century Gothic"/>
          <w:sz w:val="20"/>
          <w:szCs w:val="20"/>
        </w:rPr>
        <w:t>.2</w:t>
      </w:r>
      <w:r w:rsidRPr="006F3B89">
        <w:rPr>
          <w:rFonts w:ascii="Century Gothic" w:hAnsi="Century Gothic"/>
          <w:sz w:val="20"/>
          <w:szCs w:val="20"/>
        </w:rPr>
        <w:t xml:space="preserve">) </w:t>
      </w:r>
      <w:r w:rsidR="00A768D7">
        <w:rPr>
          <w:rFonts w:ascii="Century Gothic" w:hAnsi="Century Gothic"/>
          <w:sz w:val="20"/>
          <w:szCs w:val="20"/>
          <w:u w:val="single" w:color="000000"/>
        </w:rPr>
        <w:t>Doświadczenie</w:t>
      </w:r>
      <w:r w:rsidRPr="006F3B89">
        <w:rPr>
          <w:rFonts w:ascii="Century Gothic" w:hAnsi="Century Gothic"/>
          <w:sz w:val="20"/>
          <w:szCs w:val="20"/>
          <w:u w:val="single" w:color="000000"/>
        </w:rPr>
        <w:t>(</w:t>
      </w:r>
      <w:r w:rsidR="00A768D7">
        <w:rPr>
          <w:rFonts w:ascii="Century Gothic" w:hAnsi="Century Gothic"/>
          <w:sz w:val="20"/>
          <w:szCs w:val="20"/>
          <w:u w:val="single" w:color="000000"/>
        </w:rPr>
        <w:t>D</w:t>
      </w:r>
      <w:r w:rsidRPr="006F3B89">
        <w:rPr>
          <w:rFonts w:ascii="Century Gothic" w:hAnsi="Century Gothic"/>
          <w:sz w:val="20"/>
          <w:szCs w:val="20"/>
          <w:u w:val="single" w:color="000000"/>
        </w:rPr>
        <w:t>)</w:t>
      </w:r>
      <w:r w:rsidRPr="006F3B89">
        <w:rPr>
          <w:rFonts w:ascii="Century Gothic" w:hAnsi="Century Gothic"/>
          <w:sz w:val="20"/>
          <w:szCs w:val="20"/>
        </w:rPr>
        <w:t xml:space="preserve"> — liczba punktów w tym kryterium zostanie dokonana wg następujących zasad:</w:t>
      </w:r>
    </w:p>
    <w:tbl>
      <w:tblPr>
        <w:tblStyle w:val="TableGrid"/>
        <w:tblW w:w="8719" w:type="dxa"/>
        <w:tblInd w:w="1102" w:type="dxa"/>
        <w:tblCellMar>
          <w:top w:w="88" w:type="dxa"/>
          <w:left w:w="107" w:type="dxa"/>
          <w:bottom w:w="3" w:type="dxa"/>
          <w:right w:w="115" w:type="dxa"/>
        </w:tblCellMar>
        <w:tblLook w:val="04A0" w:firstRow="1" w:lastRow="0" w:firstColumn="1" w:lastColumn="0" w:noHBand="0" w:noVBand="1"/>
      </w:tblPr>
      <w:tblGrid>
        <w:gridCol w:w="4372"/>
        <w:gridCol w:w="4347"/>
      </w:tblGrid>
      <w:tr w:rsidR="00BC6B82" w:rsidRPr="006F3B89" w14:paraId="77E5E903" w14:textId="77777777" w:rsidTr="005E77ED">
        <w:trPr>
          <w:trHeight w:val="326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ECD6D" w14:textId="519A606A" w:rsidR="00BC6B82" w:rsidRPr="006F3B89" w:rsidRDefault="00A768D7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Doświadczenie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2BC9B5" w14:textId="77777777" w:rsidR="00BC6B82" w:rsidRPr="006F3B89" w:rsidRDefault="00BC6B82" w:rsidP="005E77ED">
            <w:pPr>
              <w:spacing w:line="259" w:lineRule="auto"/>
              <w:ind w:left="11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Ilość punktów możliwych do uzyskania</w:t>
            </w:r>
          </w:p>
        </w:tc>
      </w:tr>
      <w:tr w:rsidR="00BC6B82" w:rsidRPr="006F3B89" w14:paraId="1E0579EA" w14:textId="77777777" w:rsidTr="00E32F3F">
        <w:trPr>
          <w:trHeight w:val="338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90423" w14:textId="5DAC0D41" w:rsidR="00BC6B82" w:rsidRPr="006F3B89" w:rsidRDefault="00A768D7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Do </w:t>
            </w:r>
            <w:r w:rsidR="00C3004E">
              <w:rPr>
                <w:rFonts w:ascii="Century Gothic" w:hAnsi="Century Gothic"/>
                <w:sz w:val="20"/>
                <w:szCs w:val="20"/>
              </w:rPr>
              <w:t xml:space="preserve">4 </w:t>
            </w:r>
            <w:r w:rsidR="005271A7">
              <w:rPr>
                <w:rFonts w:ascii="Century Gothic" w:hAnsi="Century Gothic"/>
                <w:sz w:val="20"/>
                <w:szCs w:val="20"/>
              </w:rPr>
              <w:t>wydarzeń oficjalnych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089DC" w14:textId="026B52F0" w:rsidR="00BC6B82" w:rsidRPr="006F3B89" w:rsidRDefault="00382A18" w:rsidP="005E77ED">
            <w:pPr>
              <w:spacing w:line="259" w:lineRule="auto"/>
              <w:ind w:left="6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  <w:r w:rsidR="00BC6B82" w:rsidRPr="006F3B89">
              <w:rPr>
                <w:rFonts w:ascii="Century Gothic" w:hAnsi="Century Gothic"/>
                <w:sz w:val="20"/>
                <w:szCs w:val="20"/>
              </w:rPr>
              <w:t xml:space="preserve"> punktów</w:t>
            </w:r>
          </w:p>
        </w:tc>
      </w:tr>
      <w:tr w:rsidR="00BC6B82" w:rsidRPr="006F3B89" w14:paraId="3B05E758" w14:textId="77777777" w:rsidTr="005E77ED">
        <w:trPr>
          <w:trHeight w:val="331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2DA4D" w14:textId="66E2BB7E" w:rsidR="00BC6B82" w:rsidRPr="006F3B89" w:rsidRDefault="00A768D7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Od </w:t>
            </w:r>
            <w:r w:rsidR="00C3004E">
              <w:rPr>
                <w:rFonts w:ascii="Century Gothic" w:hAnsi="Century Gothic"/>
                <w:sz w:val="20"/>
                <w:szCs w:val="20"/>
              </w:rPr>
              <w:t>5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271A7">
              <w:rPr>
                <w:rFonts w:ascii="Century Gothic" w:hAnsi="Century Gothic"/>
                <w:sz w:val="20"/>
                <w:szCs w:val="20"/>
              </w:rPr>
              <w:t>-10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271A7">
              <w:rPr>
                <w:rFonts w:ascii="Century Gothic" w:hAnsi="Century Gothic"/>
                <w:sz w:val="20"/>
                <w:szCs w:val="20"/>
              </w:rPr>
              <w:t>wydarzeń oficjalnych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DA312" w14:textId="15B4AE06" w:rsidR="00BC6B82" w:rsidRPr="006F3B89" w:rsidRDefault="00382A18" w:rsidP="00E32F3F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15</w:t>
            </w:r>
            <w:r w:rsidR="00BC6B82" w:rsidRPr="006F3B89">
              <w:rPr>
                <w:rFonts w:ascii="Century Gothic" w:hAnsi="Century Gothic"/>
                <w:sz w:val="20"/>
                <w:szCs w:val="20"/>
              </w:rPr>
              <w:t xml:space="preserve"> punktów</w:t>
            </w:r>
          </w:p>
        </w:tc>
      </w:tr>
      <w:tr w:rsidR="00BC6B82" w:rsidRPr="006F3B89" w14:paraId="303D9FDD" w14:textId="77777777" w:rsidTr="005E77ED">
        <w:trPr>
          <w:trHeight w:val="328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8F3E8" w14:textId="1C05CA97" w:rsidR="00BC6B82" w:rsidRPr="006F3B89" w:rsidRDefault="005271A7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1</w:t>
            </w:r>
            <w:r w:rsidR="00C3004E">
              <w:rPr>
                <w:rFonts w:ascii="Century Gothic" w:hAnsi="Century Gothic"/>
                <w:sz w:val="20"/>
                <w:szCs w:val="20"/>
              </w:rPr>
              <w:t>1 i więcej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wydarzeń oficjalnych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1FC6C" w14:textId="37D6D268" w:rsidR="00BC6B82" w:rsidRPr="006F3B89" w:rsidRDefault="00382A18" w:rsidP="005E77ED">
            <w:pPr>
              <w:spacing w:line="259" w:lineRule="auto"/>
              <w:ind w:left="6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BC6B82" w:rsidRPr="006F3B89">
              <w:rPr>
                <w:rFonts w:ascii="Century Gothic" w:hAnsi="Century Gothic"/>
                <w:sz w:val="20"/>
                <w:szCs w:val="20"/>
              </w:rPr>
              <w:t>0 punktów</w:t>
            </w:r>
          </w:p>
        </w:tc>
      </w:tr>
    </w:tbl>
    <w:p w14:paraId="1DB41D33" w14:textId="7F787E40" w:rsidR="00425CAF" w:rsidRPr="00DE5FE9" w:rsidRDefault="00F73FBC" w:rsidP="00DE5FE9">
      <w:pPr>
        <w:spacing w:after="0" w:line="259" w:lineRule="auto"/>
        <w:ind w:left="826"/>
        <w:rPr>
          <w:rFonts w:ascii="Century Gothic" w:hAnsi="Century Gothic"/>
          <w:sz w:val="6"/>
          <w:szCs w:val="6"/>
        </w:rPr>
      </w:pPr>
      <w:r>
        <w:rPr>
          <w:rFonts w:ascii="Century Gothic" w:hAnsi="Century Gothic"/>
          <w:sz w:val="20"/>
          <w:szCs w:val="20"/>
        </w:rPr>
        <w:br/>
      </w:r>
      <w:r w:rsidR="00CE745A" w:rsidRPr="006F3B89">
        <w:rPr>
          <w:rFonts w:ascii="Century Gothic" w:hAnsi="Century Gothic"/>
          <w:sz w:val="20"/>
          <w:szCs w:val="20"/>
        </w:rPr>
        <w:t>2.3</w:t>
      </w:r>
      <w:r w:rsidR="00BC6B82" w:rsidRPr="006F3B89">
        <w:rPr>
          <w:rFonts w:ascii="Century Gothic" w:hAnsi="Century Gothic"/>
          <w:sz w:val="20"/>
          <w:szCs w:val="20"/>
        </w:rPr>
        <w:t xml:space="preserve">) </w:t>
      </w:r>
      <w:r w:rsidR="00BC6B82" w:rsidRPr="006F3B89">
        <w:rPr>
          <w:rFonts w:ascii="Century Gothic" w:hAnsi="Century Gothic"/>
          <w:sz w:val="20"/>
          <w:szCs w:val="20"/>
          <w:u w:val="single" w:color="000000"/>
        </w:rPr>
        <w:t>Łączna ocena oferty</w:t>
      </w:r>
      <w:r w:rsidR="00BC6B82" w:rsidRPr="006F3B89">
        <w:rPr>
          <w:rFonts w:ascii="Century Gothic" w:hAnsi="Century Gothic"/>
          <w:sz w:val="20"/>
          <w:szCs w:val="20"/>
        </w:rPr>
        <w:t>:</w:t>
      </w:r>
      <w:r w:rsidR="00DE5FE9">
        <w:rPr>
          <w:rFonts w:ascii="Century Gothic" w:hAnsi="Century Gothic"/>
          <w:sz w:val="6"/>
          <w:szCs w:val="6"/>
        </w:rPr>
        <w:t xml:space="preserve"> </w:t>
      </w:r>
      <w:r w:rsidR="00393208" w:rsidRPr="00425CAF">
        <w:rPr>
          <w:rFonts w:ascii="Century Gothic" w:hAnsi="Century Gothic"/>
          <w:sz w:val="20"/>
          <w:szCs w:val="20"/>
        </w:rPr>
        <w:t>S=C+</w:t>
      </w:r>
      <w:r>
        <w:rPr>
          <w:rFonts w:ascii="Century Gothic" w:hAnsi="Century Gothic"/>
          <w:sz w:val="20"/>
          <w:szCs w:val="20"/>
        </w:rPr>
        <w:t>D</w:t>
      </w:r>
    </w:p>
    <w:p w14:paraId="00181218" w14:textId="77777777" w:rsidR="00045EF7" w:rsidRDefault="00045EF7" w:rsidP="00DE5FE9">
      <w:pPr>
        <w:spacing w:after="0" w:line="259" w:lineRule="auto"/>
        <w:ind w:left="826"/>
        <w:rPr>
          <w:rFonts w:ascii="Century Gothic" w:hAnsi="Century Gothic"/>
          <w:sz w:val="20"/>
          <w:szCs w:val="20"/>
        </w:rPr>
      </w:pPr>
    </w:p>
    <w:p w14:paraId="3394401C" w14:textId="3BE16A06" w:rsidR="00393208" w:rsidRDefault="00BC6B82" w:rsidP="00DE5FE9">
      <w:pPr>
        <w:spacing w:after="0" w:line="259" w:lineRule="auto"/>
        <w:ind w:left="826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gdzie:</w:t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S — sumaryczna ilość punktów badanej oferty</w:t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C — ilość punktów przyznanych wykonawcy dla kryterium „cena”</w:t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T</w:t>
      </w:r>
      <w:r w:rsidR="00B17870">
        <w:rPr>
          <w:rFonts w:ascii="Century Gothic" w:hAnsi="Century Gothic"/>
          <w:sz w:val="20"/>
          <w:szCs w:val="20"/>
        </w:rPr>
        <w:t xml:space="preserve"> </w:t>
      </w:r>
      <w:r w:rsidRPr="006F3B89">
        <w:rPr>
          <w:rFonts w:ascii="Century Gothic" w:hAnsi="Century Gothic"/>
          <w:sz w:val="20"/>
          <w:szCs w:val="20"/>
        </w:rPr>
        <w:t>— ilość punktów przyznanych wykonawcy dla kryterium „</w:t>
      </w:r>
      <w:r w:rsidR="00F73FBC">
        <w:rPr>
          <w:rFonts w:ascii="Century Gothic" w:hAnsi="Century Gothic"/>
          <w:sz w:val="20"/>
          <w:szCs w:val="20"/>
        </w:rPr>
        <w:t>doświadczenie</w:t>
      </w:r>
      <w:r w:rsidRPr="006F3B89">
        <w:rPr>
          <w:rFonts w:ascii="Century Gothic" w:hAnsi="Century Gothic"/>
          <w:sz w:val="20"/>
          <w:szCs w:val="20"/>
        </w:rPr>
        <w:t>”</w:t>
      </w:r>
      <w:r w:rsidR="00393208">
        <w:rPr>
          <w:rFonts w:ascii="Century Gothic" w:hAnsi="Century Gothic"/>
          <w:sz w:val="20"/>
          <w:szCs w:val="20"/>
        </w:rPr>
        <w:br/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Suma punktów uzyskanych za wszystkie kryteria oceny stanowić będzie końcową ocenę danej oferty.</w:t>
      </w:r>
    </w:p>
    <w:p w14:paraId="6FDA2EDB" w14:textId="77777777" w:rsidR="00DE5FE9" w:rsidRPr="006F3B89" w:rsidRDefault="00DE5FE9" w:rsidP="00DE5FE9">
      <w:pPr>
        <w:spacing w:after="0" w:line="259" w:lineRule="auto"/>
        <w:ind w:left="826"/>
        <w:rPr>
          <w:rFonts w:ascii="Century Gothic" w:hAnsi="Century Gothic"/>
          <w:sz w:val="20"/>
          <w:szCs w:val="20"/>
        </w:rPr>
      </w:pPr>
    </w:p>
    <w:p w14:paraId="65C5836C" w14:textId="77777777" w:rsidR="00BC6B82" w:rsidRPr="006F3B89" w:rsidRDefault="00BC6B82" w:rsidP="000E4B89">
      <w:pPr>
        <w:numPr>
          <w:ilvl w:val="0"/>
          <w:numId w:val="11"/>
        </w:numPr>
        <w:spacing w:after="4" w:line="271" w:lineRule="auto"/>
        <w:ind w:right="268" w:hanging="274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Zamawiający zastosuje zaokrąglenie wyniku do dwóch miejsc po przecinku.</w:t>
      </w:r>
    </w:p>
    <w:p w14:paraId="7EED68E4" w14:textId="3D25324F" w:rsidR="00B9078D" w:rsidRPr="006F3B89" w:rsidRDefault="00BC6B82" w:rsidP="000E4B89">
      <w:pPr>
        <w:numPr>
          <w:ilvl w:val="0"/>
          <w:numId w:val="11"/>
        </w:numPr>
        <w:spacing w:after="40" w:line="271" w:lineRule="auto"/>
        <w:ind w:right="268" w:hanging="274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W prowadzonym postępowaniu zostanie wybrana oferta, która według formuły oceny ofert uzyska największą ilość punktów oraz spełni wszystkie wymagania. Ocena zostanie</w:t>
      </w:r>
      <w:r w:rsidR="009E1B09" w:rsidRPr="006F3B89">
        <w:rPr>
          <w:rFonts w:ascii="Century Gothic" w:hAnsi="Century Gothic"/>
          <w:sz w:val="20"/>
          <w:szCs w:val="20"/>
        </w:rPr>
        <w:t xml:space="preserve"> dokonana na podstawie wypełnionego formularza ofertowego</w:t>
      </w:r>
      <w:r w:rsidR="00F73FBC">
        <w:rPr>
          <w:rFonts w:ascii="Century Gothic" w:hAnsi="Century Gothic"/>
          <w:sz w:val="20"/>
          <w:szCs w:val="20"/>
        </w:rPr>
        <w:t>,</w:t>
      </w:r>
      <w:r w:rsidR="009E1B09" w:rsidRPr="006F3B89">
        <w:rPr>
          <w:rFonts w:ascii="Century Gothic" w:hAnsi="Century Gothic"/>
          <w:sz w:val="20"/>
          <w:szCs w:val="20"/>
        </w:rPr>
        <w:t xml:space="preserve"> </w:t>
      </w:r>
      <w:r w:rsidR="00F73FBC">
        <w:rPr>
          <w:rFonts w:ascii="Century Gothic" w:hAnsi="Century Gothic"/>
          <w:sz w:val="20"/>
          <w:szCs w:val="20"/>
        </w:rPr>
        <w:t>oraz przedstawionego doświadczenia</w:t>
      </w:r>
      <w:r w:rsidR="009E1B09" w:rsidRPr="006F3B89">
        <w:rPr>
          <w:rFonts w:ascii="Century Gothic" w:hAnsi="Century Gothic"/>
          <w:sz w:val="20"/>
          <w:szCs w:val="20"/>
        </w:rPr>
        <w:t>.</w:t>
      </w:r>
    </w:p>
    <w:p w14:paraId="009C368B" w14:textId="77777777" w:rsidR="00B17870" w:rsidRPr="006F3B89" w:rsidRDefault="00B17870" w:rsidP="00AF4029">
      <w:pPr>
        <w:spacing w:after="40" w:line="271" w:lineRule="auto"/>
        <w:ind w:right="268"/>
        <w:jc w:val="both"/>
        <w:rPr>
          <w:rFonts w:ascii="Century Gothic" w:hAnsi="Century Gothic"/>
          <w:sz w:val="20"/>
          <w:szCs w:val="20"/>
        </w:rPr>
      </w:pPr>
    </w:p>
    <w:p w14:paraId="228BDF9B" w14:textId="357E4293" w:rsidR="004022FA" w:rsidRPr="006F3B89" w:rsidRDefault="00C67B88" w:rsidP="000E4B89">
      <w:pPr>
        <w:pStyle w:val="Tekstpodstawowy1"/>
        <w:numPr>
          <w:ilvl w:val="0"/>
          <w:numId w:val="2"/>
        </w:numPr>
        <w:rPr>
          <w:b/>
        </w:rPr>
      </w:pPr>
      <w:r w:rsidRPr="006F3B89">
        <w:t xml:space="preserve"> </w:t>
      </w:r>
      <w:r w:rsidR="0044727F" w:rsidRPr="006F3B89">
        <w:rPr>
          <w:b/>
        </w:rPr>
        <w:t>OPIS SPOSOBU PRZYGOTOWANIA OFERTY</w:t>
      </w:r>
    </w:p>
    <w:p w14:paraId="5745B169" w14:textId="7B4B8826" w:rsidR="00367E18" w:rsidRDefault="00367E18" w:rsidP="00DE5FE9">
      <w:pPr>
        <w:pStyle w:val="Tekstpodstawowy1"/>
        <w:spacing w:before="0" w:after="0" w:line="276" w:lineRule="auto"/>
        <w:rPr>
          <w:color w:val="auto"/>
        </w:rPr>
      </w:pPr>
      <w:r>
        <w:rPr>
          <w:color w:val="auto"/>
        </w:rPr>
        <w:t>W przypadku składani</w:t>
      </w:r>
      <w:r w:rsidR="002D38D3">
        <w:rPr>
          <w:color w:val="auto"/>
        </w:rPr>
        <w:t>a</w:t>
      </w:r>
      <w:r>
        <w:rPr>
          <w:color w:val="auto"/>
        </w:rPr>
        <w:t xml:space="preserve"> ofert przez firm</w:t>
      </w:r>
      <w:r w:rsidR="002D38D3">
        <w:rPr>
          <w:color w:val="auto"/>
        </w:rPr>
        <w:t>ę</w:t>
      </w:r>
      <w:r>
        <w:rPr>
          <w:color w:val="auto"/>
        </w:rPr>
        <w:t xml:space="preserve"> Zamawiający dopuszcza składanie ofert </w:t>
      </w:r>
      <w:r w:rsidR="002D38D3">
        <w:rPr>
          <w:color w:val="auto"/>
        </w:rPr>
        <w:t xml:space="preserve">zarówno w </w:t>
      </w:r>
      <w:r>
        <w:rPr>
          <w:color w:val="auto"/>
        </w:rPr>
        <w:t>częś</w:t>
      </w:r>
      <w:r w:rsidR="002D38D3">
        <w:rPr>
          <w:color w:val="auto"/>
        </w:rPr>
        <w:t>ci</w:t>
      </w:r>
      <w:r>
        <w:rPr>
          <w:color w:val="auto"/>
        </w:rPr>
        <w:t xml:space="preserve"> A i częś</w:t>
      </w:r>
      <w:r w:rsidR="002D38D3">
        <w:rPr>
          <w:color w:val="auto"/>
        </w:rPr>
        <w:t>ci</w:t>
      </w:r>
      <w:r>
        <w:rPr>
          <w:color w:val="auto"/>
        </w:rPr>
        <w:t xml:space="preserve"> B.</w:t>
      </w:r>
    </w:p>
    <w:p w14:paraId="09A07F11" w14:textId="477FFA92" w:rsidR="00367E18" w:rsidRDefault="00367E18" w:rsidP="00367E18">
      <w:pPr>
        <w:pStyle w:val="Tekstpodstawowy1"/>
        <w:spacing w:before="0" w:after="0" w:line="276" w:lineRule="auto"/>
        <w:rPr>
          <w:color w:val="auto"/>
        </w:rPr>
      </w:pPr>
      <w:r>
        <w:rPr>
          <w:color w:val="auto"/>
        </w:rPr>
        <w:t>W przypadku składani</w:t>
      </w:r>
      <w:r w:rsidR="002D38D3">
        <w:rPr>
          <w:color w:val="auto"/>
        </w:rPr>
        <w:t>a</w:t>
      </w:r>
      <w:r>
        <w:rPr>
          <w:color w:val="auto"/>
        </w:rPr>
        <w:t xml:space="preserve"> ofert przez osoby fizyczne Zamawiający dopuszcza składanie ofert </w:t>
      </w:r>
      <w:r w:rsidR="002D38D3">
        <w:rPr>
          <w:color w:val="auto"/>
        </w:rPr>
        <w:t xml:space="preserve">w </w:t>
      </w:r>
      <w:r>
        <w:rPr>
          <w:color w:val="auto"/>
        </w:rPr>
        <w:t>częś</w:t>
      </w:r>
      <w:r w:rsidR="002D38D3">
        <w:rPr>
          <w:color w:val="auto"/>
        </w:rPr>
        <w:t>ci</w:t>
      </w:r>
      <w:r>
        <w:rPr>
          <w:color w:val="auto"/>
        </w:rPr>
        <w:t xml:space="preserve"> A lub częś</w:t>
      </w:r>
      <w:r w:rsidR="002D38D3">
        <w:rPr>
          <w:color w:val="auto"/>
        </w:rPr>
        <w:t>ci</w:t>
      </w:r>
      <w:r>
        <w:rPr>
          <w:color w:val="auto"/>
        </w:rPr>
        <w:t xml:space="preserve"> B.</w:t>
      </w:r>
    </w:p>
    <w:p w14:paraId="57E7C8E0" w14:textId="203CB047" w:rsidR="00367E18" w:rsidRDefault="00367E18" w:rsidP="00DE5FE9">
      <w:pPr>
        <w:pStyle w:val="Tekstpodstawowy1"/>
        <w:spacing w:before="0" w:after="0" w:line="276" w:lineRule="auto"/>
        <w:rPr>
          <w:color w:val="auto"/>
        </w:rPr>
      </w:pPr>
      <w:r>
        <w:rPr>
          <w:color w:val="auto"/>
        </w:rPr>
        <w:t>Dopuszczalne jest składanie ofert częściowych.</w:t>
      </w:r>
    </w:p>
    <w:p w14:paraId="0ABD4D29" w14:textId="6B877323" w:rsidR="00FA55C1" w:rsidRPr="001F262E" w:rsidRDefault="00FA55C1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 xml:space="preserve">Podana w ofercie wycena ma zawierać cenę </w:t>
      </w:r>
      <w:r w:rsidR="00605002" w:rsidRPr="001F262E">
        <w:rPr>
          <w:color w:val="auto"/>
        </w:rPr>
        <w:t xml:space="preserve"> za 1h tłumaczeń oraz </w:t>
      </w:r>
      <w:r w:rsidRPr="001F262E">
        <w:rPr>
          <w:color w:val="auto"/>
        </w:rPr>
        <w:t>za całość przedmiotu zamówienia</w:t>
      </w:r>
      <w:r w:rsidR="00BC43E2" w:rsidRPr="001F262E">
        <w:rPr>
          <w:color w:val="auto"/>
        </w:rPr>
        <w:t xml:space="preserve"> dla </w:t>
      </w:r>
      <w:r w:rsidR="001F262E" w:rsidRPr="001F262E">
        <w:rPr>
          <w:color w:val="auto"/>
        </w:rPr>
        <w:t>poszczególnych części</w:t>
      </w:r>
      <w:r w:rsidR="00BC43E2" w:rsidRPr="001F262E">
        <w:rPr>
          <w:color w:val="auto"/>
        </w:rPr>
        <w:t>.</w:t>
      </w:r>
      <w:r w:rsidRPr="001F262E">
        <w:rPr>
          <w:color w:val="auto"/>
        </w:rPr>
        <w:t xml:space="preserve"> Wycena obejmować będzie wszelkie koszty niezbędne do poniesienia przy realizacji zamówienia, w tym koszty dojazdów</w:t>
      </w:r>
      <w:r w:rsidR="00E32F3F" w:rsidRPr="001F262E">
        <w:rPr>
          <w:color w:val="auto"/>
        </w:rPr>
        <w:t xml:space="preserve"> itp.</w:t>
      </w:r>
    </w:p>
    <w:p w14:paraId="1B45CF33" w14:textId="79FAB284" w:rsidR="00FA55C1" w:rsidRPr="001F262E" w:rsidRDefault="00FA55C1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 xml:space="preserve">Wykonawca w ofercie </w:t>
      </w:r>
      <w:r w:rsidR="00A52FAA" w:rsidRPr="001F262E">
        <w:rPr>
          <w:color w:val="auto"/>
        </w:rPr>
        <w:t xml:space="preserve"> w części A i części B </w:t>
      </w:r>
      <w:r w:rsidRPr="001F262E">
        <w:rPr>
          <w:color w:val="auto"/>
        </w:rPr>
        <w:t xml:space="preserve">podaje </w:t>
      </w:r>
      <w:r w:rsidR="00607221">
        <w:rPr>
          <w:color w:val="auto"/>
        </w:rPr>
        <w:t xml:space="preserve">kwotę </w:t>
      </w:r>
      <w:r w:rsidRPr="001F262E">
        <w:rPr>
          <w:color w:val="auto"/>
        </w:rPr>
        <w:t>brutto</w:t>
      </w:r>
      <w:r w:rsidR="00607221">
        <w:rPr>
          <w:color w:val="auto"/>
        </w:rPr>
        <w:t>.</w:t>
      </w:r>
    </w:p>
    <w:p w14:paraId="4E71DA2D" w14:textId="5707D4B1" w:rsidR="006C3DEC" w:rsidRPr="001F262E" w:rsidRDefault="00FA55C1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 xml:space="preserve">W cenie należy uwzględnić wszelkie wymagania określone w niniejszym zapytaniu oraz wszelkie koszty jakie poniesie Wykonawca z tytułu należytej oraz zgodnej </w:t>
      </w:r>
      <w:r w:rsidR="00D71138" w:rsidRPr="001F262E">
        <w:rPr>
          <w:color w:val="auto"/>
        </w:rPr>
        <w:br/>
      </w:r>
      <w:r w:rsidRPr="001F262E">
        <w:rPr>
          <w:color w:val="auto"/>
        </w:rPr>
        <w:t>z obowiązującymi przepisami realizacji przedmiotu zamówienia.</w:t>
      </w:r>
    </w:p>
    <w:p w14:paraId="0D090795" w14:textId="4BA3F07D" w:rsidR="00F22095" w:rsidRPr="001F262E" w:rsidRDefault="00F22095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>W toku badania i oceny ofert Zamawiający zastrzega sobie prawo do:</w:t>
      </w:r>
    </w:p>
    <w:p w14:paraId="2E748DE3" w14:textId="77777777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4873FE21" w14:textId="2601F056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 xml:space="preserve">złożenia w określonym terminie stosownych oświadczeń, wyjaśnień </w:t>
      </w:r>
      <w:r w:rsidR="00B17870" w:rsidRPr="001F262E">
        <w:rPr>
          <w:rFonts w:ascii="Century Gothic" w:eastAsia="Arial" w:hAnsi="Century Gothic" w:cs="Calibri"/>
          <w:sz w:val="20"/>
          <w:szCs w:val="20"/>
        </w:rPr>
        <w:br/>
      </w:r>
      <w:r w:rsidRPr="001F262E">
        <w:rPr>
          <w:rFonts w:ascii="Century Gothic" w:eastAsia="Arial" w:hAnsi="Century Gothic" w:cs="Calibri"/>
          <w:sz w:val="20"/>
          <w:szCs w:val="20"/>
        </w:rPr>
        <w:t>lub dokumentów,</w:t>
      </w:r>
    </w:p>
    <w:p w14:paraId="24E90877" w14:textId="77777777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1AF673DB" w14:textId="77777777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519717F5" w14:textId="7C7E5437" w:rsidR="00EB3BC8" w:rsidRPr="00D26982" w:rsidRDefault="00F22095" w:rsidP="00D26982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>Wykonawca ponosi wszelkie koszty własne związane z przygotowaniem i złożeniem oferty, niezależnie od rozstrzygnięcia zapytania ofertowego.</w:t>
      </w:r>
    </w:p>
    <w:p w14:paraId="2A210B66" w14:textId="047B8BD0" w:rsidR="00F22095" w:rsidRPr="001F262E" w:rsidRDefault="00F22095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>Kompletna oferta powinna zawierać:</w:t>
      </w:r>
    </w:p>
    <w:p w14:paraId="50BEFFBA" w14:textId="03E51617" w:rsidR="00F22095" w:rsidRPr="001F262E" w:rsidRDefault="00F22095" w:rsidP="00DE5FE9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color w:val="auto"/>
        </w:rPr>
      </w:pPr>
      <w:r w:rsidRPr="001F262E">
        <w:rPr>
          <w:color w:val="auto"/>
        </w:rPr>
        <w:t xml:space="preserve">a) </w:t>
      </w:r>
      <w:r w:rsidR="00B17870" w:rsidRPr="001F262E">
        <w:rPr>
          <w:color w:val="auto"/>
        </w:rPr>
        <w:tab/>
      </w:r>
      <w:r w:rsidRPr="001F262E">
        <w:rPr>
          <w:color w:val="auto"/>
        </w:rPr>
        <w:t>formularz ofertowy – zgodnie z załącznikiem nr 1</w:t>
      </w:r>
    </w:p>
    <w:p w14:paraId="23CBA5DA" w14:textId="2F713B6F" w:rsidR="00F22095" w:rsidRPr="001F262E" w:rsidRDefault="00F22095" w:rsidP="00DE5FE9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color w:val="auto"/>
        </w:rPr>
      </w:pPr>
      <w:r w:rsidRPr="001F262E">
        <w:rPr>
          <w:color w:val="auto"/>
        </w:rPr>
        <w:t>b)</w:t>
      </w:r>
      <w:r w:rsidR="00BC43E2" w:rsidRPr="001F262E">
        <w:rPr>
          <w:color w:val="auto"/>
        </w:rPr>
        <w:t xml:space="preserve"> </w:t>
      </w:r>
      <w:r w:rsidRPr="001F262E">
        <w:rPr>
          <w:color w:val="auto"/>
        </w:rPr>
        <w:t xml:space="preserve">oświadczenie o braku powiązań kapitałowych lub osobowych – zgodnie </w:t>
      </w:r>
      <w:r w:rsidR="00B17870" w:rsidRPr="001F262E">
        <w:rPr>
          <w:color w:val="auto"/>
        </w:rPr>
        <w:br/>
      </w:r>
      <w:r w:rsidRPr="001F262E">
        <w:rPr>
          <w:color w:val="auto"/>
        </w:rPr>
        <w:t>z załącznikiem nr</w:t>
      </w:r>
      <w:r w:rsidR="000065A0" w:rsidRPr="001F262E">
        <w:rPr>
          <w:color w:val="auto"/>
        </w:rPr>
        <w:t xml:space="preserve"> 2</w:t>
      </w:r>
    </w:p>
    <w:p w14:paraId="19D2A848" w14:textId="2B56807F" w:rsidR="00F500EB" w:rsidRPr="00367E18" w:rsidRDefault="000065A0" w:rsidP="00367E18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color w:val="auto"/>
        </w:rPr>
      </w:pPr>
      <w:r w:rsidRPr="001F262E">
        <w:rPr>
          <w:color w:val="auto"/>
        </w:rPr>
        <w:t xml:space="preserve">c) </w:t>
      </w:r>
      <w:r w:rsidR="00B17870" w:rsidRPr="001F262E">
        <w:rPr>
          <w:color w:val="auto"/>
        </w:rPr>
        <w:tab/>
      </w:r>
      <w:r w:rsidRPr="001F262E">
        <w:rPr>
          <w:color w:val="auto"/>
        </w:rPr>
        <w:t xml:space="preserve">oświadczenie o nie podleganiu wykluczeniu z realizacji umowy na podstawie art. 7 ust. 1 pkt 1-3 Ustawy z dnia 13 kwietnia 2022 r. o szczególnych rozwiązaniach </w:t>
      </w:r>
      <w:r w:rsidR="00B17870" w:rsidRPr="001F262E">
        <w:rPr>
          <w:color w:val="auto"/>
        </w:rPr>
        <w:br/>
      </w:r>
      <w:r w:rsidRPr="001F262E">
        <w:rPr>
          <w:color w:val="auto"/>
        </w:rPr>
        <w:lastRenderedPageBreak/>
        <w:t>w zakresie przeciwdziałania wspieraniu agresji na Ukrainę oraz służących ochronie bezpieczeństwa narodowego – zgodnie z załącznikiem nr 3</w:t>
      </w:r>
    </w:p>
    <w:p w14:paraId="5F0A6A27" w14:textId="52DD2AE1" w:rsidR="006B6077" w:rsidRPr="006F3B89" w:rsidRDefault="006B6077" w:rsidP="006B6077">
      <w:pPr>
        <w:pStyle w:val="Tekstpodstawowy1"/>
        <w:numPr>
          <w:ilvl w:val="0"/>
          <w:numId w:val="0"/>
        </w:numPr>
        <w:spacing w:before="0" w:after="0" w:line="276" w:lineRule="auto"/>
      </w:pPr>
    </w:p>
    <w:p w14:paraId="59033F93" w14:textId="5EA88A76" w:rsidR="004022FA" w:rsidRPr="006F3B89" w:rsidRDefault="0044727F" w:rsidP="000E4B89">
      <w:pPr>
        <w:pStyle w:val="Tekstpodstawowy1"/>
        <w:numPr>
          <w:ilvl w:val="0"/>
          <w:numId w:val="2"/>
        </w:numPr>
        <w:spacing w:line="276" w:lineRule="auto"/>
        <w:rPr>
          <w:b/>
        </w:rPr>
      </w:pPr>
      <w:r w:rsidRPr="006F3B89">
        <w:rPr>
          <w:b/>
        </w:rPr>
        <w:t xml:space="preserve">TERMIN </w:t>
      </w:r>
      <w:r w:rsidR="008456E1" w:rsidRPr="006F3B89">
        <w:rPr>
          <w:b/>
        </w:rPr>
        <w:t xml:space="preserve">I SPOSÓB </w:t>
      </w:r>
      <w:r w:rsidRPr="006F3B89">
        <w:rPr>
          <w:b/>
        </w:rPr>
        <w:t>SKŁADANIA OFERT</w:t>
      </w:r>
    </w:p>
    <w:p w14:paraId="69C11AA5" w14:textId="34F5FD0F" w:rsidR="006D3FE8" w:rsidRPr="006D3FE8" w:rsidRDefault="006D3FE8" w:rsidP="006D3FE8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D3FE8">
        <w:rPr>
          <w:rFonts w:ascii="Century Gothic" w:hAnsi="Century Gothic" w:cs="Calibri"/>
          <w:bCs/>
          <w:sz w:val="20"/>
          <w:szCs w:val="20"/>
        </w:rPr>
        <w:t xml:space="preserve">Oferty należy składać wyłącznie za pośrednictwem bazy konkurencyjności w terminie do </w:t>
      </w:r>
      <w:r w:rsidRPr="006D3FE8">
        <w:rPr>
          <w:rFonts w:ascii="Century Gothic" w:hAnsi="Century Gothic" w:cs="Calibri"/>
          <w:b/>
          <w:sz w:val="20"/>
          <w:szCs w:val="20"/>
        </w:rPr>
        <w:t>1</w:t>
      </w:r>
      <w:r w:rsidR="00525A05">
        <w:rPr>
          <w:rFonts w:ascii="Century Gothic" w:hAnsi="Century Gothic" w:cs="Calibri"/>
          <w:b/>
          <w:sz w:val="20"/>
          <w:szCs w:val="20"/>
        </w:rPr>
        <w:t>9</w:t>
      </w:r>
      <w:r w:rsidRPr="006D3FE8">
        <w:rPr>
          <w:rFonts w:ascii="Century Gothic" w:hAnsi="Century Gothic" w:cs="Calibri"/>
          <w:b/>
          <w:sz w:val="20"/>
          <w:szCs w:val="20"/>
        </w:rPr>
        <w:t>.05.2025 r. do godz.</w:t>
      </w:r>
      <w:r w:rsidRPr="006D3FE8">
        <w:rPr>
          <w:rFonts w:ascii="Century Gothic" w:hAnsi="Century Gothic" w:cs="Calibri"/>
          <w:bCs/>
          <w:sz w:val="20"/>
          <w:szCs w:val="20"/>
        </w:rPr>
        <w:t xml:space="preserve"> </w:t>
      </w:r>
      <w:r>
        <w:rPr>
          <w:rFonts w:ascii="Century Gothic" w:hAnsi="Century Gothic" w:cs="Calibri"/>
          <w:b/>
          <w:bCs/>
          <w:sz w:val="20"/>
          <w:szCs w:val="20"/>
        </w:rPr>
        <w:t>23:59</w:t>
      </w:r>
      <w:r w:rsidRPr="006D3FE8">
        <w:rPr>
          <w:rFonts w:ascii="Century Gothic" w:hAnsi="Century Gothic" w:cs="Calibri"/>
          <w:bCs/>
          <w:sz w:val="20"/>
          <w:szCs w:val="20"/>
        </w:rPr>
        <w:t>. Oferty złożone w inny sposób zostaną odrzucone.</w:t>
      </w:r>
      <w:r>
        <w:rPr>
          <w:rFonts w:ascii="Century Gothic" w:hAnsi="Century Gothic" w:cs="Calibri"/>
          <w:bCs/>
          <w:sz w:val="20"/>
          <w:szCs w:val="20"/>
        </w:rPr>
        <w:t xml:space="preserve"> </w:t>
      </w:r>
      <w:r w:rsidRPr="006D3FE8">
        <w:rPr>
          <w:rFonts w:ascii="Century Gothic" w:hAnsi="Century Gothic" w:cs="Calibri"/>
          <w:bCs/>
          <w:sz w:val="20"/>
          <w:szCs w:val="20"/>
        </w:rPr>
        <w:t>Zamawiający przystąpi do oceny ofert po zamknięciu zapytania w bazie konkurencyjności.</w:t>
      </w:r>
    </w:p>
    <w:p w14:paraId="40176DA8" w14:textId="77777777" w:rsidR="006E4DA3" w:rsidRPr="006F3B89" w:rsidRDefault="006E4DA3" w:rsidP="00DE5FE9">
      <w:pPr>
        <w:pStyle w:val="Akapitzlist"/>
        <w:widowControl w:val="0"/>
        <w:tabs>
          <w:tab w:val="left" w:pos="426"/>
        </w:tabs>
        <w:spacing w:before="120" w:after="0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869DF9C" w14:textId="14F5CF2D" w:rsidR="0083030D" w:rsidRPr="006F3B89" w:rsidRDefault="0044727F" w:rsidP="000E4B89">
      <w:pPr>
        <w:pStyle w:val="Tekstpodstawowy1"/>
        <w:numPr>
          <w:ilvl w:val="0"/>
          <w:numId w:val="2"/>
        </w:numPr>
        <w:spacing w:line="276" w:lineRule="auto"/>
        <w:rPr>
          <w:b/>
        </w:rPr>
      </w:pPr>
      <w:r w:rsidRPr="006F3B89">
        <w:rPr>
          <w:b/>
        </w:rPr>
        <w:t xml:space="preserve">INNE ISTOTNE WARUNKI ZAMÓWIENIA W RAMACH PROWADZONEGO POSTĘPOWANIA </w:t>
      </w:r>
    </w:p>
    <w:p w14:paraId="2CEA6726" w14:textId="638C4CC4" w:rsidR="0083030D" w:rsidRPr="006F3B89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F3B8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F3B8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6F3B89" w:rsidRDefault="004022FA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F3B8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854A9F9" w14:textId="0269963B" w:rsidR="004C1896" w:rsidRPr="006F3B89" w:rsidRDefault="004C1896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 </w:t>
      </w:r>
      <w:r w:rsidR="00775EB4" w:rsidRPr="006F3B89">
        <w:rPr>
          <w:rFonts w:ascii="Century Gothic" w:eastAsia="Arial" w:hAnsi="Century Gothic" w:cs="Calibri"/>
          <w:sz w:val="20"/>
          <w:szCs w:val="20"/>
        </w:rPr>
        <w:t>poprzez informację emailową.</w:t>
      </w:r>
    </w:p>
    <w:p w14:paraId="41A8526A" w14:textId="5255D734" w:rsidR="00E7630D" w:rsidRPr="006F3B89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60662DC2" w14:textId="7716FCBF" w:rsidR="004022FA" w:rsidRPr="006F3B89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31895EB4" w14:textId="77777777" w:rsidR="00B955B9" w:rsidRDefault="00B955B9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5F1E8962" w:rsidR="004022FA" w:rsidRPr="006F3B8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F3B8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15B93B6C" w14:textId="5F2CF4C0" w:rsidR="004C1896" w:rsidRPr="00DE5FE9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 xml:space="preserve">Załącznik nr 1 - 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>F</w:t>
      </w:r>
      <w:r w:rsidRPr="00DE5FE9">
        <w:rPr>
          <w:rFonts w:ascii="Century Gothic" w:eastAsia="Arial" w:hAnsi="Century Gothic" w:cs="Calibri"/>
          <w:sz w:val="16"/>
          <w:szCs w:val="16"/>
        </w:rPr>
        <w:t xml:space="preserve">ormularz 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>O</w:t>
      </w:r>
      <w:r w:rsidRPr="00DE5FE9">
        <w:rPr>
          <w:rFonts w:ascii="Century Gothic" w:eastAsia="Arial" w:hAnsi="Century Gothic" w:cs="Calibri"/>
          <w:sz w:val="16"/>
          <w:szCs w:val="16"/>
        </w:rPr>
        <w:t xml:space="preserve">fertowy        </w:t>
      </w:r>
    </w:p>
    <w:p w14:paraId="35AE338A" w14:textId="77777777" w:rsidR="00E87FC5" w:rsidRDefault="00DE5FE9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 xml:space="preserve">Załącznik nr </w:t>
      </w:r>
      <w:r w:rsidR="004C1896" w:rsidRPr="00DE5FE9">
        <w:rPr>
          <w:rFonts w:ascii="Century Gothic" w:eastAsia="Arial" w:hAnsi="Century Gothic" w:cs="Calibri"/>
          <w:sz w:val="16"/>
          <w:szCs w:val="16"/>
        </w:rPr>
        <w:t xml:space="preserve">2 – 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>O</w:t>
      </w:r>
      <w:r w:rsidR="004C1896" w:rsidRPr="00DE5FE9">
        <w:rPr>
          <w:rFonts w:ascii="Century Gothic" w:eastAsia="Arial" w:hAnsi="Century Gothic" w:cs="Calibri"/>
          <w:sz w:val="16"/>
          <w:szCs w:val="16"/>
        </w:rPr>
        <w:t>świadczenie o braku powiązań kapitałowych lub osobowych</w:t>
      </w:r>
    </w:p>
    <w:p w14:paraId="7E29681D" w14:textId="617A8E33" w:rsidR="004C1896" w:rsidRPr="00D71138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>Załącznik nr 3 -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 xml:space="preserve"> </w:t>
      </w:r>
      <w:r w:rsidR="00203BA4" w:rsidRPr="00DE5FE9">
        <w:rPr>
          <w:rFonts w:ascii="Century Gothic" w:hAnsi="Century Gothic" w:cstheme="minorHAnsi"/>
          <w:i/>
          <w:sz w:val="16"/>
          <w:szCs w:val="16"/>
        </w:rPr>
        <w:t>O</w:t>
      </w:r>
      <w:r w:rsidRPr="00DE5FE9">
        <w:rPr>
          <w:rFonts w:ascii="Century Gothic" w:hAnsi="Century Gothic" w:cstheme="minorHAnsi"/>
          <w:i/>
          <w:sz w:val="16"/>
          <w:szCs w:val="16"/>
        </w:rPr>
        <w:t>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CD8C1C2" w14:textId="067DC052" w:rsidR="00D71138" w:rsidRPr="00DE5FE9" w:rsidRDefault="00D71138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 xml:space="preserve">Załącznik nr </w:t>
      </w:r>
      <w:r>
        <w:rPr>
          <w:rFonts w:ascii="Century Gothic" w:eastAsia="Arial" w:hAnsi="Century Gothic" w:cs="Calibri"/>
          <w:sz w:val="16"/>
          <w:szCs w:val="16"/>
        </w:rPr>
        <w:t>4- Istotne postanowienia umowy</w:t>
      </w:r>
    </w:p>
    <w:p w14:paraId="567C4286" w14:textId="12068C76" w:rsidR="00BE7D82" w:rsidRPr="006F3B89" w:rsidRDefault="00BE7D82" w:rsidP="00DE5FE9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4AF801D4" w:rsidR="008D3054" w:rsidRPr="00DE5FE9" w:rsidRDefault="00DE5FE9" w:rsidP="00DE5FE9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bookmarkStart w:id="1" w:name="_Hlk143242714"/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8D3054" w:rsidRPr="00DE5FE9">
        <w:rPr>
          <w:rFonts w:ascii="Century Gothic" w:eastAsia="Arial" w:hAnsi="Century Gothic" w:cs="Calibri"/>
          <w:i/>
          <w:sz w:val="20"/>
          <w:szCs w:val="20"/>
        </w:rPr>
        <w:t>p.o Kanclerza</w:t>
      </w:r>
    </w:p>
    <w:p w14:paraId="0595C3C0" w14:textId="244FA543" w:rsidR="00BC43E2" w:rsidRPr="003E741D" w:rsidRDefault="003E741D" w:rsidP="003E741D">
      <w:pPr>
        <w:tabs>
          <w:tab w:val="left" w:pos="426"/>
        </w:tabs>
        <w:spacing w:after="0"/>
        <w:jc w:val="center"/>
        <w:rPr>
          <w:rFonts w:ascii="Century Gothic" w:hAnsi="Century Gothic" w:cstheme="majorHAnsi"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br/>
      </w:r>
      <w:r w:rsidR="00914459" w:rsidRPr="003E741D">
        <w:rPr>
          <w:rFonts w:ascii="Century Gothic" w:hAnsi="Century Gothic" w:cstheme="majorHAnsi"/>
          <w:sz w:val="20"/>
          <w:szCs w:val="20"/>
        </w:rPr>
        <w:t xml:space="preserve"> </w:t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  <w:t>/-/</w:t>
      </w:r>
    </w:p>
    <w:p w14:paraId="7B0BC169" w14:textId="2D4C0405" w:rsidR="006551EF" w:rsidRDefault="00BC43E2" w:rsidP="00914459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="00914459" w:rsidRPr="00945534">
        <w:rPr>
          <w:rFonts w:ascii="Century Gothic" w:hAnsi="Century Gothic" w:cstheme="majorHAnsi"/>
          <w:color w:val="FFFFFF" w:themeColor="background1"/>
          <w:sz w:val="20"/>
          <w:szCs w:val="20"/>
        </w:rPr>
        <w:t xml:space="preserve">/-/ </w:t>
      </w:r>
      <w:r w:rsidR="00914459">
        <w:rPr>
          <w:rFonts w:ascii="Century Gothic" w:hAnsi="Century Gothic" w:cstheme="majorHAnsi"/>
          <w:sz w:val="20"/>
          <w:szCs w:val="20"/>
        </w:rPr>
        <w:t xml:space="preserve">                                              </w:t>
      </w:r>
    </w:p>
    <w:p w14:paraId="220653FF" w14:textId="768F85C5" w:rsidR="00C05449" w:rsidRPr="00DE5FE9" w:rsidRDefault="008D3054" w:rsidP="00DE5FE9">
      <w:pPr>
        <w:tabs>
          <w:tab w:val="left" w:pos="426"/>
        </w:tabs>
        <w:spacing w:after="0"/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DE5FE9">
        <w:rPr>
          <w:rFonts w:ascii="Century Gothic" w:eastAsia="Arial" w:hAnsi="Century Gothic" w:cs="Calibri"/>
          <w:i/>
          <w:sz w:val="20"/>
          <w:szCs w:val="20"/>
        </w:rPr>
        <w:t>prof. dr hab. Jacek Bigda</w:t>
      </w:r>
      <w:bookmarkEnd w:id="1"/>
    </w:p>
    <w:p w14:paraId="3DCD632F" w14:textId="77777777" w:rsidR="00F500EB" w:rsidRDefault="00F500EB" w:rsidP="007D7D40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4CEF2FAF" w14:textId="77777777" w:rsidR="006D3FE8" w:rsidRDefault="006D3FE8" w:rsidP="007D7D40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6B46C5F0" w14:textId="77777777" w:rsidR="00525A05" w:rsidRPr="006F3B89" w:rsidRDefault="00525A05" w:rsidP="007D7D40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47F77AF3" w14:textId="4458E998" w:rsidR="006D3981" w:rsidRPr="006F3B8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F3B8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F3B8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F3B8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F3B89" w:rsidRDefault="006D3981" w:rsidP="00290AD2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F3B8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F3B8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F3B89">
        <w:rPr>
          <w:rFonts w:ascii="Century Gothic" w:hAnsi="Century Gothic" w:cstheme="minorHAnsi"/>
          <w:sz w:val="20"/>
          <w:szCs w:val="20"/>
        </w:rPr>
        <w:t xml:space="preserve">dalej </w:t>
      </w:r>
      <w:r w:rsidRPr="006F3B8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F3B8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F3B8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F3B8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F3B8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F3B8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F3B8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F3B89" w:rsidRDefault="006D3981" w:rsidP="000E4B89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F3B89" w:rsidRDefault="006D3981" w:rsidP="000E4B89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F3B89" w:rsidRDefault="006D3981" w:rsidP="000E4B89">
      <w:pPr>
        <w:pStyle w:val="Akapitzlist1"/>
        <w:widowControl w:val="0"/>
        <w:numPr>
          <w:ilvl w:val="0"/>
          <w:numId w:val="7"/>
        </w:numPr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F3B8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F3B8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F3B8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F3B89" w:rsidRDefault="006D3981" w:rsidP="000E4B89">
      <w:pPr>
        <w:pStyle w:val="Akapitzlist1"/>
        <w:widowControl w:val="0"/>
        <w:numPr>
          <w:ilvl w:val="0"/>
          <w:numId w:val="7"/>
        </w:numPr>
        <w:autoSpaceDN/>
        <w:spacing w:after="0" w:line="24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F3B89" w:rsidRDefault="006D3981" w:rsidP="000E4B89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390062C7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</w:t>
      </w:r>
      <w:r w:rsidRPr="006F3B89">
        <w:rPr>
          <w:rFonts w:ascii="Century Gothic" w:hAnsi="Century Gothic" w:cstheme="minorHAnsi"/>
          <w:sz w:val="20"/>
          <w:szCs w:val="20"/>
        </w:rPr>
        <w:lastRenderedPageBreak/>
        <w:t xml:space="preserve">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6F3B89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F3B8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2F26B1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E11632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BF6382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BA68075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50BD6E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F318FF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878AA67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9C05128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51795D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5E794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8D7B4BE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CD94BC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868D75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3E6623A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31287C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47E7A9B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D6BBE5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8227D6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6D6B4DF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82B9BF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EE4C94C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7FD8C7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2664AD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637FF02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F1A9694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A80C4D" w14:textId="31881C5A" w:rsidR="00E32F3F" w:rsidRDefault="00D71138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/>
      </w:r>
    </w:p>
    <w:p w14:paraId="6B504029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C1C3BD" w14:textId="77777777" w:rsidR="00C90F4E" w:rsidRDefault="00C90F4E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F2F6FC" w14:textId="77777777" w:rsidR="00C90F4E" w:rsidRDefault="00C90F4E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E8F3B39" w14:textId="77777777" w:rsidR="00C90F4E" w:rsidRDefault="00C90F4E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F8F531" w14:textId="77777777" w:rsidR="006D3FE8" w:rsidRDefault="006D3FE8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3D5BDDD" w14:textId="77777777" w:rsidR="006D3FE8" w:rsidRDefault="006D3FE8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A9F1E5" w14:textId="77777777" w:rsidR="006D3FE8" w:rsidRDefault="006D3FE8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FEFFB8" w14:textId="77777777" w:rsidR="00F500EB" w:rsidRDefault="00F500EB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FB62F29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99FCA24" w14:textId="77777777" w:rsidR="00525A05" w:rsidRDefault="00525A05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19974AF" w14:textId="77777777" w:rsidR="00525A05" w:rsidRPr="006F3B89" w:rsidRDefault="00525A05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4F5E10" w14:textId="77777777" w:rsidR="00E829AF" w:rsidRDefault="00E829AF" w:rsidP="00A30C4E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988F82" w14:textId="4E0C5616" w:rsidR="00A30C4E" w:rsidRPr="00BB45D1" w:rsidRDefault="00A30C4E" w:rsidP="00A30C4E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do zapytania ofertowego </w:t>
      </w:r>
    </w:p>
    <w:p w14:paraId="4CC65AA6" w14:textId="79F18B6E" w:rsidR="00A30C4E" w:rsidRPr="00BB45D1" w:rsidRDefault="00A30C4E" w:rsidP="00A30C4E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B17870" w:rsidRPr="00B17870">
        <w:rPr>
          <w:rFonts w:ascii="Century Gothic" w:eastAsia="Arial" w:hAnsi="Century Gothic" w:cs="Calibri"/>
          <w:b/>
          <w:sz w:val="20"/>
          <w:szCs w:val="20"/>
        </w:rPr>
        <w:t>38</w:t>
      </w:r>
      <w:r w:rsidRPr="00B17870">
        <w:rPr>
          <w:rFonts w:ascii="Century Gothic" w:eastAsia="Arial" w:hAnsi="Century Gothic" w:cs="Calibri"/>
          <w:b/>
          <w:sz w:val="20"/>
          <w:szCs w:val="20"/>
        </w:rPr>
        <w:t>/</w:t>
      </w:r>
      <w:r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ZZ/202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09065C6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E9D441A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224A9E4C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23A77F09" w14:textId="77777777" w:rsidR="00A30C4E" w:rsidRDefault="00A30C4E" w:rsidP="00A30C4E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6BC1434D" w14:textId="77777777" w:rsidR="00A30C4E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90E0260" w14:textId="4DB4830F" w:rsidR="00A30C4E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6AC8A557" w14:textId="2E7BF62A" w:rsidR="001F262E" w:rsidRDefault="00A30C4E" w:rsidP="00A30C4E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20"/>
          <w:szCs w:val="20"/>
        </w:rPr>
      </w:pPr>
      <w:r w:rsidRPr="009C259E">
        <w:rPr>
          <w:rFonts w:ascii="Century Gothic" w:eastAsia="Arial" w:hAnsi="Century Gothic" w:cs="Calibri"/>
          <w:sz w:val="20"/>
          <w:szCs w:val="20"/>
        </w:rPr>
        <w:t>W odpowiedzi na zapytanie ofertowe wystosowane przez Gdański Uniwersytet Medyczny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9C259E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9C259E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="001F262E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1F262E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9C259E">
        <w:rPr>
          <w:rStyle w:val="markedcontent"/>
          <w:rFonts w:ascii="Century Gothic" w:hAnsi="Century Gothic" w:cs="Arial"/>
          <w:sz w:val="20"/>
          <w:szCs w:val="20"/>
        </w:rPr>
        <w:t>n</w:t>
      </w:r>
      <w:r w:rsidRPr="009C259E">
        <w:rPr>
          <w:rFonts w:ascii="Century Gothic" w:eastAsia="Arial" w:hAnsi="Century Gothic" w:cs="Calibri"/>
          <w:sz w:val="20"/>
          <w:szCs w:val="20"/>
        </w:rPr>
        <w:t xml:space="preserve">iniejszym składam ofertę: </w:t>
      </w:r>
    </w:p>
    <w:p w14:paraId="37998D7D" w14:textId="621E1F96" w:rsidR="00A52FAA" w:rsidRPr="001F262E" w:rsidRDefault="00A52FAA" w:rsidP="00A30C4E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b/>
          <w:bCs/>
          <w:sz w:val="20"/>
          <w:szCs w:val="20"/>
        </w:rPr>
      </w:pP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2410"/>
        <w:gridCol w:w="1995"/>
        <w:gridCol w:w="2258"/>
      </w:tblGrid>
      <w:tr w:rsidR="006C4CB5" w14:paraId="076B3FD8" w14:textId="377295E4" w:rsidTr="006C4CB5">
        <w:trPr>
          <w:trHeight w:val="685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E6FFB3" w14:textId="77777777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76BAB5" w14:textId="62D566A8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Nr części na który jest składana oferta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96CB61" w14:textId="614970BC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077048" w14:textId="61C3571C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za 1 h* w PLN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D1B2D" w14:textId="1A1CE6ED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</w:tr>
      <w:tr w:rsidR="006C4CB5" w14:paraId="7FB04EB2" w14:textId="403874E6" w:rsidTr="006C4CB5">
        <w:trPr>
          <w:trHeight w:val="421"/>
          <w:jc w:val="center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EAE3EF" w14:textId="77777777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65A0B0" w14:textId="77777777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335665" w14:textId="4D2C38B3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BF586F" w14:textId="3081D139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E97671" w14:textId="5E5DEC5A" w:rsidR="006C4CB5" w:rsidRDefault="006C4CB5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(25h* B)</w:t>
            </w:r>
          </w:p>
        </w:tc>
      </w:tr>
      <w:tr w:rsidR="006C4CB5" w14:paraId="0BB10E03" w14:textId="2771B38E" w:rsidTr="006C4CB5">
        <w:trPr>
          <w:trHeight w:val="9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7CF219" w14:textId="77777777" w:rsidR="006C4CB5" w:rsidRPr="00A303D5" w:rsidRDefault="006C4CB5" w:rsidP="00A303D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A303D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67C8" w14:textId="77777777" w:rsidR="006C4CB5" w:rsidRDefault="006C4CB5" w:rsidP="00A303D5">
            <w:pPr>
              <w:jc w:val="center"/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41DC" w14:textId="5FD23EA7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>Realizacja t</w:t>
            </w:r>
            <w:r w:rsidRPr="00A768D7"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>łumaczeni</w:t>
            </w: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>a</w:t>
            </w:r>
            <w:r w:rsidRPr="00A768D7"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 xml:space="preserve"> z języka polskiego na Polski Język Migowy podczas wydarzeń </w:t>
            </w: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 xml:space="preserve">akademickich </w:t>
            </w: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br/>
              <w:t>w ilości max 25 h.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B163" w14:textId="77777777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…….………zł</w:t>
            </w:r>
          </w:p>
          <w:p w14:paraId="1C3A829A" w14:textId="20EBDA6A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……………....)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51A8" w14:textId="77777777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…….………zł</w:t>
            </w:r>
          </w:p>
          <w:p w14:paraId="500214A5" w14:textId="71179177" w:rsidR="006C4CB5" w:rsidRDefault="006C4CB5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……………....)</w:t>
            </w:r>
          </w:p>
        </w:tc>
      </w:tr>
    </w:tbl>
    <w:p w14:paraId="6C9B04B5" w14:textId="77777777" w:rsidR="00C90F4E" w:rsidRDefault="00C90F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20"/>
          <w:szCs w:val="20"/>
        </w:rPr>
      </w:pPr>
    </w:p>
    <w:p w14:paraId="1DDB7447" w14:textId="3125DB03" w:rsidR="00C90F4E" w:rsidRDefault="00A30C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 xml:space="preserve">cena usługi brutto zawiera całkowite koszty, które powstaną po stronie Zamawiającego </w:t>
      </w:r>
      <w:r w:rsidR="00D71138">
        <w:rPr>
          <w:rFonts w:ascii="Century Gothic" w:hAnsi="Century Gothic" w:cs="Arial"/>
          <w:i/>
          <w:sz w:val="18"/>
          <w:szCs w:val="18"/>
        </w:rPr>
        <w:br/>
      </w:r>
      <w:r>
        <w:rPr>
          <w:rFonts w:ascii="Century Gothic" w:hAnsi="Century Gothic" w:cs="Arial"/>
          <w:i/>
          <w:sz w:val="18"/>
          <w:szCs w:val="18"/>
        </w:rPr>
        <w:t>w szczególności zaliczkę na należny podatek dochodowy, koszty ubezpieczenia społecznego tzw. koszt brutto-brutto</w:t>
      </w:r>
    </w:p>
    <w:p w14:paraId="1D757619" w14:textId="77777777" w:rsidR="001F262E" w:rsidRPr="00EA182A" w:rsidRDefault="001F262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</w:p>
    <w:p w14:paraId="332F1A59" w14:textId="440131E5" w:rsidR="00A30C4E" w:rsidRDefault="00A30C4E" w:rsidP="00A30C4E">
      <w:pPr>
        <w:numPr>
          <w:ilvl w:val="0"/>
          <w:numId w:val="16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</w:t>
      </w:r>
      <w:r w:rsidR="00B17870">
        <w:rPr>
          <w:rFonts w:ascii="Century Gothic" w:eastAsia="Arial" w:hAnsi="Century Gothic" w:cs="Calibri"/>
          <w:sz w:val="20"/>
          <w:szCs w:val="20"/>
        </w:rPr>
        <w:t>go</w:t>
      </w:r>
      <w:r>
        <w:rPr>
          <w:rFonts w:ascii="Century Gothic" w:eastAsia="Arial" w:hAnsi="Century Gothic" w:cs="Calibri"/>
          <w:sz w:val="20"/>
          <w:szCs w:val="20"/>
        </w:rPr>
        <w:t xml:space="preserve"> zastrzeżeń oraz przyjmuję warunki w nim zawarte.</w:t>
      </w:r>
    </w:p>
    <w:p w14:paraId="42D5EAB0" w14:textId="1F73DA3C" w:rsidR="001F262E" w:rsidRPr="007F57D5" w:rsidRDefault="00A30C4E" w:rsidP="007F57D5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A12B4">
        <w:rPr>
          <w:rFonts w:ascii="Century Gothic" w:eastAsia="Arial" w:hAnsi="Century Gothic" w:cs="Calibri"/>
          <w:sz w:val="20"/>
          <w:szCs w:val="20"/>
        </w:rPr>
        <w:t xml:space="preserve">Oświadczam, że spełniam warunki udziału w postępowaniu wskazane w pkt. </w:t>
      </w:r>
      <w:r>
        <w:rPr>
          <w:rFonts w:ascii="Century Gothic" w:eastAsia="Arial" w:hAnsi="Century Gothic" w:cs="Calibri"/>
          <w:sz w:val="20"/>
          <w:szCs w:val="20"/>
        </w:rPr>
        <w:t>V</w:t>
      </w:r>
      <w:r w:rsidR="006C4CB5">
        <w:rPr>
          <w:rFonts w:ascii="Century Gothic" w:eastAsia="Arial" w:hAnsi="Century Gothic" w:cs="Calibri"/>
          <w:sz w:val="20"/>
          <w:szCs w:val="20"/>
        </w:rPr>
        <w:t>II</w:t>
      </w:r>
      <w:r w:rsidRPr="00EA12B4">
        <w:rPr>
          <w:rFonts w:ascii="Century Gothic" w:eastAsia="Arial" w:hAnsi="Century Gothic" w:cs="Calibri"/>
          <w:sz w:val="20"/>
          <w:szCs w:val="20"/>
        </w:rPr>
        <w:t>, w tym:</w:t>
      </w:r>
    </w:p>
    <w:p w14:paraId="30DAC596" w14:textId="46F0A345" w:rsidR="001F262E" w:rsidRPr="007F57D5" w:rsidRDefault="001F262E" w:rsidP="007F57D5">
      <w:pPr>
        <w:pStyle w:val="Akapitzlist"/>
        <w:numPr>
          <w:ilvl w:val="1"/>
          <w:numId w:val="21"/>
        </w:numPr>
        <w:jc w:val="both"/>
        <w:rPr>
          <w:rFonts w:ascii="Century Gothic" w:hAnsi="Century Gothic"/>
          <w:sz w:val="20"/>
          <w:szCs w:val="20"/>
        </w:rPr>
      </w:pPr>
      <w:r w:rsidRPr="007F57D5">
        <w:rPr>
          <w:rFonts w:ascii="Century Gothic" w:hAnsi="Century Gothic"/>
          <w:sz w:val="20"/>
          <w:szCs w:val="20"/>
        </w:rPr>
        <w:t>Posiadam</w:t>
      </w:r>
      <w:r w:rsidR="007F57D5" w:rsidRPr="007F57D5">
        <w:rPr>
          <w:rFonts w:ascii="Century Gothic" w:hAnsi="Century Gothic"/>
          <w:sz w:val="20"/>
          <w:szCs w:val="20"/>
        </w:rPr>
        <w:t>y</w:t>
      </w:r>
      <w:r w:rsidRPr="007F57D5">
        <w:rPr>
          <w:rFonts w:ascii="Century Gothic" w:hAnsi="Century Gothic"/>
          <w:sz w:val="20"/>
          <w:szCs w:val="20"/>
        </w:rPr>
        <w:t xml:space="preserve"> wpis do</w:t>
      </w:r>
      <w:r w:rsidR="007F57D5" w:rsidRPr="007F57D5">
        <w:rPr>
          <w:rFonts w:ascii="Century Gothic" w:hAnsi="Century Gothic"/>
          <w:sz w:val="20"/>
          <w:szCs w:val="20"/>
        </w:rPr>
        <w:t xml:space="preserve"> rejestru tłumaczy prowadzony przez właściwego wojewodę </w:t>
      </w:r>
      <w:r w:rsidR="007F57D5" w:rsidRPr="007F57D5">
        <w:rPr>
          <w:rFonts w:ascii="Century Gothic" w:hAnsi="Century Gothic"/>
          <w:sz w:val="20"/>
          <w:szCs w:val="20"/>
        </w:rPr>
        <w:br/>
        <w:t>oraz min. średniozaawansowany poziom polskiego języka migowego.</w:t>
      </w:r>
    </w:p>
    <w:p w14:paraId="4B295559" w14:textId="0762E03B" w:rsidR="001F262E" w:rsidRDefault="007F57D5" w:rsidP="007F57D5">
      <w:pPr>
        <w:pStyle w:val="Akapitzlist"/>
        <w:numPr>
          <w:ilvl w:val="1"/>
          <w:numId w:val="21"/>
        </w:numPr>
        <w:jc w:val="both"/>
        <w:rPr>
          <w:rFonts w:ascii="Century Gothic" w:hAnsi="Century Gothic"/>
          <w:sz w:val="20"/>
          <w:szCs w:val="20"/>
        </w:rPr>
      </w:pPr>
      <w:r w:rsidRPr="007F57D5">
        <w:rPr>
          <w:rFonts w:ascii="Century Gothic" w:hAnsi="Century Gothic"/>
          <w:sz w:val="20"/>
          <w:szCs w:val="20"/>
        </w:rPr>
        <w:t xml:space="preserve">Wykonaliśmy </w:t>
      </w:r>
      <w:r w:rsidR="001F262E" w:rsidRPr="007F57D5">
        <w:rPr>
          <w:rFonts w:ascii="Century Gothic" w:hAnsi="Century Gothic"/>
          <w:sz w:val="20"/>
          <w:szCs w:val="20"/>
        </w:rPr>
        <w:t>okresie ostatnich 3 lat przed upływem terminu składania ofert, a jeżeli okres prowadzenia działalności jest krótszy – w tym okresie wykonali</w:t>
      </w:r>
      <w:r w:rsidRPr="007F57D5">
        <w:rPr>
          <w:rFonts w:ascii="Century Gothic" w:hAnsi="Century Gothic"/>
          <w:sz w:val="20"/>
          <w:szCs w:val="20"/>
        </w:rPr>
        <w:t>śmy</w:t>
      </w:r>
      <w:r w:rsidR="001F262E" w:rsidRPr="007F57D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br/>
      </w:r>
      <w:r w:rsidR="001F262E" w:rsidRPr="007F57D5">
        <w:rPr>
          <w:rFonts w:ascii="Century Gothic" w:hAnsi="Century Gothic"/>
          <w:sz w:val="20"/>
          <w:szCs w:val="20"/>
        </w:rPr>
        <w:t>min. 4 tłumaczeń symultanicznych na wydarzeniach oficjalnych</w:t>
      </w:r>
      <w:r>
        <w:rPr>
          <w:rFonts w:ascii="Century Gothic" w:hAnsi="Century Gothic"/>
          <w:sz w:val="20"/>
          <w:szCs w:val="20"/>
        </w:rPr>
        <w:t>.</w:t>
      </w:r>
    </w:p>
    <w:p w14:paraId="37C29F43" w14:textId="77777777" w:rsidR="006C4CB5" w:rsidRDefault="006C4CB5" w:rsidP="006C4CB5">
      <w:pPr>
        <w:jc w:val="both"/>
        <w:rPr>
          <w:rFonts w:ascii="Century Gothic" w:hAnsi="Century Gothic"/>
          <w:sz w:val="20"/>
          <w:szCs w:val="20"/>
        </w:rPr>
      </w:pPr>
    </w:p>
    <w:p w14:paraId="62C98F09" w14:textId="77777777" w:rsidR="006C4CB5" w:rsidRPr="006C4CB5" w:rsidRDefault="006C4CB5" w:rsidP="006C4CB5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551"/>
        <w:gridCol w:w="2552"/>
      </w:tblGrid>
      <w:tr w:rsidR="00C90F4E" w14:paraId="2CCEEA81" w14:textId="77777777" w:rsidTr="00C64102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66911B" w14:textId="77777777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D97D5F" w14:textId="34944285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firmy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AB77B4" w14:textId="450F4659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Data realizacji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1BE28C" w14:textId="48E1C5D9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Ilość wydarzeń w ramach współpracy </w:t>
            </w:r>
          </w:p>
        </w:tc>
      </w:tr>
      <w:tr w:rsidR="00C90F4E" w14:paraId="4B33F660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BF39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EB22" w14:textId="36C8B485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0FF0" w14:textId="760AA19D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9228" w14:textId="186FE123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4B3B8CC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1D27" w14:textId="1DC53052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25BA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3221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E2A6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0622FDD5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915A" w14:textId="30DB74D5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1286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5693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3292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7E5883DC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7363" w14:textId="43FB228F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9214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F66F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F31D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4565505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38DC" w14:textId="4C8FCE2C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29FD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8F20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8BA7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EDA973E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4BF6" w14:textId="43E54174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CE91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8557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D66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4F36B812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D9FB" w14:textId="4D0CE651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4C1A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33B8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157A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F0B62F9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0B96" w14:textId="02EC8FD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3B35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1F32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8AD3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65455AA1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6232" w14:textId="30B2D025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C19A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F595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174B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0C9CA70A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05CB" w14:textId="197D9691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0EA5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97DF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2E3C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4D209489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C0C3" w14:textId="3A5AEDA8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B96D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7A77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086A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4B343072" w14:textId="77777777" w:rsidR="00A30C4E" w:rsidRPr="00A303D5" w:rsidRDefault="00A30C4E" w:rsidP="00A303D5">
      <w:pPr>
        <w:pStyle w:val="Akapitzlist"/>
        <w:numPr>
          <w:ilvl w:val="0"/>
          <w:numId w:val="20"/>
        </w:numPr>
        <w:spacing w:after="100" w:afterAutospacing="1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303D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2C335716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230E7B0F" w14:textId="5E40FA72" w:rsidR="00C90F4E" w:rsidRPr="00A303D5" w:rsidRDefault="00A30C4E" w:rsidP="00A303D5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685CD5E6" w14:textId="77777777" w:rsidR="00B17870" w:rsidRDefault="00B17870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B19C8F3" w14:textId="77777777" w:rsidR="00B17870" w:rsidRDefault="00B17870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79CC1C" w14:textId="77777777" w:rsidR="00102C41" w:rsidRDefault="00102C41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EBB9157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0B52EB3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A9F66A3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1EBD124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B6282A1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15B347E" w14:textId="77777777" w:rsidR="007F57D5" w:rsidRDefault="007F57D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CBFC8F1" w14:textId="4C86D157" w:rsidR="00450DBD" w:rsidRPr="00BB45D1" w:rsidRDefault="00450DBD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 do zapytania ofertowego</w:t>
      </w:r>
    </w:p>
    <w:p w14:paraId="348C8FE1" w14:textId="303E0CA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Pr="00B17870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17870" w:rsidRPr="00B17870">
        <w:rPr>
          <w:rFonts w:ascii="Century Gothic" w:eastAsia="Arial" w:hAnsi="Century Gothic" w:cs="Calibri"/>
          <w:b/>
          <w:sz w:val="20"/>
          <w:szCs w:val="20"/>
        </w:rPr>
        <w:t>38</w:t>
      </w:r>
      <w:r w:rsidRPr="00410E01">
        <w:rPr>
          <w:rFonts w:ascii="Century Gothic" w:eastAsia="Arial" w:hAnsi="Century Gothic" w:cs="Calibri"/>
          <w:b/>
          <w:color w:val="000000"/>
          <w:sz w:val="20"/>
          <w:szCs w:val="20"/>
        </w:rPr>
        <w:t>/ZZ/2025</w:t>
      </w:r>
    </w:p>
    <w:p w14:paraId="0F788BC6" w14:textId="64509F32" w:rsidR="00450DBD" w:rsidRPr="00BB45D1" w:rsidRDefault="00450DBD" w:rsidP="00450DBD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………………………, ……….. 202</w:t>
      </w:r>
      <w:r w:rsidR="00D946AF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1E96E706" w14:textId="77777777" w:rsidR="00450DBD" w:rsidRPr="00BB45D1" w:rsidRDefault="00450DBD" w:rsidP="00450DBD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E299E95" w14:textId="77777777" w:rsidR="00450DBD" w:rsidRPr="00BB45D1" w:rsidRDefault="00450DBD" w:rsidP="00450DBD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DB585F5" w14:textId="77777777" w:rsidR="00450DBD" w:rsidRPr="00BB45D1" w:rsidRDefault="00450DBD" w:rsidP="00450DBD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7E0DAF2" w14:textId="7777777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83C790B" w14:textId="7777777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12FC49AE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73A351E7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5B8A05E0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59103F0F" w14:textId="7777777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5016BD" w14:textId="77777777" w:rsidR="00450DBD" w:rsidRPr="00BB45D1" w:rsidRDefault="00450DBD" w:rsidP="00450DBD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1E8526E8" w14:textId="77777777" w:rsidR="00450DBD" w:rsidRPr="00BB45D1" w:rsidRDefault="00450DBD" w:rsidP="00450DBD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4CB3B23" w14:textId="504DD5E5" w:rsidR="004C2286" w:rsidRPr="004C2286" w:rsidRDefault="00450DBD" w:rsidP="004C2286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Style w:val="markedcontent"/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9C259E">
        <w:rPr>
          <w:rFonts w:ascii="Century Gothic" w:eastAsia="Arial" w:hAnsi="Century Gothic" w:cs="Calibri"/>
          <w:sz w:val="20"/>
          <w:szCs w:val="20"/>
        </w:rPr>
        <w:t>W odpowiedzi na zapytanie ofertowe wystosowane przez Gdański Uniwersytet Medyczny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9C259E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9C259E">
        <w:rPr>
          <w:rFonts w:ascii="Century Gothic" w:eastAsia="Arial" w:hAnsi="Century Gothic" w:cs="Calibri"/>
          <w:sz w:val="20"/>
          <w:szCs w:val="20"/>
        </w:rPr>
        <w:t>dotyczące</w:t>
      </w:r>
      <w:r w:rsidR="007F57D5" w:rsidRPr="009C259E">
        <w:rPr>
          <w:rFonts w:ascii="Century Gothic" w:eastAsia="Arial" w:hAnsi="Century Gothic" w:cs="Calibri"/>
          <w:sz w:val="20"/>
          <w:szCs w:val="20"/>
        </w:rPr>
        <w:t xml:space="preserve"> 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7F57D5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roku.</w:t>
      </w:r>
      <w:r w:rsidR="004C2286" w:rsidRPr="004C2286">
        <w:br/>
      </w:r>
    </w:p>
    <w:p w14:paraId="612C0671" w14:textId="77777777" w:rsidR="00450DBD" w:rsidRPr="00BB45D1" w:rsidRDefault="00450DBD" w:rsidP="00450DBD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FFFF5B" w14:textId="77777777" w:rsidR="00450DBD" w:rsidRPr="00BB45D1" w:rsidRDefault="00450DBD" w:rsidP="00450DBD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</w:t>
      </w:r>
      <w:r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27F42BE3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5D44779C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26AD74D7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6768156C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0ACEB7" w14:textId="77777777" w:rsidR="00450DBD" w:rsidRPr="00BB45D1" w:rsidRDefault="00450DBD" w:rsidP="00450DBD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7CA90D55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7C716153" w14:textId="096C6C55" w:rsidR="00450DBD" w:rsidRPr="00BB45D1" w:rsidRDefault="00450DBD" w:rsidP="00450DBD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</w:t>
      </w:r>
      <w:r w:rsidR="004C2286">
        <w:rPr>
          <w:rFonts w:ascii="Century Gothic" w:eastAsia="Arial" w:hAnsi="Century Gothic" w:cs="Calibri"/>
          <w:color w:val="00000A"/>
          <w:sz w:val="16"/>
          <w:szCs w:val="16"/>
        </w:rPr>
        <w:tab/>
      </w:r>
      <w:r w:rsidR="004C2286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 xml:space="preserve">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24AF9947" w14:textId="77777777" w:rsidR="00450DBD" w:rsidRPr="00BB45D1" w:rsidRDefault="00450DBD" w:rsidP="00450DBD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>Załącznik nr 3 do zapytania ofertowego</w:t>
      </w:r>
    </w:p>
    <w:p w14:paraId="7F97F076" w14:textId="77777777" w:rsidR="00450DBD" w:rsidRDefault="00450DBD" w:rsidP="00450DBD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50DBD" w14:paraId="5E47FD8D" w14:textId="77777777" w:rsidTr="002545BE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F0DD80" w14:textId="77777777" w:rsidR="00450DBD" w:rsidRDefault="00450DBD" w:rsidP="002545B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D6E2A13" w14:textId="77777777" w:rsidR="00450DBD" w:rsidRDefault="00450DBD" w:rsidP="002545B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36510C0C" w14:textId="77777777" w:rsidR="00450DBD" w:rsidRDefault="00450DBD" w:rsidP="002545B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AD6F839" w14:textId="77777777" w:rsidR="00450DBD" w:rsidRDefault="00450DBD" w:rsidP="00450DBD">
      <w:pPr>
        <w:rPr>
          <w:rFonts w:ascii="Century Gothic" w:hAnsi="Century Gothic" w:cstheme="minorHAnsi"/>
          <w:sz w:val="20"/>
          <w:szCs w:val="20"/>
        </w:rPr>
      </w:pPr>
    </w:p>
    <w:p w14:paraId="73FD48B1" w14:textId="1A3D98F0" w:rsidR="00450DBD" w:rsidRDefault="00450DBD" w:rsidP="00450DBD">
      <w:pPr>
        <w:jc w:val="both"/>
      </w:pPr>
      <w:r w:rsidRPr="003E629D">
        <w:rPr>
          <w:rFonts w:ascii="Century Gothic" w:hAnsi="Century Gothic" w:cstheme="minorHAnsi"/>
          <w:sz w:val="20"/>
          <w:szCs w:val="20"/>
        </w:rPr>
        <w:t>Przystępując do zapytania ofertowego dot.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7F57D5" w:rsidRPr="009C259E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7F57D5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roku.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56DAB206" w14:textId="4BF518D9" w:rsidR="00450DBD" w:rsidRDefault="00450DBD" w:rsidP="00450DBD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B17870" w:rsidRPr="00B17870">
        <w:rPr>
          <w:rFonts w:ascii="Century Gothic" w:hAnsi="Century Gothic" w:cstheme="minorHAnsi"/>
          <w:b/>
          <w:sz w:val="20"/>
          <w:szCs w:val="20"/>
        </w:rPr>
        <w:t>38</w:t>
      </w:r>
      <w:r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1EEC769C" w14:textId="77777777" w:rsidR="00450DBD" w:rsidRDefault="00450DBD" w:rsidP="00450DBD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708EFDC2" w14:textId="77777777" w:rsidR="00450DBD" w:rsidRDefault="00450DBD" w:rsidP="00450DBD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A9F96F" w14:textId="77777777" w:rsidR="00450DBD" w:rsidRDefault="00450DBD" w:rsidP="00450DBD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BD2D7D6" w14:textId="77777777" w:rsidR="00450DBD" w:rsidRDefault="00450DBD" w:rsidP="00450DBD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12AF15A5" w14:textId="77777777" w:rsidR="00450DBD" w:rsidRDefault="00450DBD" w:rsidP="00450DBD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</w:t>
      </w:r>
      <w:r>
        <w:rPr>
          <w:rFonts w:ascii="Century Gothic" w:hAnsi="Century Gothic" w:cstheme="minorHAnsi"/>
          <w:color w:val="000000"/>
          <w:sz w:val="20"/>
          <w:szCs w:val="20"/>
        </w:rPr>
        <w:br/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1DE19CE" w14:textId="77777777" w:rsidR="00450DBD" w:rsidRDefault="00450DBD" w:rsidP="00450DBD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090DCE3" w14:textId="77777777" w:rsidR="00450DBD" w:rsidRDefault="00450DBD" w:rsidP="00450DBD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oświadczeniu są aktualne </w:t>
      </w:r>
      <w:r>
        <w:rPr>
          <w:rFonts w:ascii="Century Gothic" w:hAnsi="Century Gothic" w:cstheme="minorHAnsi"/>
          <w:sz w:val="20"/>
          <w:szCs w:val="20"/>
        </w:rPr>
        <w:br/>
        <w:t>i zgodne z prawdą oraz zostały przedstawione z pełną świadomością konsekwencji wprowadzenia zamawiającego w błąd przy przedstawieniu informacji.</w:t>
      </w:r>
    </w:p>
    <w:p w14:paraId="7076BD44" w14:textId="77777777" w:rsidR="00450DBD" w:rsidRDefault="00450DBD" w:rsidP="00450DBD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1647BA83" w14:textId="77777777" w:rsidR="00450DBD" w:rsidRDefault="00450DBD" w:rsidP="00450DBD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58CB0124" w14:textId="77777777" w:rsidR="00450DBD" w:rsidRDefault="00450DBD" w:rsidP="00450DBD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F4198E5" w14:textId="321214AD" w:rsidR="00450DBD" w:rsidRPr="00D71138" w:rsidRDefault="00450DBD" w:rsidP="00D71138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0A33D032" w14:textId="77777777" w:rsidR="00F500EB" w:rsidRDefault="00F500EB" w:rsidP="00450DBD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</w:p>
    <w:p w14:paraId="7C22782B" w14:textId="5798564E" w:rsidR="00450DBD" w:rsidRPr="00410E01" w:rsidRDefault="00450DBD" w:rsidP="00450DBD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  <w:r w:rsidRPr="00410E01">
        <w:rPr>
          <w:rFonts w:ascii="Century Gothic" w:hAnsi="Century Gothic" w:cstheme="minorHAnsi"/>
          <w:sz w:val="20"/>
          <w:szCs w:val="20"/>
        </w:rPr>
        <w:lastRenderedPageBreak/>
        <w:t xml:space="preserve">Załącznik nr 4 do </w:t>
      </w:r>
      <w:r>
        <w:rPr>
          <w:rFonts w:ascii="Century Gothic" w:hAnsi="Century Gothic" w:cstheme="minorHAnsi"/>
          <w:sz w:val="20"/>
          <w:szCs w:val="20"/>
        </w:rPr>
        <w:t>zapytania ofertowego</w:t>
      </w:r>
    </w:p>
    <w:p w14:paraId="51690D92" w14:textId="77777777" w:rsidR="00450DBD" w:rsidRDefault="00450DBD" w:rsidP="00E829AF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A2F73C4" w14:textId="31318521" w:rsidR="004C2286" w:rsidRPr="004C2286" w:rsidRDefault="00E829AF" w:rsidP="00B7686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4C2286">
        <w:rPr>
          <w:rFonts w:ascii="Century Gothic" w:eastAsia="Arial" w:hAnsi="Century Gothic" w:cs="Calibri"/>
          <w:sz w:val="20"/>
          <w:szCs w:val="20"/>
        </w:rPr>
        <w:t xml:space="preserve">Zamawiający zleca, a Wykonawca zobowiązuje się do wykonania następujących czynności stanowiących przedmiot umowy: </w:t>
      </w:r>
      <w:r w:rsidR="00102C41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102C41">
        <w:rPr>
          <w:rFonts w:ascii="Century Gothic" w:eastAsia="Arial" w:hAnsi="Century Gothic" w:cs="Calibri"/>
          <w:color w:val="000000" w:themeColor="text1"/>
          <w:sz w:val="20"/>
          <w:szCs w:val="20"/>
        </w:rPr>
        <w:t>a</w:t>
      </w:r>
      <w:r w:rsidR="00102C41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</w:t>
      </w:r>
      <w:r w:rsidR="004C2286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4FFE1F7D" w14:textId="48ACD9E1" w:rsidR="00E829AF" w:rsidRPr="004C2286" w:rsidRDefault="00E829AF" w:rsidP="00B7686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4C2286">
        <w:rPr>
          <w:rFonts w:ascii="Century Gothic" w:eastAsia="Arial" w:hAnsi="Century Gothic" w:cs="Calibri"/>
          <w:sz w:val="20"/>
          <w:szCs w:val="20"/>
        </w:rPr>
        <w:t xml:space="preserve">Wykonawca zobowiązuje się do wykonania czynności z należytą  starannością </w:t>
      </w:r>
      <w:r w:rsidRPr="004C2286">
        <w:rPr>
          <w:rFonts w:ascii="Century Gothic" w:eastAsia="Arial" w:hAnsi="Century Gothic" w:cs="Calibri"/>
          <w:sz w:val="20"/>
          <w:szCs w:val="20"/>
        </w:rPr>
        <w:br/>
        <w:t>w sposób zgodny z umową.</w:t>
      </w:r>
    </w:p>
    <w:p w14:paraId="316D488E" w14:textId="6DB5AADE" w:rsidR="00E829AF" w:rsidRPr="00E829AF" w:rsidRDefault="00E829AF" w:rsidP="00E829A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829AF">
        <w:rPr>
          <w:rFonts w:ascii="Century Gothic" w:eastAsia="Arial" w:hAnsi="Century Gothic" w:cs="Calibri"/>
          <w:sz w:val="20"/>
          <w:szCs w:val="20"/>
        </w:rPr>
        <w:t xml:space="preserve">Wykonawca oświadcza, że posiada wiedzę, umiejętności, możliwości techniczne 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E829AF">
        <w:rPr>
          <w:rFonts w:ascii="Century Gothic" w:eastAsia="Arial" w:hAnsi="Century Gothic" w:cs="Calibri"/>
          <w:sz w:val="20"/>
          <w:szCs w:val="20"/>
        </w:rPr>
        <w:t>oraz uprawnienia niezbędne do wykonania zlecenia.</w:t>
      </w:r>
    </w:p>
    <w:p w14:paraId="66740A66" w14:textId="3769BDB6" w:rsidR="00450DBD" w:rsidRDefault="00E829AF" w:rsidP="00E829A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829AF">
        <w:rPr>
          <w:rFonts w:ascii="Century Gothic" w:eastAsia="Arial" w:hAnsi="Century Gothic" w:cs="Calibri"/>
          <w:sz w:val="20"/>
          <w:szCs w:val="20"/>
        </w:rPr>
        <w:t>Za nieterminowe wykonanie czynności określonych w I niniejszej umowy Zleceniobiorca zapłaci Zleceniodawcy karę umowna w wysokości 0,2 % wynagrodzenia za każdy dzień opóźnienia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162C0C53" w14:textId="6E917750" w:rsidR="00E829AF" w:rsidRPr="00E829AF" w:rsidRDefault="00E829AF" w:rsidP="00E829AF">
      <w:pPr>
        <w:pStyle w:val="Akapitzlist"/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sectPr w:rsidR="00E829AF" w:rsidRPr="00E829AF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2ABB" w14:textId="77777777" w:rsidR="00B24B83" w:rsidRDefault="00B24B83" w:rsidP="00204492">
      <w:pPr>
        <w:spacing w:after="0" w:line="240" w:lineRule="auto"/>
      </w:pPr>
      <w:r>
        <w:separator/>
      </w:r>
    </w:p>
  </w:endnote>
  <w:endnote w:type="continuationSeparator" w:id="0">
    <w:p w14:paraId="4663EB9A" w14:textId="77777777" w:rsidR="00B24B83" w:rsidRDefault="00B24B83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7C37" w14:textId="31C6B776" w:rsidR="00481430" w:rsidRPr="0011092C" w:rsidRDefault="00481430" w:rsidP="00F73FBC">
    <w:pPr>
      <w:autoSpaceDE w:val="0"/>
      <w:autoSpaceDN w:val="0"/>
      <w:adjustRightInd w:val="0"/>
      <w:spacing w:after="0" w:line="240" w:lineRule="auto"/>
      <w:jc w:val="center"/>
      <w:rPr>
        <w:color w:val="000000"/>
        <w:highlight w:val="yellow"/>
      </w:rPr>
    </w:pPr>
  </w:p>
  <w:p w14:paraId="22CB61F2" w14:textId="7543D719" w:rsidR="00481430" w:rsidRPr="0011092C" w:rsidRDefault="00481430" w:rsidP="000E4B89">
    <w:pPr>
      <w:numPr>
        <w:ilvl w:val="3"/>
        <w:numId w:val="9"/>
      </w:numPr>
      <w:autoSpaceDE w:val="0"/>
      <w:autoSpaceDN w:val="0"/>
      <w:adjustRightInd w:val="0"/>
      <w:spacing w:after="0" w:line="240" w:lineRule="auto"/>
      <w:jc w:val="right"/>
      <w:rPr>
        <w:rFonts w:cstheme="minorHAnsi"/>
        <w:color w:val="000000"/>
        <w:sz w:val="18"/>
        <w:szCs w:val="18"/>
        <w:highlight w:val="yellow"/>
      </w:rPr>
    </w:pPr>
    <w:r w:rsidRPr="0011092C">
      <w:rPr>
        <w:rFonts w:eastAsiaTheme="majorEastAsia" w:cstheme="minorHAnsi"/>
        <w:color w:val="000000"/>
        <w:sz w:val="18"/>
        <w:szCs w:val="18"/>
      </w:rPr>
      <w:t xml:space="preserve">str. </w:t>
    </w:r>
    <w:r w:rsidRPr="0011092C">
      <w:rPr>
        <w:rFonts w:eastAsiaTheme="minorEastAsia" w:cstheme="minorHAnsi"/>
        <w:color w:val="000000"/>
        <w:sz w:val="18"/>
        <w:szCs w:val="18"/>
      </w:rPr>
      <w:fldChar w:fldCharType="begin"/>
    </w:r>
    <w:r w:rsidRPr="0011092C">
      <w:rPr>
        <w:rFonts w:cstheme="minorHAnsi"/>
        <w:color w:val="000000"/>
        <w:sz w:val="18"/>
        <w:szCs w:val="18"/>
      </w:rPr>
      <w:instrText>PAGE    \* MERGEFORMAT</w:instrText>
    </w:r>
    <w:r w:rsidRPr="0011092C">
      <w:rPr>
        <w:rFonts w:eastAsiaTheme="minorEastAsia" w:cstheme="minorHAnsi"/>
        <w:color w:val="000000"/>
        <w:sz w:val="18"/>
        <w:szCs w:val="18"/>
      </w:rPr>
      <w:fldChar w:fldCharType="separate"/>
    </w:r>
    <w:r w:rsidR="00E744C8" w:rsidRPr="00E744C8">
      <w:rPr>
        <w:rFonts w:eastAsiaTheme="majorEastAsia" w:cstheme="minorHAnsi"/>
        <w:noProof/>
        <w:color w:val="000000"/>
        <w:sz w:val="18"/>
        <w:szCs w:val="18"/>
      </w:rPr>
      <w:t>1</w:t>
    </w:r>
    <w:r w:rsidRPr="0011092C">
      <w:rPr>
        <w:rFonts w:eastAsiaTheme="majorEastAsia" w:cstheme="minorHAns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A18C4" w14:textId="77777777" w:rsidR="00B24B83" w:rsidRDefault="00B24B83" w:rsidP="00204492">
      <w:pPr>
        <w:spacing w:after="0" w:line="240" w:lineRule="auto"/>
      </w:pPr>
      <w:r>
        <w:separator/>
      </w:r>
    </w:p>
  </w:footnote>
  <w:footnote w:type="continuationSeparator" w:id="0">
    <w:p w14:paraId="4EBA40AD" w14:textId="77777777" w:rsidR="00B24B83" w:rsidRDefault="00B24B83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481430" w:rsidRPr="00522618" w:rsidRDefault="00481430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492DC35A" w:rsidR="00481430" w:rsidRDefault="00481430" w:rsidP="00775EB4">
    <w:pPr>
      <w:pStyle w:val="Nagwek"/>
    </w:pPr>
    <w:r>
      <w:tab/>
    </w:r>
    <w:r>
      <w:tab/>
    </w:r>
  </w:p>
  <w:p w14:paraId="5B237510" w14:textId="03ABFCB1" w:rsidR="00481430" w:rsidRDefault="00102C41">
    <w:pPr>
      <w:pStyle w:val="Nagwek"/>
    </w:pPr>
    <w:r w:rsidRPr="00102C41">
      <w:rPr>
        <w:noProof/>
      </w:rPr>
      <w:drawing>
        <wp:inline distT="0" distB="0" distL="0" distR="0" wp14:anchorId="7809C792" wp14:editId="70171878">
          <wp:extent cx="5760720" cy="665480"/>
          <wp:effectExtent l="0" t="0" r="0" b="1270"/>
          <wp:docPr id="1537479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4796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5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AB5D1C"/>
    <w:multiLevelType w:val="hybridMultilevel"/>
    <w:tmpl w:val="7DE0A1C0"/>
    <w:lvl w:ilvl="0" w:tplc="DA4AD296">
      <w:start w:val="3"/>
      <w:numFmt w:val="decimal"/>
      <w:lvlText w:val="%1."/>
      <w:lvlJc w:val="left"/>
      <w:pPr>
        <w:ind w:left="1097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82C2A0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FE315C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38AAFC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A02218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0AA8E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202DBA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45970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E9268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DF0744"/>
    <w:multiLevelType w:val="multilevel"/>
    <w:tmpl w:val="AF5CF3CE"/>
    <w:lvl w:ilvl="0">
      <w:start w:val="1"/>
      <w:numFmt w:val="decimal"/>
      <w:lvlText w:val="%1."/>
      <w:lvlJc w:val="left"/>
      <w:pPr>
        <w:ind w:left="1080" w:hanging="360"/>
      </w:pPr>
      <w:rPr>
        <w:rFonts w:ascii="Century Gothic" w:eastAsia="Arial" w:hAnsi="Century Gothic" w:cs="Calibri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130421DE"/>
    <w:multiLevelType w:val="hybridMultilevel"/>
    <w:tmpl w:val="142E9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7737"/>
    <w:multiLevelType w:val="hybridMultilevel"/>
    <w:tmpl w:val="82D8F608"/>
    <w:lvl w:ilvl="0" w:tplc="D6F4E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1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458F490A"/>
    <w:multiLevelType w:val="multilevel"/>
    <w:tmpl w:val="DCE27D16"/>
    <w:styleLink w:val="Biecalista1"/>
    <w:lvl w:ilvl="0">
      <w:start w:val="1"/>
      <w:numFmt w:val="decimal"/>
      <w:lvlText w:val="%1."/>
      <w:lvlJc w:val="left"/>
      <w:pPr>
        <w:ind w:left="1080" w:hanging="360"/>
      </w:pPr>
      <w:rPr>
        <w:rFonts w:ascii="Century Gothic" w:eastAsia="Arial" w:hAnsi="Century Gothic" w:cs="Calibri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4B2D468D"/>
    <w:multiLevelType w:val="hybridMultilevel"/>
    <w:tmpl w:val="B29A2F8A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36221252">
      <w:start w:val="1"/>
      <w:numFmt w:val="decimal"/>
      <w:pStyle w:val="Tekstpodstawowy1"/>
      <w:lvlText w:val="%2.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B60C4"/>
    <w:multiLevelType w:val="hybridMultilevel"/>
    <w:tmpl w:val="10C83A04"/>
    <w:lvl w:ilvl="0" w:tplc="1544567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4CEFFA0">
      <w:start w:val="1"/>
      <w:numFmt w:val="bullet"/>
      <w:lvlText w:val="o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D900C7A">
      <w:start w:val="1"/>
      <w:numFmt w:val="bullet"/>
      <w:lvlRestart w:val="0"/>
      <w:lvlText w:val="•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9AB848">
      <w:start w:val="1"/>
      <w:numFmt w:val="bullet"/>
      <w:lvlText w:val="•"/>
      <w:lvlJc w:val="left"/>
      <w:pPr>
        <w:ind w:left="2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DC8A9C">
      <w:start w:val="1"/>
      <w:numFmt w:val="bullet"/>
      <w:lvlText w:val="o"/>
      <w:lvlJc w:val="left"/>
      <w:pPr>
        <w:ind w:left="3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0FC1A5C">
      <w:start w:val="1"/>
      <w:numFmt w:val="bullet"/>
      <w:lvlText w:val="▪"/>
      <w:lvlJc w:val="left"/>
      <w:pPr>
        <w:ind w:left="4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B481ABA">
      <w:start w:val="1"/>
      <w:numFmt w:val="bullet"/>
      <w:lvlText w:val="•"/>
      <w:lvlJc w:val="left"/>
      <w:pPr>
        <w:ind w:left="4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A61856">
      <w:start w:val="1"/>
      <w:numFmt w:val="bullet"/>
      <w:lvlText w:val="o"/>
      <w:lvlJc w:val="left"/>
      <w:pPr>
        <w:ind w:left="5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EA7B12">
      <w:start w:val="1"/>
      <w:numFmt w:val="bullet"/>
      <w:lvlText w:val="▪"/>
      <w:lvlJc w:val="left"/>
      <w:pPr>
        <w:ind w:left="6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AB09D3"/>
    <w:multiLevelType w:val="hybridMultilevel"/>
    <w:tmpl w:val="099A9B8A"/>
    <w:lvl w:ilvl="0" w:tplc="3C3AD7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D299E"/>
    <w:multiLevelType w:val="multilevel"/>
    <w:tmpl w:val="82D45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9E452F"/>
    <w:multiLevelType w:val="hybridMultilevel"/>
    <w:tmpl w:val="D384FFE2"/>
    <w:lvl w:ilvl="0" w:tplc="3A14771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5243B"/>
    <w:multiLevelType w:val="hybridMultilevel"/>
    <w:tmpl w:val="E0245D42"/>
    <w:lvl w:ilvl="0" w:tplc="3760BFD2">
      <w:start w:val="1"/>
      <w:numFmt w:val="lowerLetter"/>
      <w:lvlText w:val="%1)"/>
      <w:lvlJc w:val="left"/>
      <w:pPr>
        <w:ind w:left="1352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6200785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6042362">
    <w:abstractNumId w:val="13"/>
  </w:num>
  <w:num w:numId="3" w16cid:durableId="1108231349">
    <w:abstractNumId w:val="18"/>
  </w:num>
  <w:num w:numId="4" w16cid:durableId="1019164503">
    <w:abstractNumId w:val="10"/>
  </w:num>
  <w:num w:numId="5" w16cid:durableId="1270435131">
    <w:abstractNumId w:val="0"/>
  </w:num>
  <w:num w:numId="6" w16cid:durableId="217786597">
    <w:abstractNumId w:val="11"/>
  </w:num>
  <w:num w:numId="7" w16cid:durableId="2008287841">
    <w:abstractNumId w:val="17"/>
  </w:num>
  <w:num w:numId="8" w16cid:durableId="1562131696">
    <w:abstractNumId w:val="7"/>
  </w:num>
  <w:num w:numId="9" w16cid:durableId="306597214">
    <w:abstractNumId w:val="8"/>
  </w:num>
  <w:num w:numId="10" w16cid:durableId="692920701">
    <w:abstractNumId w:val="20"/>
  </w:num>
  <w:num w:numId="11" w16cid:durableId="899557798">
    <w:abstractNumId w:val="1"/>
  </w:num>
  <w:num w:numId="12" w16cid:durableId="2000961801">
    <w:abstractNumId w:val="12"/>
  </w:num>
  <w:num w:numId="13" w16cid:durableId="834686062">
    <w:abstractNumId w:val="2"/>
  </w:num>
  <w:num w:numId="14" w16cid:durableId="1978216020">
    <w:abstractNumId w:val="14"/>
  </w:num>
  <w:num w:numId="15" w16cid:durableId="2023697710">
    <w:abstractNumId w:val="4"/>
  </w:num>
  <w:num w:numId="16" w16cid:durableId="1346710250">
    <w:abstractNumId w:val="6"/>
  </w:num>
  <w:num w:numId="17" w16cid:durableId="937641197">
    <w:abstractNumId w:val="5"/>
  </w:num>
  <w:num w:numId="18" w16cid:durableId="1500466650">
    <w:abstractNumId w:val="15"/>
  </w:num>
  <w:num w:numId="19" w16cid:durableId="321931005">
    <w:abstractNumId w:val="19"/>
  </w:num>
  <w:num w:numId="20" w16cid:durableId="419639999">
    <w:abstractNumId w:val="3"/>
  </w:num>
  <w:num w:numId="21" w16cid:durableId="186116245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65A0"/>
    <w:rsid w:val="00011018"/>
    <w:rsid w:val="00015416"/>
    <w:rsid w:val="0002687E"/>
    <w:rsid w:val="00033D7D"/>
    <w:rsid w:val="00035910"/>
    <w:rsid w:val="0004211F"/>
    <w:rsid w:val="00045EF7"/>
    <w:rsid w:val="00045F1A"/>
    <w:rsid w:val="00047CCD"/>
    <w:rsid w:val="00052CF0"/>
    <w:rsid w:val="00057566"/>
    <w:rsid w:val="00067734"/>
    <w:rsid w:val="00072630"/>
    <w:rsid w:val="00072D57"/>
    <w:rsid w:val="00074660"/>
    <w:rsid w:val="00076E0E"/>
    <w:rsid w:val="00077B6B"/>
    <w:rsid w:val="00093041"/>
    <w:rsid w:val="000A35BA"/>
    <w:rsid w:val="000A61DB"/>
    <w:rsid w:val="000A74FD"/>
    <w:rsid w:val="000B28B2"/>
    <w:rsid w:val="000B3158"/>
    <w:rsid w:val="000B31C6"/>
    <w:rsid w:val="000B5C39"/>
    <w:rsid w:val="000C683C"/>
    <w:rsid w:val="000C6A49"/>
    <w:rsid w:val="000D2944"/>
    <w:rsid w:val="000D5400"/>
    <w:rsid w:val="000D65C4"/>
    <w:rsid w:val="000E0B51"/>
    <w:rsid w:val="000E3052"/>
    <w:rsid w:val="000E4B89"/>
    <w:rsid w:val="000E575C"/>
    <w:rsid w:val="000E637C"/>
    <w:rsid w:val="000E6AB7"/>
    <w:rsid w:val="000E7044"/>
    <w:rsid w:val="000F0C71"/>
    <w:rsid w:val="000F4CE9"/>
    <w:rsid w:val="00102C41"/>
    <w:rsid w:val="00103D72"/>
    <w:rsid w:val="00107FD1"/>
    <w:rsid w:val="0011092C"/>
    <w:rsid w:val="00110AF0"/>
    <w:rsid w:val="00111E4F"/>
    <w:rsid w:val="001154B3"/>
    <w:rsid w:val="00116544"/>
    <w:rsid w:val="00116F2C"/>
    <w:rsid w:val="00121B6E"/>
    <w:rsid w:val="001241F5"/>
    <w:rsid w:val="001278C1"/>
    <w:rsid w:val="00133EB3"/>
    <w:rsid w:val="0014388A"/>
    <w:rsid w:val="00145EAD"/>
    <w:rsid w:val="00160AB0"/>
    <w:rsid w:val="00172CEB"/>
    <w:rsid w:val="00176811"/>
    <w:rsid w:val="0018199B"/>
    <w:rsid w:val="00184A71"/>
    <w:rsid w:val="00184EFB"/>
    <w:rsid w:val="00186E08"/>
    <w:rsid w:val="00187B0D"/>
    <w:rsid w:val="00191CDD"/>
    <w:rsid w:val="00194755"/>
    <w:rsid w:val="001A0B92"/>
    <w:rsid w:val="001B16CD"/>
    <w:rsid w:val="001B274F"/>
    <w:rsid w:val="001B5ECD"/>
    <w:rsid w:val="001C5DF7"/>
    <w:rsid w:val="001C6481"/>
    <w:rsid w:val="001C7839"/>
    <w:rsid w:val="001D144D"/>
    <w:rsid w:val="001D1774"/>
    <w:rsid w:val="001D3FCC"/>
    <w:rsid w:val="001D604A"/>
    <w:rsid w:val="001F11B4"/>
    <w:rsid w:val="001F262E"/>
    <w:rsid w:val="001F6A55"/>
    <w:rsid w:val="002006F0"/>
    <w:rsid w:val="00203BA4"/>
    <w:rsid w:val="00204492"/>
    <w:rsid w:val="002240B0"/>
    <w:rsid w:val="00231EAC"/>
    <w:rsid w:val="00234E63"/>
    <w:rsid w:val="002430A2"/>
    <w:rsid w:val="00243F4E"/>
    <w:rsid w:val="002474DA"/>
    <w:rsid w:val="00250BB7"/>
    <w:rsid w:val="00253981"/>
    <w:rsid w:val="00253A3F"/>
    <w:rsid w:val="00253C0E"/>
    <w:rsid w:val="00265367"/>
    <w:rsid w:val="00265C56"/>
    <w:rsid w:val="0027102B"/>
    <w:rsid w:val="002732AE"/>
    <w:rsid w:val="00273392"/>
    <w:rsid w:val="00273BFB"/>
    <w:rsid w:val="00277A5C"/>
    <w:rsid w:val="00283C2C"/>
    <w:rsid w:val="00285321"/>
    <w:rsid w:val="00286084"/>
    <w:rsid w:val="002861B4"/>
    <w:rsid w:val="00290AD2"/>
    <w:rsid w:val="002968F6"/>
    <w:rsid w:val="002A0B09"/>
    <w:rsid w:val="002A3101"/>
    <w:rsid w:val="002A6581"/>
    <w:rsid w:val="002A797D"/>
    <w:rsid w:val="002B3DB7"/>
    <w:rsid w:val="002B5526"/>
    <w:rsid w:val="002B7CC9"/>
    <w:rsid w:val="002C0762"/>
    <w:rsid w:val="002C361D"/>
    <w:rsid w:val="002C3828"/>
    <w:rsid w:val="002C496E"/>
    <w:rsid w:val="002D38D3"/>
    <w:rsid w:val="002D39F3"/>
    <w:rsid w:val="002D56F0"/>
    <w:rsid w:val="002D57BF"/>
    <w:rsid w:val="002D582A"/>
    <w:rsid w:val="002E10A8"/>
    <w:rsid w:val="002E4FF4"/>
    <w:rsid w:val="00305811"/>
    <w:rsid w:val="00307B3F"/>
    <w:rsid w:val="00311A11"/>
    <w:rsid w:val="00313E6A"/>
    <w:rsid w:val="003150EF"/>
    <w:rsid w:val="0032015D"/>
    <w:rsid w:val="00322C1A"/>
    <w:rsid w:val="00323EFF"/>
    <w:rsid w:val="003255E9"/>
    <w:rsid w:val="00335AE2"/>
    <w:rsid w:val="00340F87"/>
    <w:rsid w:val="0034284A"/>
    <w:rsid w:val="00342918"/>
    <w:rsid w:val="003504A8"/>
    <w:rsid w:val="00350B16"/>
    <w:rsid w:val="003513B6"/>
    <w:rsid w:val="003646DC"/>
    <w:rsid w:val="00367E18"/>
    <w:rsid w:val="00370CD3"/>
    <w:rsid w:val="00373C89"/>
    <w:rsid w:val="00374DA2"/>
    <w:rsid w:val="0037696F"/>
    <w:rsid w:val="00382969"/>
    <w:rsid w:val="00382A18"/>
    <w:rsid w:val="00382AE0"/>
    <w:rsid w:val="00382C5C"/>
    <w:rsid w:val="00390B31"/>
    <w:rsid w:val="00391CC4"/>
    <w:rsid w:val="00393208"/>
    <w:rsid w:val="003941B6"/>
    <w:rsid w:val="00397926"/>
    <w:rsid w:val="003A2B3F"/>
    <w:rsid w:val="003A356A"/>
    <w:rsid w:val="003A6A36"/>
    <w:rsid w:val="003B0D41"/>
    <w:rsid w:val="003B0EF1"/>
    <w:rsid w:val="003B59CD"/>
    <w:rsid w:val="003B6246"/>
    <w:rsid w:val="003B74E3"/>
    <w:rsid w:val="003C1F41"/>
    <w:rsid w:val="003C3C4D"/>
    <w:rsid w:val="003D18A2"/>
    <w:rsid w:val="003D5B6A"/>
    <w:rsid w:val="003D64D2"/>
    <w:rsid w:val="003E741D"/>
    <w:rsid w:val="003F25E1"/>
    <w:rsid w:val="003F2AF4"/>
    <w:rsid w:val="003F48B8"/>
    <w:rsid w:val="003F7EBD"/>
    <w:rsid w:val="004016A4"/>
    <w:rsid w:val="004022FA"/>
    <w:rsid w:val="004041C6"/>
    <w:rsid w:val="00410E01"/>
    <w:rsid w:val="004145FD"/>
    <w:rsid w:val="00423027"/>
    <w:rsid w:val="00425CAF"/>
    <w:rsid w:val="004315AD"/>
    <w:rsid w:val="00431768"/>
    <w:rsid w:val="004338E7"/>
    <w:rsid w:val="0044259F"/>
    <w:rsid w:val="00444F7A"/>
    <w:rsid w:val="0044727F"/>
    <w:rsid w:val="00450DBD"/>
    <w:rsid w:val="004521A0"/>
    <w:rsid w:val="00460AD3"/>
    <w:rsid w:val="00461542"/>
    <w:rsid w:val="00461D62"/>
    <w:rsid w:val="0047066E"/>
    <w:rsid w:val="0047272E"/>
    <w:rsid w:val="00472758"/>
    <w:rsid w:val="004741AD"/>
    <w:rsid w:val="00480329"/>
    <w:rsid w:val="00481430"/>
    <w:rsid w:val="00483B28"/>
    <w:rsid w:val="004864F1"/>
    <w:rsid w:val="00491697"/>
    <w:rsid w:val="004925B5"/>
    <w:rsid w:val="00494255"/>
    <w:rsid w:val="004962F5"/>
    <w:rsid w:val="0049761B"/>
    <w:rsid w:val="004A111C"/>
    <w:rsid w:val="004A1BF2"/>
    <w:rsid w:val="004A31AA"/>
    <w:rsid w:val="004B3A31"/>
    <w:rsid w:val="004B5F46"/>
    <w:rsid w:val="004C1896"/>
    <w:rsid w:val="004C2286"/>
    <w:rsid w:val="004D0C50"/>
    <w:rsid w:val="004D7D85"/>
    <w:rsid w:val="004E3AF7"/>
    <w:rsid w:val="004E6ECD"/>
    <w:rsid w:val="00500B96"/>
    <w:rsid w:val="0050357E"/>
    <w:rsid w:val="005078F7"/>
    <w:rsid w:val="005102D8"/>
    <w:rsid w:val="00523126"/>
    <w:rsid w:val="00523D0B"/>
    <w:rsid w:val="00525A05"/>
    <w:rsid w:val="00526031"/>
    <w:rsid w:val="005265CF"/>
    <w:rsid w:val="005271A7"/>
    <w:rsid w:val="00530B29"/>
    <w:rsid w:val="0053294E"/>
    <w:rsid w:val="00535DB7"/>
    <w:rsid w:val="005459CA"/>
    <w:rsid w:val="00545C6C"/>
    <w:rsid w:val="005473D9"/>
    <w:rsid w:val="005512D9"/>
    <w:rsid w:val="005515D3"/>
    <w:rsid w:val="00555FCC"/>
    <w:rsid w:val="005617F2"/>
    <w:rsid w:val="00564D29"/>
    <w:rsid w:val="00565816"/>
    <w:rsid w:val="0056655B"/>
    <w:rsid w:val="005674ED"/>
    <w:rsid w:val="005767A9"/>
    <w:rsid w:val="00576B84"/>
    <w:rsid w:val="00576F97"/>
    <w:rsid w:val="00577644"/>
    <w:rsid w:val="00582CE8"/>
    <w:rsid w:val="00582FAF"/>
    <w:rsid w:val="00584BEA"/>
    <w:rsid w:val="00587615"/>
    <w:rsid w:val="00590186"/>
    <w:rsid w:val="00594E69"/>
    <w:rsid w:val="0059595F"/>
    <w:rsid w:val="005B45D8"/>
    <w:rsid w:val="005B4824"/>
    <w:rsid w:val="005B5F72"/>
    <w:rsid w:val="005C0ADC"/>
    <w:rsid w:val="005D2F88"/>
    <w:rsid w:val="005D3E0E"/>
    <w:rsid w:val="005D64B0"/>
    <w:rsid w:val="005D66EA"/>
    <w:rsid w:val="005D6782"/>
    <w:rsid w:val="005E02F3"/>
    <w:rsid w:val="00602EF0"/>
    <w:rsid w:val="0060439D"/>
    <w:rsid w:val="00604D84"/>
    <w:rsid w:val="00605002"/>
    <w:rsid w:val="00607221"/>
    <w:rsid w:val="00612BF7"/>
    <w:rsid w:val="00612FC9"/>
    <w:rsid w:val="006251B5"/>
    <w:rsid w:val="00625731"/>
    <w:rsid w:val="00630DC2"/>
    <w:rsid w:val="00632500"/>
    <w:rsid w:val="0063743B"/>
    <w:rsid w:val="00650263"/>
    <w:rsid w:val="00653532"/>
    <w:rsid w:val="006551EF"/>
    <w:rsid w:val="006574B7"/>
    <w:rsid w:val="006633F5"/>
    <w:rsid w:val="00667A72"/>
    <w:rsid w:val="00671F56"/>
    <w:rsid w:val="0067386F"/>
    <w:rsid w:val="00674CA7"/>
    <w:rsid w:val="00677636"/>
    <w:rsid w:val="0068129A"/>
    <w:rsid w:val="0068166E"/>
    <w:rsid w:val="006825D5"/>
    <w:rsid w:val="00684106"/>
    <w:rsid w:val="0068429A"/>
    <w:rsid w:val="00684ECE"/>
    <w:rsid w:val="006914B4"/>
    <w:rsid w:val="006A02CE"/>
    <w:rsid w:val="006A04CC"/>
    <w:rsid w:val="006A1B6A"/>
    <w:rsid w:val="006A41B2"/>
    <w:rsid w:val="006A58CD"/>
    <w:rsid w:val="006B0FBF"/>
    <w:rsid w:val="006B2FA3"/>
    <w:rsid w:val="006B308E"/>
    <w:rsid w:val="006B6077"/>
    <w:rsid w:val="006C3DEC"/>
    <w:rsid w:val="006C4CB5"/>
    <w:rsid w:val="006D0772"/>
    <w:rsid w:val="006D1F0A"/>
    <w:rsid w:val="006D3981"/>
    <w:rsid w:val="006D3FE8"/>
    <w:rsid w:val="006D7B66"/>
    <w:rsid w:val="006E1C1B"/>
    <w:rsid w:val="006E463B"/>
    <w:rsid w:val="006E4DA3"/>
    <w:rsid w:val="006F3B89"/>
    <w:rsid w:val="006F6A3A"/>
    <w:rsid w:val="006F7854"/>
    <w:rsid w:val="00710E12"/>
    <w:rsid w:val="00714A1C"/>
    <w:rsid w:val="00715474"/>
    <w:rsid w:val="00715EF1"/>
    <w:rsid w:val="00723746"/>
    <w:rsid w:val="00733AFA"/>
    <w:rsid w:val="00747375"/>
    <w:rsid w:val="00751F33"/>
    <w:rsid w:val="00763F92"/>
    <w:rsid w:val="00764A66"/>
    <w:rsid w:val="00770471"/>
    <w:rsid w:val="0077273B"/>
    <w:rsid w:val="007739F7"/>
    <w:rsid w:val="00775EB4"/>
    <w:rsid w:val="00795AC6"/>
    <w:rsid w:val="007A5DD8"/>
    <w:rsid w:val="007B0187"/>
    <w:rsid w:val="007B214C"/>
    <w:rsid w:val="007B4602"/>
    <w:rsid w:val="007B57E1"/>
    <w:rsid w:val="007C1D3D"/>
    <w:rsid w:val="007D461F"/>
    <w:rsid w:val="007D6E50"/>
    <w:rsid w:val="007D7D40"/>
    <w:rsid w:val="007D7D9F"/>
    <w:rsid w:val="007F53FD"/>
    <w:rsid w:val="007F57D5"/>
    <w:rsid w:val="00804A07"/>
    <w:rsid w:val="0080722F"/>
    <w:rsid w:val="00807BC3"/>
    <w:rsid w:val="00810CC5"/>
    <w:rsid w:val="0081367A"/>
    <w:rsid w:val="00814FA4"/>
    <w:rsid w:val="00815C02"/>
    <w:rsid w:val="00821A6B"/>
    <w:rsid w:val="00821B7F"/>
    <w:rsid w:val="00821EF6"/>
    <w:rsid w:val="008240D2"/>
    <w:rsid w:val="00826414"/>
    <w:rsid w:val="0083030D"/>
    <w:rsid w:val="00831413"/>
    <w:rsid w:val="008456E1"/>
    <w:rsid w:val="008457DA"/>
    <w:rsid w:val="00845C12"/>
    <w:rsid w:val="00853DC5"/>
    <w:rsid w:val="0085582D"/>
    <w:rsid w:val="00863C9F"/>
    <w:rsid w:val="008640E9"/>
    <w:rsid w:val="00866545"/>
    <w:rsid w:val="00881AAA"/>
    <w:rsid w:val="00882404"/>
    <w:rsid w:val="008977C2"/>
    <w:rsid w:val="008A2BBF"/>
    <w:rsid w:val="008A42D5"/>
    <w:rsid w:val="008A57DF"/>
    <w:rsid w:val="008B184C"/>
    <w:rsid w:val="008B5753"/>
    <w:rsid w:val="008B6B3F"/>
    <w:rsid w:val="008B6D0E"/>
    <w:rsid w:val="008C3D9B"/>
    <w:rsid w:val="008C4D70"/>
    <w:rsid w:val="008C6A12"/>
    <w:rsid w:val="008D225E"/>
    <w:rsid w:val="008D2DD1"/>
    <w:rsid w:val="008D3054"/>
    <w:rsid w:val="008D4BD1"/>
    <w:rsid w:val="008E09B9"/>
    <w:rsid w:val="008E44ED"/>
    <w:rsid w:val="008F23BB"/>
    <w:rsid w:val="008F3EB9"/>
    <w:rsid w:val="00911596"/>
    <w:rsid w:val="009118CB"/>
    <w:rsid w:val="00912BD2"/>
    <w:rsid w:val="009132BF"/>
    <w:rsid w:val="00914459"/>
    <w:rsid w:val="009205C8"/>
    <w:rsid w:val="00920AF6"/>
    <w:rsid w:val="00921D8F"/>
    <w:rsid w:val="009220D9"/>
    <w:rsid w:val="00924A86"/>
    <w:rsid w:val="00925251"/>
    <w:rsid w:val="00926DBC"/>
    <w:rsid w:val="0092711F"/>
    <w:rsid w:val="0092747C"/>
    <w:rsid w:val="00930E2E"/>
    <w:rsid w:val="0093230F"/>
    <w:rsid w:val="00934D30"/>
    <w:rsid w:val="00936D60"/>
    <w:rsid w:val="00942967"/>
    <w:rsid w:val="00945534"/>
    <w:rsid w:val="00947E2D"/>
    <w:rsid w:val="009579A8"/>
    <w:rsid w:val="0096093E"/>
    <w:rsid w:val="00961403"/>
    <w:rsid w:val="009666FB"/>
    <w:rsid w:val="00972348"/>
    <w:rsid w:val="009734EB"/>
    <w:rsid w:val="0098393B"/>
    <w:rsid w:val="00990B8F"/>
    <w:rsid w:val="00992435"/>
    <w:rsid w:val="00992506"/>
    <w:rsid w:val="009941EC"/>
    <w:rsid w:val="00996260"/>
    <w:rsid w:val="00997070"/>
    <w:rsid w:val="009A0829"/>
    <w:rsid w:val="009A6328"/>
    <w:rsid w:val="009A6EC7"/>
    <w:rsid w:val="009A7DB6"/>
    <w:rsid w:val="009A7E84"/>
    <w:rsid w:val="009B0F56"/>
    <w:rsid w:val="009B1331"/>
    <w:rsid w:val="009B4E32"/>
    <w:rsid w:val="009B5650"/>
    <w:rsid w:val="009B766F"/>
    <w:rsid w:val="009B77C6"/>
    <w:rsid w:val="009C4FAD"/>
    <w:rsid w:val="009D0590"/>
    <w:rsid w:val="009D3381"/>
    <w:rsid w:val="009D4C84"/>
    <w:rsid w:val="009D59B9"/>
    <w:rsid w:val="009D6C91"/>
    <w:rsid w:val="009E1B09"/>
    <w:rsid w:val="009E2948"/>
    <w:rsid w:val="009E2F41"/>
    <w:rsid w:val="009F6A3C"/>
    <w:rsid w:val="00A022B5"/>
    <w:rsid w:val="00A03453"/>
    <w:rsid w:val="00A03B24"/>
    <w:rsid w:val="00A12FF9"/>
    <w:rsid w:val="00A156F6"/>
    <w:rsid w:val="00A16CBB"/>
    <w:rsid w:val="00A22531"/>
    <w:rsid w:val="00A25C42"/>
    <w:rsid w:val="00A2789F"/>
    <w:rsid w:val="00A303D5"/>
    <w:rsid w:val="00A30C4E"/>
    <w:rsid w:val="00A331BA"/>
    <w:rsid w:val="00A343F5"/>
    <w:rsid w:val="00A34FB7"/>
    <w:rsid w:val="00A35533"/>
    <w:rsid w:val="00A35F5A"/>
    <w:rsid w:val="00A4268D"/>
    <w:rsid w:val="00A46FEC"/>
    <w:rsid w:val="00A472DA"/>
    <w:rsid w:val="00A52FAA"/>
    <w:rsid w:val="00A55E68"/>
    <w:rsid w:val="00A57539"/>
    <w:rsid w:val="00A654C3"/>
    <w:rsid w:val="00A67649"/>
    <w:rsid w:val="00A71E29"/>
    <w:rsid w:val="00A72868"/>
    <w:rsid w:val="00A729DB"/>
    <w:rsid w:val="00A768D7"/>
    <w:rsid w:val="00A80626"/>
    <w:rsid w:val="00A83E96"/>
    <w:rsid w:val="00A86829"/>
    <w:rsid w:val="00A901EE"/>
    <w:rsid w:val="00A95BAD"/>
    <w:rsid w:val="00AA054E"/>
    <w:rsid w:val="00AA37F4"/>
    <w:rsid w:val="00AB075C"/>
    <w:rsid w:val="00AB626C"/>
    <w:rsid w:val="00AB724B"/>
    <w:rsid w:val="00AB7C36"/>
    <w:rsid w:val="00AC108A"/>
    <w:rsid w:val="00AC3752"/>
    <w:rsid w:val="00AD03D9"/>
    <w:rsid w:val="00AD075B"/>
    <w:rsid w:val="00AD6676"/>
    <w:rsid w:val="00AD6B42"/>
    <w:rsid w:val="00AE1FBE"/>
    <w:rsid w:val="00AE53A9"/>
    <w:rsid w:val="00AE5867"/>
    <w:rsid w:val="00AF1DD7"/>
    <w:rsid w:val="00AF3B7E"/>
    <w:rsid w:val="00AF4029"/>
    <w:rsid w:val="00B046EA"/>
    <w:rsid w:val="00B070BE"/>
    <w:rsid w:val="00B1323C"/>
    <w:rsid w:val="00B14864"/>
    <w:rsid w:val="00B15E33"/>
    <w:rsid w:val="00B17870"/>
    <w:rsid w:val="00B24B83"/>
    <w:rsid w:val="00B26CA8"/>
    <w:rsid w:val="00B2783A"/>
    <w:rsid w:val="00B31F23"/>
    <w:rsid w:val="00B3561D"/>
    <w:rsid w:val="00B5131F"/>
    <w:rsid w:val="00B51A3D"/>
    <w:rsid w:val="00B531F7"/>
    <w:rsid w:val="00B53B84"/>
    <w:rsid w:val="00B54C91"/>
    <w:rsid w:val="00B55261"/>
    <w:rsid w:val="00B66429"/>
    <w:rsid w:val="00B71B3E"/>
    <w:rsid w:val="00B75B3D"/>
    <w:rsid w:val="00B809AD"/>
    <w:rsid w:val="00B80DFB"/>
    <w:rsid w:val="00B9078D"/>
    <w:rsid w:val="00B92070"/>
    <w:rsid w:val="00B93AA5"/>
    <w:rsid w:val="00B955B9"/>
    <w:rsid w:val="00B95BE3"/>
    <w:rsid w:val="00B971EF"/>
    <w:rsid w:val="00BA2E76"/>
    <w:rsid w:val="00BA4E68"/>
    <w:rsid w:val="00BB372D"/>
    <w:rsid w:val="00BB45D1"/>
    <w:rsid w:val="00BB7217"/>
    <w:rsid w:val="00BB78A0"/>
    <w:rsid w:val="00BC3289"/>
    <w:rsid w:val="00BC43E2"/>
    <w:rsid w:val="00BC6505"/>
    <w:rsid w:val="00BC6B82"/>
    <w:rsid w:val="00BD022C"/>
    <w:rsid w:val="00BD0296"/>
    <w:rsid w:val="00BE1E43"/>
    <w:rsid w:val="00BE6C57"/>
    <w:rsid w:val="00BE7D82"/>
    <w:rsid w:val="00BF2251"/>
    <w:rsid w:val="00BF4690"/>
    <w:rsid w:val="00BF49D5"/>
    <w:rsid w:val="00C00970"/>
    <w:rsid w:val="00C01B7C"/>
    <w:rsid w:val="00C028C8"/>
    <w:rsid w:val="00C05449"/>
    <w:rsid w:val="00C06424"/>
    <w:rsid w:val="00C1510C"/>
    <w:rsid w:val="00C17D66"/>
    <w:rsid w:val="00C215E9"/>
    <w:rsid w:val="00C229B8"/>
    <w:rsid w:val="00C25A9C"/>
    <w:rsid w:val="00C3004E"/>
    <w:rsid w:val="00C3052D"/>
    <w:rsid w:val="00C33BD0"/>
    <w:rsid w:val="00C34134"/>
    <w:rsid w:val="00C36D16"/>
    <w:rsid w:val="00C434EC"/>
    <w:rsid w:val="00C462FB"/>
    <w:rsid w:val="00C474A4"/>
    <w:rsid w:val="00C54EC8"/>
    <w:rsid w:val="00C604A5"/>
    <w:rsid w:val="00C6235E"/>
    <w:rsid w:val="00C656C5"/>
    <w:rsid w:val="00C67B88"/>
    <w:rsid w:val="00C711DC"/>
    <w:rsid w:val="00C72480"/>
    <w:rsid w:val="00C85A63"/>
    <w:rsid w:val="00C90F4E"/>
    <w:rsid w:val="00CA3527"/>
    <w:rsid w:val="00CA3C0D"/>
    <w:rsid w:val="00CB5926"/>
    <w:rsid w:val="00CB7A92"/>
    <w:rsid w:val="00CC033E"/>
    <w:rsid w:val="00CD2491"/>
    <w:rsid w:val="00CD568D"/>
    <w:rsid w:val="00CD66AB"/>
    <w:rsid w:val="00CE295F"/>
    <w:rsid w:val="00CE745A"/>
    <w:rsid w:val="00CF755D"/>
    <w:rsid w:val="00D017D6"/>
    <w:rsid w:val="00D018B5"/>
    <w:rsid w:val="00D132BF"/>
    <w:rsid w:val="00D21DD8"/>
    <w:rsid w:val="00D26982"/>
    <w:rsid w:val="00D335D0"/>
    <w:rsid w:val="00D40401"/>
    <w:rsid w:val="00D41A0E"/>
    <w:rsid w:val="00D43CA5"/>
    <w:rsid w:val="00D53D9D"/>
    <w:rsid w:val="00D6071C"/>
    <w:rsid w:val="00D65677"/>
    <w:rsid w:val="00D70FF4"/>
    <w:rsid w:val="00D71138"/>
    <w:rsid w:val="00D74123"/>
    <w:rsid w:val="00D76509"/>
    <w:rsid w:val="00D8249D"/>
    <w:rsid w:val="00D83F1D"/>
    <w:rsid w:val="00D87C6D"/>
    <w:rsid w:val="00D914A8"/>
    <w:rsid w:val="00D92659"/>
    <w:rsid w:val="00D9279A"/>
    <w:rsid w:val="00D946AF"/>
    <w:rsid w:val="00DA2BCC"/>
    <w:rsid w:val="00DB09AC"/>
    <w:rsid w:val="00DB160B"/>
    <w:rsid w:val="00DB3006"/>
    <w:rsid w:val="00DB4896"/>
    <w:rsid w:val="00DC4993"/>
    <w:rsid w:val="00DC6374"/>
    <w:rsid w:val="00DD2F92"/>
    <w:rsid w:val="00DD67A1"/>
    <w:rsid w:val="00DD6845"/>
    <w:rsid w:val="00DD6D86"/>
    <w:rsid w:val="00DD779A"/>
    <w:rsid w:val="00DD7B7D"/>
    <w:rsid w:val="00DE1F2F"/>
    <w:rsid w:val="00DE5684"/>
    <w:rsid w:val="00DE5FE9"/>
    <w:rsid w:val="00DF057D"/>
    <w:rsid w:val="00DF1CFB"/>
    <w:rsid w:val="00DF2582"/>
    <w:rsid w:val="00DF29F1"/>
    <w:rsid w:val="00DF5415"/>
    <w:rsid w:val="00DF6290"/>
    <w:rsid w:val="00E06906"/>
    <w:rsid w:val="00E1363D"/>
    <w:rsid w:val="00E16A33"/>
    <w:rsid w:val="00E24063"/>
    <w:rsid w:val="00E32F3F"/>
    <w:rsid w:val="00E343B9"/>
    <w:rsid w:val="00E35FA4"/>
    <w:rsid w:val="00E40DD9"/>
    <w:rsid w:val="00E423F1"/>
    <w:rsid w:val="00E447E9"/>
    <w:rsid w:val="00E456A5"/>
    <w:rsid w:val="00E53680"/>
    <w:rsid w:val="00E55E06"/>
    <w:rsid w:val="00E567CA"/>
    <w:rsid w:val="00E6327B"/>
    <w:rsid w:val="00E744C8"/>
    <w:rsid w:val="00E75804"/>
    <w:rsid w:val="00E7630D"/>
    <w:rsid w:val="00E80A91"/>
    <w:rsid w:val="00E829AF"/>
    <w:rsid w:val="00E87FC5"/>
    <w:rsid w:val="00E92675"/>
    <w:rsid w:val="00EA7460"/>
    <w:rsid w:val="00EB2C56"/>
    <w:rsid w:val="00EB3BC8"/>
    <w:rsid w:val="00EB3CE2"/>
    <w:rsid w:val="00EB76FC"/>
    <w:rsid w:val="00EC2FE9"/>
    <w:rsid w:val="00ED0B39"/>
    <w:rsid w:val="00ED7373"/>
    <w:rsid w:val="00EE24E5"/>
    <w:rsid w:val="00EE4480"/>
    <w:rsid w:val="00EE5B30"/>
    <w:rsid w:val="00EE6022"/>
    <w:rsid w:val="00EE7780"/>
    <w:rsid w:val="00F00414"/>
    <w:rsid w:val="00F0482F"/>
    <w:rsid w:val="00F07BA1"/>
    <w:rsid w:val="00F115A7"/>
    <w:rsid w:val="00F166B6"/>
    <w:rsid w:val="00F22095"/>
    <w:rsid w:val="00F42B36"/>
    <w:rsid w:val="00F44895"/>
    <w:rsid w:val="00F500EB"/>
    <w:rsid w:val="00F50BC9"/>
    <w:rsid w:val="00F52ACA"/>
    <w:rsid w:val="00F54183"/>
    <w:rsid w:val="00F6132D"/>
    <w:rsid w:val="00F62C54"/>
    <w:rsid w:val="00F73FBC"/>
    <w:rsid w:val="00F85A15"/>
    <w:rsid w:val="00F85F21"/>
    <w:rsid w:val="00F92E9B"/>
    <w:rsid w:val="00F9514A"/>
    <w:rsid w:val="00FA00BA"/>
    <w:rsid w:val="00FA4885"/>
    <w:rsid w:val="00FA55C1"/>
    <w:rsid w:val="00FA6D94"/>
    <w:rsid w:val="00FB0954"/>
    <w:rsid w:val="00FB3220"/>
    <w:rsid w:val="00FB57F8"/>
    <w:rsid w:val="00FC543B"/>
    <w:rsid w:val="00FC76E2"/>
    <w:rsid w:val="00FD06ED"/>
    <w:rsid w:val="00FD6698"/>
    <w:rsid w:val="00FD672D"/>
    <w:rsid w:val="00FE26E1"/>
    <w:rsid w:val="00FE6F2B"/>
    <w:rsid w:val="00FE7B74"/>
    <w:rsid w:val="00FF0D5C"/>
    <w:rsid w:val="00FF4551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2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BC6B82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iecalista1">
    <w:name w:val="Bieżąca lista1"/>
    <w:uiPriority w:val="99"/>
    <w:rsid w:val="00FE6F2B"/>
    <w:pPr>
      <w:numPr>
        <w:numId w:val="1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78F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E568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FA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07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69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3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7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6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0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5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7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4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3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45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7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2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25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0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7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7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4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7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1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1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6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9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3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9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0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1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73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09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35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9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7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0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7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5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801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0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2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7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9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5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0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5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9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68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0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83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1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2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9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2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5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1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2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2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8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5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2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36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7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5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7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46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25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3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5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0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8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0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9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2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97DB5-3842-47B1-BBCF-7A3D8F797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12</Pages>
  <Words>2909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Lenartowska</cp:lastModifiedBy>
  <cp:revision>31</cp:revision>
  <cp:lastPrinted>2025-05-06T11:41:00Z</cp:lastPrinted>
  <dcterms:created xsi:type="dcterms:W3CDTF">2025-04-17T10:20:00Z</dcterms:created>
  <dcterms:modified xsi:type="dcterms:W3CDTF">2025-05-09T10:25:00Z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