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0DA82" w14:textId="503A4A1E" w:rsidR="00514F02" w:rsidRPr="003D1D93" w:rsidRDefault="0031024A" w:rsidP="003D1D93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 </w:t>
      </w:r>
      <w:r w:rsidR="005061E8">
        <w:rPr>
          <w:rFonts w:cstheme="minorHAnsi"/>
          <w:color w:val="000000"/>
        </w:rPr>
        <w:t>31</w:t>
      </w:r>
      <w:r w:rsidR="00CE2D2C" w:rsidRPr="0023293E">
        <w:rPr>
          <w:rFonts w:cstheme="minorHAnsi"/>
          <w:color w:val="000000"/>
        </w:rPr>
        <w:t>.</w:t>
      </w:r>
      <w:r w:rsidR="00E16CCC" w:rsidRPr="0023293E">
        <w:rPr>
          <w:rFonts w:cstheme="minorHAnsi"/>
          <w:color w:val="000000"/>
        </w:rPr>
        <w:t>0</w:t>
      </w:r>
      <w:r w:rsidR="005061E8">
        <w:rPr>
          <w:rFonts w:cstheme="minorHAnsi"/>
          <w:color w:val="000000"/>
        </w:rPr>
        <w:t>3</w:t>
      </w:r>
      <w:r w:rsidR="00E16CCC" w:rsidRPr="0023293E">
        <w:rPr>
          <w:rFonts w:cstheme="minorHAnsi"/>
          <w:color w:val="000000"/>
        </w:rPr>
        <w:t>.202</w:t>
      </w:r>
      <w:r w:rsidR="005061E8">
        <w:rPr>
          <w:rFonts w:cstheme="minorHAnsi"/>
          <w:color w:val="000000"/>
        </w:rPr>
        <w:t>5</w:t>
      </w:r>
      <w:r w:rsidRPr="0023293E">
        <w:rPr>
          <w:rFonts w:cstheme="minorHAnsi"/>
          <w:color w:val="000000"/>
        </w:rPr>
        <w:t xml:space="preserve"> r.</w:t>
      </w:r>
    </w:p>
    <w:p w14:paraId="0A5DF71C" w14:textId="77777777" w:rsidR="00F80707" w:rsidRPr="0023293E" w:rsidRDefault="00F80707" w:rsidP="00A244F5">
      <w:pPr>
        <w:widowControl w:val="0"/>
        <w:jc w:val="right"/>
        <w:rPr>
          <w:rFonts w:cstheme="minorHAnsi"/>
        </w:rPr>
      </w:pPr>
    </w:p>
    <w:p w14:paraId="74B171B3" w14:textId="542F3506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74091B" w:rsidRPr="005061E8">
        <w:rPr>
          <w:rFonts w:cstheme="minorHAnsi"/>
          <w:b/>
        </w:rPr>
        <w:t>2</w:t>
      </w:r>
      <w:r w:rsidR="005061E8">
        <w:rPr>
          <w:rFonts w:cstheme="minorHAnsi"/>
          <w:b/>
        </w:rPr>
        <w:t>7</w:t>
      </w:r>
      <w:r w:rsidR="0074091B" w:rsidRPr="005061E8">
        <w:rPr>
          <w:rFonts w:cstheme="minorHAnsi"/>
          <w:b/>
        </w:rPr>
        <w:t>/ZZ</w:t>
      </w:r>
      <w:r w:rsidR="00F33DFC" w:rsidRPr="005061E8">
        <w:rPr>
          <w:rFonts w:cstheme="minorHAnsi"/>
          <w:b/>
        </w:rPr>
        <w:t>/202</w:t>
      </w:r>
      <w:r w:rsidR="005061E8">
        <w:rPr>
          <w:rFonts w:cstheme="minorHAnsi"/>
          <w:b/>
        </w:rPr>
        <w:t>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 xml:space="preserve">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3101EE6F" w:rsidR="009113B0" w:rsidRPr="00E4719D" w:rsidRDefault="00E4719D" w:rsidP="003D1D93">
      <w:pPr>
        <w:pStyle w:val="Tekstpodstawowy1"/>
      </w:pPr>
      <w:r>
        <w:t xml:space="preserve"> </w:t>
      </w:r>
      <w:r w:rsidR="009113B0" w:rsidRPr="00E4719D">
        <w:t>Postępowanie prowadzone jest w formie zapytania ofertowego, z wyłączeniem przepisów</w:t>
      </w:r>
      <w:r w:rsidRPr="00E4719D">
        <w:t xml:space="preserve"> </w:t>
      </w:r>
      <w:r>
        <w:t xml:space="preserve">       </w:t>
      </w:r>
      <w:r w:rsidR="009113B0" w:rsidRPr="00E4719D">
        <w:t>ustawy z 11 września 2019 r. – Prawo Zamówień Publicznych (Dz. U. z</w:t>
      </w:r>
      <w:r w:rsidR="004C1A28" w:rsidRPr="00E4719D">
        <w:t xml:space="preserve"> </w:t>
      </w:r>
      <w:r w:rsidR="0074091B" w:rsidRPr="00E4719D">
        <w:t>202</w:t>
      </w:r>
      <w:r w:rsidR="00182B86">
        <w:t>4</w:t>
      </w:r>
      <w:r w:rsidR="0074091B" w:rsidRPr="00E4719D">
        <w:t>, poz. 1</w:t>
      </w:r>
      <w:r w:rsidR="00182B86">
        <w:t>320</w:t>
      </w:r>
      <w:r w:rsidR="009113B0" w:rsidRPr="00E4719D">
        <w:t xml:space="preserve">). Wartość zamówienia poniżej kwoty 130 000 PLN (art. 2 ust. 1 pkt. 1 </w:t>
      </w:r>
      <w:r w:rsidR="00237D31" w:rsidRPr="00E4719D">
        <w:t>).</w:t>
      </w:r>
    </w:p>
    <w:p w14:paraId="0DA7D163" w14:textId="77777777" w:rsidR="00556E3F" w:rsidRPr="0023293E" w:rsidRDefault="00556E3F" w:rsidP="00A244F5">
      <w:pPr>
        <w:pStyle w:val="Akapitzlist"/>
        <w:jc w:val="both"/>
        <w:rPr>
          <w:rFonts w:cstheme="minorHAnsi"/>
          <w:b/>
        </w:rPr>
      </w:pPr>
    </w:p>
    <w:p w14:paraId="7A188C3E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ŹRÓDŁO FINANSOWANIA</w:t>
      </w:r>
    </w:p>
    <w:p w14:paraId="7C5EBB3B" w14:textId="4F2CF7D1" w:rsidR="00556E3F" w:rsidRPr="0023293E" w:rsidRDefault="0031024A" w:rsidP="00237D31">
      <w:pPr>
        <w:widowControl w:val="0"/>
        <w:tabs>
          <w:tab w:val="left" w:pos="709"/>
        </w:tabs>
        <w:ind w:left="709"/>
        <w:jc w:val="both"/>
        <w:textAlignment w:val="baseline"/>
        <w:rPr>
          <w:rFonts w:cstheme="minorHAnsi"/>
        </w:rPr>
      </w:pPr>
      <w:r w:rsidRPr="00BD39AC">
        <w:rPr>
          <w:rFonts w:cstheme="minorHAnsi"/>
          <w:color w:val="000000" w:themeColor="text1"/>
        </w:rPr>
        <w:t>P</w:t>
      </w:r>
      <w:r w:rsidRPr="00BD39AC">
        <w:rPr>
          <w:rFonts w:eastAsia="Times New Roman" w:cstheme="minorHAnsi"/>
          <w:iCs/>
          <w:color w:val="000000" w:themeColor="text1"/>
          <w:lang w:eastAsia="pl-PL"/>
        </w:rPr>
        <w:t xml:space="preserve">rojekt </w:t>
      </w:r>
      <w:proofErr w:type="spellStart"/>
      <w:r w:rsidR="00B4278B" w:rsidRPr="00BD39AC">
        <w:rPr>
          <w:rFonts w:eastAsia="Times New Roman" w:cstheme="minorHAnsi"/>
          <w:iCs/>
          <w:color w:val="000000" w:themeColor="text1"/>
          <w:lang w:eastAsia="pl-PL"/>
        </w:rPr>
        <w:t>pt</w:t>
      </w:r>
      <w:proofErr w:type="spellEnd"/>
      <w:r w:rsidR="00B4278B" w:rsidRPr="00BD39AC">
        <w:rPr>
          <w:rFonts w:eastAsia="Times New Roman" w:cstheme="minorHAnsi"/>
          <w:iCs/>
          <w:color w:val="000000" w:themeColor="text1"/>
          <w:lang w:eastAsia="pl-PL"/>
        </w:rPr>
        <w:t xml:space="preserve">: </w:t>
      </w:r>
      <w:bookmarkStart w:id="0" w:name="_Hlk168050121"/>
      <w:r w:rsidR="00031C51" w:rsidRPr="00BD39AC">
        <w:rPr>
          <w:rFonts w:eastAsia="Times New Roman" w:cstheme="minorHAnsi"/>
          <w:iCs/>
          <w:color w:val="000000" w:themeColor="text1"/>
          <w:lang w:eastAsia="pl-PL"/>
        </w:rPr>
        <w:t>„</w:t>
      </w:r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Zastosowanie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niwolumabu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 (N) z następową chemioterapią: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bendamustyną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,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gemacytabiną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 i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deksametazinem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 (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BGD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) z autologiczną transplantacją szpiku u chorych na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chłoniaka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 </w:t>
      </w:r>
      <w:proofErr w:type="spellStart"/>
      <w:r w:rsidR="007E257E">
        <w:rPr>
          <w:rFonts w:eastAsia="Times New Roman" w:cstheme="minorHAnsi"/>
          <w:iCs/>
          <w:color w:val="000000" w:themeColor="text1"/>
          <w:lang w:eastAsia="pl-PL"/>
        </w:rPr>
        <w:t>Hodgkina</w:t>
      </w:r>
      <w:proofErr w:type="spellEnd"/>
      <w:r w:rsidR="007E257E">
        <w:rPr>
          <w:rFonts w:eastAsia="Times New Roman" w:cstheme="minorHAnsi"/>
          <w:iCs/>
          <w:color w:val="000000" w:themeColor="text1"/>
          <w:lang w:eastAsia="pl-PL"/>
        </w:rPr>
        <w:t xml:space="preserve"> opornego na leczenie 1 linii</w:t>
      </w:r>
      <w:r w:rsidR="00B4278B" w:rsidRPr="00BD39AC">
        <w:rPr>
          <w:rFonts w:eastAsia="Century Gothic" w:cstheme="minorHAnsi"/>
          <w:bCs/>
          <w:color w:val="000000" w:themeColor="text1"/>
        </w:rPr>
        <w:t>”</w:t>
      </w:r>
      <w:r w:rsidR="00632EF7" w:rsidRPr="00BD39AC">
        <w:rPr>
          <w:rFonts w:eastAsia="Times New Roman" w:cstheme="minorHAnsi"/>
          <w:iCs/>
          <w:color w:val="000000" w:themeColor="text1"/>
          <w:lang w:eastAsia="pl-PL"/>
        </w:rPr>
        <w:t>,</w:t>
      </w:r>
      <w:r w:rsidR="00632EF7" w:rsidRPr="0023293E">
        <w:rPr>
          <w:rFonts w:eastAsia="Times New Roman" w:cstheme="minorHAnsi"/>
          <w:iCs/>
          <w:lang w:eastAsia="pl-PL"/>
        </w:rPr>
        <w:t xml:space="preserve"> </w:t>
      </w:r>
      <w:r w:rsidRPr="0023293E">
        <w:rPr>
          <w:rFonts w:eastAsia="Times New Roman" w:cstheme="minorHAnsi"/>
          <w:iCs/>
          <w:lang w:eastAsia="pl-PL"/>
        </w:rPr>
        <w:t>finansowan</w:t>
      </w:r>
      <w:r w:rsidR="00B4278B" w:rsidRPr="0023293E">
        <w:rPr>
          <w:rFonts w:eastAsia="Times New Roman" w:cstheme="minorHAnsi"/>
          <w:iCs/>
          <w:lang w:eastAsia="pl-PL"/>
        </w:rPr>
        <w:t>y</w:t>
      </w:r>
      <w:r w:rsidRPr="0023293E">
        <w:rPr>
          <w:rFonts w:eastAsia="Times New Roman" w:cstheme="minorHAnsi"/>
          <w:iCs/>
          <w:lang w:eastAsia="pl-PL"/>
        </w:rPr>
        <w:t xml:space="preserve"> przez Agencję Badań Medycznych</w:t>
      </w:r>
      <w:r w:rsidR="00B4278B" w:rsidRPr="0023293E">
        <w:rPr>
          <w:rFonts w:cstheme="minorHAnsi"/>
        </w:rPr>
        <w:t>.</w:t>
      </w:r>
    </w:p>
    <w:bookmarkEnd w:id="0"/>
    <w:p w14:paraId="678211B3" w14:textId="011342B8" w:rsidR="00DC3C06" w:rsidRPr="0023293E" w:rsidRDefault="007F6052" w:rsidP="00A244F5">
      <w:pPr>
        <w:pStyle w:val="Cytaty"/>
        <w:widowControl w:val="0"/>
        <w:tabs>
          <w:tab w:val="left" w:pos="709"/>
        </w:tabs>
        <w:spacing w:after="0"/>
        <w:ind w:right="0"/>
        <w:jc w:val="both"/>
        <w:textAlignment w:val="baseline"/>
        <w:rPr>
          <w:rFonts w:cstheme="minorHAnsi"/>
          <w:b/>
        </w:rPr>
      </w:pPr>
      <w:r w:rsidRPr="0023293E">
        <w:rPr>
          <w:rFonts w:cstheme="minorHAnsi"/>
          <w:b/>
        </w:rPr>
        <w:t xml:space="preserve"> </w:t>
      </w: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1" w:name="_Hlk89011004"/>
    </w:p>
    <w:p w14:paraId="29A5672D" w14:textId="4E472F12" w:rsidR="00F80707" w:rsidRPr="00F80707" w:rsidRDefault="007F6052" w:rsidP="00F80707">
      <w:pPr>
        <w:pStyle w:val="Akapitzlist"/>
        <w:numPr>
          <w:ilvl w:val="0"/>
          <w:numId w:val="11"/>
        </w:numPr>
        <w:spacing w:line="276" w:lineRule="auto"/>
        <w:ind w:hanging="720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>Przedmiotem zamówienia jest</w:t>
      </w:r>
      <w:r w:rsidR="00514F02" w:rsidRPr="0023293E">
        <w:rPr>
          <w:rFonts w:cstheme="minorHAnsi"/>
        </w:rPr>
        <w:t xml:space="preserve"> </w:t>
      </w:r>
      <w:bookmarkStart w:id="2" w:name="_GoBack"/>
      <w:r w:rsidR="00FA5CE1">
        <w:rPr>
          <w:rStyle w:val="normaltextrun"/>
          <w:rFonts w:cstheme="minorHAnsi"/>
          <w:bCs/>
          <w:color w:val="000000"/>
        </w:rPr>
        <w:t xml:space="preserve">jednorazowa dostawa </w:t>
      </w:r>
      <w:r w:rsidR="005061E8">
        <w:rPr>
          <w:rStyle w:val="normaltextrun"/>
          <w:rFonts w:cstheme="minorHAnsi"/>
          <w:bCs/>
          <w:color w:val="000000"/>
        </w:rPr>
        <w:t>odczynników</w:t>
      </w:r>
      <w:r w:rsidR="00F25899" w:rsidRPr="0023293E">
        <w:rPr>
          <w:rStyle w:val="normaltextrun"/>
          <w:rFonts w:cstheme="minorHAnsi"/>
          <w:bCs/>
          <w:color w:val="000000"/>
        </w:rPr>
        <w:t xml:space="preserve"> </w:t>
      </w:r>
      <w:bookmarkEnd w:id="2"/>
      <w:r w:rsidR="00F25899" w:rsidRPr="0023293E">
        <w:rPr>
          <w:rStyle w:val="normaltextrun"/>
          <w:rFonts w:cstheme="minorHAnsi"/>
          <w:bCs/>
          <w:color w:val="000000"/>
        </w:rPr>
        <w:t>zgodnie z tabelą poniżej</w:t>
      </w:r>
      <w:bookmarkEnd w:id="1"/>
    </w:p>
    <w:p w14:paraId="3DB26FE4" w14:textId="00D158E1" w:rsidR="00F25899" w:rsidRPr="0023293E" w:rsidRDefault="00F25899" w:rsidP="00F25899">
      <w:pPr>
        <w:spacing w:line="276" w:lineRule="auto"/>
        <w:jc w:val="both"/>
        <w:rPr>
          <w:rFonts w:cstheme="minorHAnsi"/>
          <w:b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105"/>
        <w:gridCol w:w="3289"/>
        <w:gridCol w:w="1443"/>
        <w:gridCol w:w="1642"/>
        <w:gridCol w:w="2014"/>
      </w:tblGrid>
      <w:tr w:rsidR="0074091B" w:rsidRPr="0023293E" w14:paraId="2D126182" w14:textId="77777777" w:rsidTr="004C1A28">
        <w:trPr>
          <w:trHeight w:val="713"/>
        </w:trPr>
        <w:tc>
          <w:tcPr>
            <w:tcW w:w="1129" w:type="dxa"/>
          </w:tcPr>
          <w:p w14:paraId="1914DE90" w14:textId="0AB738CE" w:rsidR="0074091B" w:rsidRPr="0023293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 xml:space="preserve">Numer </w:t>
            </w:r>
            <w:r w:rsidR="00F33DFC" w:rsidRPr="0023293E">
              <w:rPr>
                <w:rFonts w:cstheme="minorHAnsi"/>
                <w:b/>
                <w:bCs/>
              </w:rPr>
              <w:t xml:space="preserve">     </w:t>
            </w:r>
            <w:r w:rsidR="0002247A" w:rsidRPr="0023293E">
              <w:rPr>
                <w:rFonts w:cstheme="minorHAnsi"/>
                <w:b/>
                <w:bCs/>
              </w:rPr>
              <w:t>pozycji</w:t>
            </w:r>
          </w:p>
        </w:tc>
        <w:tc>
          <w:tcPr>
            <w:tcW w:w="3402" w:type="dxa"/>
          </w:tcPr>
          <w:p w14:paraId="76CF8C65" w14:textId="77777777" w:rsidR="0074091B" w:rsidRPr="0023293E" w:rsidRDefault="0074091B" w:rsidP="0074091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</w:p>
          <w:p w14:paraId="6FE932C2" w14:textId="0C320AA8" w:rsidR="0074091B" w:rsidRPr="0023293E" w:rsidRDefault="0074091B" w:rsidP="0074091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Nazwa i opis materiału</w:t>
            </w:r>
          </w:p>
        </w:tc>
        <w:tc>
          <w:tcPr>
            <w:tcW w:w="1225" w:type="dxa"/>
          </w:tcPr>
          <w:p w14:paraId="604D3E8E" w14:textId="47878C59" w:rsidR="0074091B" w:rsidRPr="0023293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Nr katalogowy</w:t>
            </w:r>
          </w:p>
        </w:tc>
        <w:tc>
          <w:tcPr>
            <w:tcW w:w="1686" w:type="dxa"/>
          </w:tcPr>
          <w:p w14:paraId="0E65A4BB" w14:textId="523E7BBF" w:rsidR="0074091B" w:rsidRPr="0023293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Wielkość opakowania</w:t>
            </w:r>
          </w:p>
        </w:tc>
        <w:tc>
          <w:tcPr>
            <w:tcW w:w="2051" w:type="dxa"/>
          </w:tcPr>
          <w:p w14:paraId="6C6D56EC" w14:textId="02CE0230" w:rsidR="0074091B" w:rsidRPr="0023293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Zamawiana ilość opakowań</w:t>
            </w:r>
          </w:p>
        </w:tc>
      </w:tr>
      <w:tr w:rsidR="0074091B" w:rsidRPr="0023293E" w14:paraId="58309FB8" w14:textId="77777777" w:rsidTr="004C1A28">
        <w:trPr>
          <w:trHeight w:val="754"/>
        </w:trPr>
        <w:tc>
          <w:tcPr>
            <w:tcW w:w="1129" w:type="dxa"/>
          </w:tcPr>
          <w:p w14:paraId="494026BE" w14:textId="0B526ABC" w:rsidR="0074091B" w:rsidRPr="0023293E" w:rsidRDefault="00417382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402" w:type="dxa"/>
          </w:tcPr>
          <w:p w14:paraId="536B32D7" w14:textId="48604972" w:rsidR="0074091B" w:rsidRPr="0023293E" w:rsidRDefault="007E257E" w:rsidP="00F25899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Prep</w:t>
            </w:r>
            <w:proofErr w:type="spellEnd"/>
          </w:p>
        </w:tc>
        <w:tc>
          <w:tcPr>
            <w:tcW w:w="1225" w:type="dxa"/>
          </w:tcPr>
          <w:p w14:paraId="528A4E30" w14:textId="6EB25961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07962363001</w:t>
            </w:r>
          </w:p>
        </w:tc>
        <w:tc>
          <w:tcPr>
            <w:tcW w:w="1686" w:type="dxa"/>
          </w:tcPr>
          <w:p w14:paraId="1EE67523" w14:textId="55E3FDA2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96</w:t>
            </w:r>
            <w:r w:rsidR="0074091B" w:rsidRPr="0023293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reakcji</w:t>
            </w:r>
          </w:p>
        </w:tc>
        <w:tc>
          <w:tcPr>
            <w:tcW w:w="2051" w:type="dxa"/>
          </w:tcPr>
          <w:p w14:paraId="0A287032" w14:textId="7FD83557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74091B" w:rsidRPr="0023293E">
              <w:rPr>
                <w:rFonts w:cstheme="minorHAnsi"/>
              </w:rPr>
              <w:t xml:space="preserve"> op.</w:t>
            </w:r>
          </w:p>
        </w:tc>
      </w:tr>
      <w:tr w:rsidR="0074091B" w:rsidRPr="0023293E" w14:paraId="5AD0F9EC" w14:textId="77777777" w:rsidTr="004C1A28">
        <w:trPr>
          <w:trHeight w:val="744"/>
        </w:trPr>
        <w:tc>
          <w:tcPr>
            <w:tcW w:w="1129" w:type="dxa"/>
          </w:tcPr>
          <w:p w14:paraId="563E3F25" w14:textId="6AD9AD8E" w:rsidR="0074091B" w:rsidRPr="0023293E" w:rsidRDefault="0002247A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23293E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02" w:type="dxa"/>
          </w:tcPr>
          <w:p w14:paraId="6D4C8B0C" w14:textId="644FADFC" w:rsidR="0074091B" w:rsidRPr="0023293E" w:rsidRDefault="007E257E" w:rsidP="00DE61A2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HyperChoice</w:t>
            </w:r>
            <w:proofErr w:type="spellEnd"/>
            <w:r>
              <w:rPr>
                <w:rFonts w:cstheme="minorHAnsi"/>
              </w:rPr>
              <w:t xml:space="preserve"> MAX </w:t>
            </w:r>
            <w:proofErr w:type="spellStart"/>
            <w:r>
              <w:rPr>
                <w:rFonts w:cstheme="minorHAnsi"/>
              </w:rPr>
              <w:t>0.5Mb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T4</w:t>
            </w:r>
            <w:proofErr w:type="spellEnd"/>
            <w:r>
              <w:rPr>
                <w:rFonts w:cstheme="minorHAnsi"/>
              </w:rPr>
              <w:t xml:space="preserve">, 12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25" w:type="dxa"/>
          </w:tcPr>
          <w:p w14:paraId="2C7F42B9" w14:textId="63BB8EB0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09052470001</w:t>
            </w:r>
          </w:p>
        </w:tc>
        <w:tc>
          <w:tcPr>
            <w:tcW w:w="1686" w:type="dxa"/>
          </w:tcPr>
          <w:p w14:paraId="292F7452" w14:textId="656991DB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12 reakcji</w:t>
            </w:r>
          </w:p>
        </w:tc>
        <w:tc>
          <w:tcPr>
            <w:tcW w:w="2051" w:type="dxa"/>
          </w:tcPr>
          <w:p w14:paraId="1C8E41B6" w14:textId="4F0ED16D" w:rsidR="0074091B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74091B" w:rsidRPr="0023293E">
              <w:rPr>
                <w:rFonts w:cstheme="minorHAnsi"/>
              </w:rPr>
              <w:t xml:space="preserve"> op.</w:t>
            </w:r>
          </w:p>
        </w:tc>
      </w:tr>
      <w:tr w:rsidR="00F80707" w:rsidRPr="0023293E" w14:paraId="5FCE96E5" w14:textId="77777777" w:rsidTr="004C1A28">
        <w:trPr>
          <w:trHeight w:val="744"/>
        </w:trPr>
        <w:tc>
          <w:tcPr>
            <w:tcW w:w="1129" w:type="dxa"/>
          </w:tcPr>
          <w:p w14:paraId="770B561B" w14:textId="137FAA15" w:rsidR="00F80707" w:rsidRPr="0023293E" w:rsidRDefault="00F80707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402" w:type="dxa"/>
          </w:tcPr>
          <w:p w14:paraId="08F352B5" w14:textId="30B4790A" w:rsidR="00F80707" w:rsidRDefault="007E257E" w:rsidP="00DE61A2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HyperPure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Beads</w:t>
            </w:r>
            <w:proofErr w:type="spellEnd"/>
            <w:r>
              <w:rPr>
                <w:rFonts w:cstheme="minorHAnsi"/>
              </w:rPr>
              <w:t xml:space="preserve"> Kit </w:t>
            </w:r>
          </w:p>
        </w:tc>
        <w:tc>
          <w:tcPr>
            <w:tcW w:w="1225" w:type="dxa"/>
          </w:tcPr>
          <w:p w14:paraId="79B897D5" w14:textId="61804E69" w:rsidR="00F80707" w:rsidRPr="0023293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08963843001</w:t>
            </w:r>
          </w:p>
        </w:tc>
        <w:tc>
          <w:tcPr>
            <w:tcW w:w="1686" w:type="dxa"/>
          </w:tcPr>
          <w:p w14:paraId="39A5BB6B" w14:textId="4ABBF034" w:rsidR="00F80707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30 </w:t>
            </w:r>
            <w:proofErr w:type="spellStart"/>
            <w:r>
              <w:rPr>
                <w:rFonts w:cstheme="minorHAnsi"/>
              </w:rPr>
              <w:t>mL</w:t>
            </w:r>
            <w:proofErr w:type="spellEnd"/>
            <w:r w:rsidR="00BD39AC">
              <w:rPr>
                <w:rFonts w:cstheme="minorHAnsi"/>
              </w:rPr>
              <w:t>.</w:t>
            </w:r>
          </w:p>
        </w:tc>
        <w:tc>
          <w:tcPr>
            <w:tcW w:w="2051" w:type="dxa"/>
          </w:tcPr>
          <w:p w14:paraId="2613C739" w14:textId="7E27ADF7" w:rsidR="00F80707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80707">
              <w:rPr>
                <w:rFonts w:cstheme="minorHAnsi"/>
              </w:rPr>
              <w:t xml:space="preserve"> op.</w:t>
            </w:r>
          </w:p>
        </w:tc>
      </w:tr>
      <w:tr w:rsidR="007E257E" w:rsidRPr="0023293E" w14:paraId="388F18FE" w14:textId="77777777" w:rsidTr="004C1A28">
        <w:trPr>
          <w:trHeight w:val="744"/>
        </w:trPr>
        <w:tc>
          <w:tcPr>
            <w:tcW w:w="1129" w:type="dxa"/>
          </w:tcPr>
          <w:p w14:paraId="28984209" w14:textId="64BE9B71" w:rsidR="007E257E" w:rsidRDefault="007E257E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3402" w:type="dxa"/>
          </w:tcPr>
          <w:p w14:paraId="742A21A4" w14:textId="17EA7195" w:rsidR="007E257E" w:rsidRDefault="007E257E" w:rsidP="00DE61A2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UDI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Primer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Mixes</w:t>
            </w:r>
            <w:proofErr w:type="spellEnd"/>
            <w:r>
              <w:rPr>
                <w:rFonts w:cstheme="minorHAnsi"/>
              </w:rPr>
              <w:t xml:space="preserve">, 193-288, 96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25" w:type="dxa"/>
          </w:tcPr>
          <w:p w14:paraId="0F5990A2" w14:textId="65871213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09329846001</w:t>
            </w:r>
          </w:p>
        </w:tc>
        <w:tc>
          <w:tcPr>
            <w:tcW w:w="1686" w:type="dxa"/>
          </w:tcPr>
          <w:p w14:paraId="7A0E5AA9" w14:textId="734B9F2F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96 reakcji</w:t>
            </w:r>
          </w:p>
        </w:tc>
        <w:tc>
          <w:tcPr>
            <w:tcW w:w="2051" w:type="dxa"/>
          </w:tcPr>
          <w:p w14:paraId="13B8EDFF" w14:textId="6D0F4E94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 op.</w:t>
            </w:r>
          </w:p>
        </w:tc>
      </w:tr>
      <w:tr w:rsidR="007E257E" w:rsidRPr="0023293E" w14:paraId="77A9EC70" w14:textId="77777777" w:rsidTr="004C1A28">
        <w:trPr>
          <w:trHeight w:val="744"/>
        </w:trPr>
        <w:tc>
          <w:tcPr>
            <w:tcW w:w="1129" w:type="dxa"/>
          </w:tcPr>
          <w:p w14:paraId="3713BADC" w14:textId="4CE084AA" w:rsidR="007E257E" w:rsidRDefault="007E257E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5</w:t>
            </w:r>
          </w:p>
        </w:tc>
        <w:tc>
          <w:tcPr>
            <w:tcW w:w="3402" w:type="dxa"/>
          </w:tcPr>
          <w:p w14:paraId="0AF45C59" w14:textId="54A30D1A" w:rsidR="007E257E" w:rsidRDefault="007E257E" w:rsidP="00DE61A2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UDI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Primer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Mixes</w:t>
            </w:r>
            <w:proofErr w:type="spellEnd"/>
            <w:r>
              <w:rPr>
                <w:rFonts w:cstheme="minorHAnsi"/>
              </w:rPr>
              <w:t xml:space="preserve">, 97-192, 96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25" w:type="dxa"/>
          </w:tcPr>
          <w:p w14:paraId="5B876E50" w14:textId="746DF153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09329838001</w:t>
            </w:r>
          </w:p>
        </w:tc>
        <w:tc>
          <w:tcPr>
            <w:tcW w:w="1686" w:type="dxa"/>
          </w:tcPr>
          <w:p w14:paraId="759FE4CD" w14:textId="45BECA57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96 reakcji</w:t>
            </w:r>
          </w:p>
        </w:tc>
        <w:tc>
          <w:tcPr>
            <w:tcW w:w="2051" w:type="dxa"/>
          </w:tcPr>
          <w:p w14:paraId="12198257" w14:textId="73113801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 op.</w:t>
            </w:r>
          </w:p>
        </w:tc>
      </w:tr>
      <w:tr w:rsidR="007E257E" w:rsidRPr="0023293E" w14:paraId="48983D72" w14:textId="77777777" w:rsidTr="004C1A28">
        <w:trPr>
          <w:trHeight w:val="744"/>
        </w:trPr>
        <w:tc>
          <w:tcPr>
            <w:tcW w:w="1129" w:type="dxa"/>
          </w:tcPr>
          <w:p w14:paraId="4C50134A" w14:textId="137A12C9" w:rsidR="007E257E" w:rsidRDefault="007E257E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3402" w:type="dxa"/>
          </w:tcPr>
          <w:p w14:paraId="3700DB52" w14:textId="52D9A1D4" w:rsidR="007E257E" w:rsidRDefault="007E257E" w:rsidP="00DE61A2">
            <w:pPr>
              <w:suppressAutoHyphens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Universal Adapter, </w:t>
            </w:r>
            <w:proofErr w:type="spellStart"/>
            <w:r>
              <w:rPr>
                <w:rFonts w:cstheme="minorHAnsi"/>
              </w:rPr>
              <w:t>15uM</w:t>
            </w:r>
            <w:proofErr w:type="spellEnd"/>
            <w:r>
              <w:rPr>
                <w:rFonts w:cstheme="minorHAnsi"/>
              </w:rPr>
              <w:t xml:space="preserve"> 960 </w:t>
            </w:r>
            <w:proofErr w:type="spellStart"/>
            <w:r>
              <w:rPr>
                <w:rFonts w:cstheme="minorHAnsi"/>
              </w:rPr>
              <w:t>uL</w:t>
            </w:r>
            <w:proofErr w:type="spellEnd"/>
          </w:p>
        </w:tc>
        <w:tc>
          <w:tcPr>
            <w:tcW w:w="1225" w:type="dxa"/>
          </w:tcPr>
          <w:p w14:paraId="36EA9FAC" w14:textId="57F4F1E5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09063781001</w:t>
            </w:r>
          </w:p>
        </w:tc>
        <w:tc>
          <w:tcPr>
            <w:tcW w:w="1686" w:type="dxa"/>
          </w:tcPr>
          <w:p w14:paraId="61FC5CE1" w14:textId="2F5527DA" w:rsidR="007E257E" w:rsidRDefault="007E257E" w:rsidP="00DE61A2">
            <w:pPr>
              <w:suppressAutoHyphens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96 reakcji </w:t>
            </w:r>
          </w:p>
        </w:tc>
        <w:tc>
          <w:tcPr>
            <w:tcW w:w="2051" w:type="dxa"/>
          </w:tcPr>
          <w:p w14:paraId="298403F3" w14:textId="36F1CDC7" w:rsidR="007E257E" w:rsidRPr="00182B86" w:rsidRDefault="007E257E" w:rsidP="00182B86">
            <w:pPr>
              <w:pStyle w:val="Akapitzlist"/>
              <w:numPr>
                <w:ilvl w:val="0"/>
                <w:numId w:val="44"/>
              </w:numPr>
              <w:suppressAutoHyphens w:val="0"/>
              <w:jc w:val="center"/>
              <w:textAlignment w:val="baseline"/>
              <w:rPr>
                <w:rFonts w:cstheme="minorHAnsi"/>
              </w:rPr>
            </w:pPr>
            <w:r w:rsidRPr="00182B86">
              <w:rPr>
                <w:rFonts w:cstheme="minorHAnsi"/>
              </w:rPr>
              <w:t>op.</w:t>
            </w:r>
          </w:p>
        </w:tc>
      </w:tr>
    </w:tbl>
    <w:p w14:paraId="1B2940D5" w14:textId="77777777" w:rsidR="0002247A" w:rsidRPr="0023293E" w:rsidRDefault="0002247A" w:rsidP="007E257E">
      <w:pPr>
        <w:suppressAutoHyphens w:val="0"/>
        <w:textAlignment w:val="baseline"/>
        <w:rPr>
          <w:rFonts w:cstheme="minorHAnsi"/>
        </w:rPr>
      </w:pPr>
    </w:p>
    <w:p w14:paraId="5A35DD59" w14:textId="0EAB04FE" w:rsidR="004C1A28" w:rsidRPr="00182B86" w:rsidRDefault="004C1A28" w:rsidP="00182B86">
      <w:pPr>
        <w:pStyle w:val="Akapitzlist"/>
        <w:numPr>
          <w:ilvl w:val="0"/>
          <w:numId w:val="11"/>
        </w:numPr>
        <w:suppressAutoHyphens w:val="0"/>
        <w:jc w:val="both"/>
        <w:textAlignment w:val="baseline"/>
        <w:rPr>
          <w:rFonts w:eastAsia="Calibri" w:cstheme="minorHAnsi"/>
        </w:rPr>
      </w:pPr>
      <w:r w:rsidRPr="00182B86">
        <w:rPr>
          <w:rFonts w:cstheme="minorHAnsi"/>
        </w:rPr>
        <w:t xml:space="preserve">Wspólny Słownik Zamówień </w:t>
      </w:r>
      <w:proofErr w:type="spellStart"/>
      <w:r w:rsidRPr="00182B86">
        <w:rPr>
          <w:rFonts w:cstheme="minorHAnsi"/>
        </w:rPr>
        <w:t>CPV</w:t>
      </w:r>
      <w:proofErr w:type="spellEnd"/>
      <w:r w:rsidRPr="00182B86">
        <w:rPr>
          <w:rFonts w:cstheme="minorHAnsi"/>
        </w:rPr>
        <w:t xml:space="preserve">: </w:t>
      </w:r>
    </w:p>
    <w:p w14:paraId="0F59FAD3" w14:textId="16180618" w:rsidR="00485214" w:rsidRPr="005061E8" w:rsidRDefault="00294ECC" w:rsidP="005061E8">
      <w:pPr>
        <w:pStyle w:val="Akapitzlist"/>
        <w:suppressAutoHyphens w:val="0"/>
        <w:ind w:left="709"/>
        <w:textAlignment w:val="baseline"/>
        <w:rPr>
          <w:rFonts w:cstheme="minorHAnsi"/>
        </w:rPr>
      </w:pPr>
      <w:hyperlink r:id="rId11" w:history="1">
        <w:r w:rsidR="009E4B25" w:rsidRPr="0023293E">
          <w:rPr>
            <w:rStyle w:val="Hipercze"/>
            <w:rFonts w:cstheme="minorHAnsi"/>
            <w:b/>
            <w:color w:val="auto"/>
          </w:rPr>
          <w:t>33</w:t>
        </w:r>
      </w:hyperlink>
      <w:r w:rsidR="008C0BD8">
        <w:t>696500-0</w:t>
      </w:r>
      <w:r w:rsidR="009E4B25" w:rsidRPr="0023293E">
        <w:rPr>
          <w:rFonts w:cstheme="minorHAnsi"/>
          <w:b/>
        </w:rPr>
        <w:t>:</w:t>
      </w:r>
      <w:r w:rsidR="001D4F53" w:rsidRPr="0023293E">
        <w:rPr>
          <w:rFonts w:cstheme="minorHAnsi"/>
          <w:b/>
        </w:rPr>
        <w:t xml:space="preserve"> </w:t>
      </w:r>
      <w:r w:rsidR="008C0BD8">
        <w:rPr>
          <w:rFonts w:cstheme="minorHAnsi"/>
        </w:rPr>
        <w:t>odczynniki</w:t>
      </w:r>
      <w:r w:rsidR="00E16CCC" w:rsidRPr="005061E8">
        <w:rPr>
          <w:rFonts w:cstheme="minorHAnsi"/>
        </w:rPr>
        <w:br/>
      </w: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BBCA590" w:rsidR="004C1A28" w:rsidRDefault="00F80707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5</w:t>
      </w:r>
      <w:r w:rsidR="008C0BD8">
        <w:rPr>
          <w:rFonts w:cstheme="minorHAnsi"/>
        </w:rPr>
        <w:t>0</w:t>
      </w:r>
      <w:r w:rsidR="00861D5F">
        <w:rPr>
          <w:rFonts w:cstheme="minorHAnsi"/>
        </w:rPr>
        <w:t xml:space="preserve"> 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  <w:r w:rsidR="001F3F8A">
        <w:rPr>
          <w:rFonts w:cstheme="minorHAnsi"/>
        </w:rPr>
        <w:t xml:space="preserve"> (całość w jednej dostawie)</w:t>
      </w:r>
    </w:p>
    <w:p w14:paraId="12C5514A" w14:textId="78577621" w:rsidR="00DD496C" w:rsidRDefault="00DD496C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Miejsce dostawy</w:t>
      </w:r>
      <w:r w:rsidR="008C0BD8">
        <w:rPr>
          <w:rFonts w:cstheme="minorHAnsi"/>
        </w:rPr>
        <w:t>: Zakład Onkologii Translacyjnej, ul. Dębinki 1; 80-211 Gdańsk, sekretariat</w:t>
      </w:r>
      <w:r w:rsidR="008A6488"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DDE1536" w:rsidR="008D7CAF" w:rsidRPr="00F80707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</w:t>
      </w:r>
      <w:r w:rsidR="00BD39AC">
        <w:rPr>
          <w:rFonts w:cstheme="minorHAnsi"/>
        </w:rPr>
        <w:t>-</w:t>
      </w:r>
      <w:r w:rsidRPr="0023293E">
        <w:rPr>
          <w:rFonts w:cstheme="minorHAnsi"/>
        </w:rPr>
        <w:t xml:space="preserve">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78E84A9C" w14:textId="77777777" w:rsidR="00F80707" w:rsidRPr="0023293E" w:rsidRDefault="00F80707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6C7CA4">
      <w:pPr>
        <w:pStyle w:val="standard0"/>
        <w:numPr>
          <w:ilvl w:val="0"/>
          <w:numId w:val="9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7D76220D" w14:textId="22DD8F02" w:rsidR="00F80707" w:rsidRPr="003D1D93" w:rsidRDefault="00C44D74" w:rsidP="00F80707">
      <w:pPr>
        <w:pStyle w:val="standard0"/>
        <w:numPr>
          <w:ilvl w:val="0"/>
          <w:numId w:val="9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  <w:r w:rsidR="00182B86">
        <w:rPr>
          <w:rFonts w:asciiTheme="minorHAnsi" w:hAnsiTheme="minorHAnsi" w:cstheme="minorHAnsi"/>
          <w:sz w:val="22"/>
          <w:szCs w:val="22"/>
        </w:rPr>
        <w:t>.</w:t>
      </w:r>
    </w:p>
    <w:p w14:paraId="3E342B0C" w14:textId="77777777" w:rsidR="00F80707" w:rsidRPr="0023293E" w:rsidRDefault="00F80707" w:rsidP="00F80707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41870064" w14:textId="2A575D61" w:rsidR="004C1A28" w:rsidRPr="0023293E" w:rsidRDefault="004C1A28" w:rsidP="0029121B">
      <w:pPr>
        <w:pStyle w:val="standard0"/>
        <w:numPr>
          <w:ilvl w:val="0"/>
          <w:numId w:val="1"/>
        </w:numPr>
        <w:spacing w:before="0" w:beforeAutospacing="0" w:after="0" w:afterAutospacing="0" w:line="360" w:lineRule="auto"/>
        <w:ind w:left="709" w:hanging="709"/>
        <w:rPr>
          <w:rFonts w:asciiTheme="minorHAnsi" w:hAnsiTheme="minorHAnsi" w:cstheme="minorHAnsi"/>
          <w:b/>
          <w:sz w:val="22"/>
          <w:szCs w:val="22"/>
        </w:rPr>
      </w:pPr>
      <w:r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77777777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za wykonanie usługi.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38DC6A25" w14:textId="77777777" w:rsidR="00F80707" w:rsidRDefault="00F80707" w:rsidP="004C1A28">
      <w:pPr>
        <w:textAlignment w:val="baseline"/>
        <w:rPr>
          <w:rFonts w:eastAsia="Times New Roman" w:cstheme="minorHAnsi"/>
          <w:color w:val="000000" w:themeColor="text1"/>
          <w:lang w:eastAsia="pl-PL"/>
        </w:rPr>
      </w:pPr>
    </w:p>
    <w:p w14:paraId="222F3A28" w14:textId="77777777" w:rsidR="00F80707" w:rsidRDefault="00F80707" w:rsidP="004C1A28">
      <w:pPr>
        <w:textAlignment w:val="baseline"/>
        <w:rPr>
          <w:rFonts w:eastAsia="Times New Roman" w:cstheme="minorHAnsi"/>
          <w:color w:val="000000" w:themeColor="text1"/>
          <w:lang w:eastAsia="pl-PL"/>
        </w:rPr>
      </w:pPr>
    </w:p>
    <w:p w14:paraId="1D3530DE" w14:textId="77777777" w:rsidR="003D1D93" w:rsidRDefault="003D1D93" w:rsidP="004C1A28">
      <w:pPr>
        <w:textAlignment w:val="baseline"/>
        <w:rPr>
          <w:rFonts w:eastAsia="Times New Roman" w:cstheme="minorHAnsi"/>
          <w:color w:val="000000" w:themeColor="text1"/>
          <w:lang w:eastAsia="pl-PL"/>
        </w:rPr>
      </w:pPr>
    </w:p>
    <w:p w14:paraId="5328C9E1" w14:textId="77777777" w:rsidR="003D1D93" w:rsidRDefault="003D1D93" w:rsidP="004C1A28">
      <w:pPr>
        <w:textAlignment w:val="baseline"/>
        <w:rPr>
          <w:rFonts w:eastAsia="Times New Roman" w:cstheme="minorHAnsi"/>
          <w:color w:val="000000" w:themeColor="text1"/>
          <w:lang w:eastAsia="pl-PL"/>
        </w:rPr>
      </w:pPr>
    </w:p>
    <w:p w14:paraId="443AAF36" w14:textId="77777777" w:rsidR="003D1D93" w:rsidRDefault="003D1D93" w:rsidP="004C1A28">
      <w:pPr>
        <w:textAlignment w:val="baseline"/>
        <w:rPr>
          <w:rFonts w:eastAsia="Times New Roman" w:cstheme="minorHAnsi"/>
          <w:color w:val="000000" w:themeColor="text1"/>
          <w:lang w:eastAsia="pl-PL"/>
        </w:rPr>
      </w:pPr>
    </w:p>
    <w:p w14:paraId="1DD6496D" w14:textId="5ED59ED1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77777777" w:rsidR="004C1A28" w:rsidRPr="0023293E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77777777" w:rsidR="00887144" w:rsidRPr="0023293E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00161C6D" w:rsidR="00556E3F" w:rsidRPr="0023293E" w:rsidRDefault="004C1A28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 xml:space="preserve">VII.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6C7CA4">
      <w:pPr>
        <w:pStyle w:val="Standard"/>
        <w:numPr>
          <w:ilvl w:val="0"/>
          <w:numId w:val="5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9E4B25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9E4B25">
      <w:pPr>
        <w:pStyle w:val="Akapitzlist"/>
        <w:numPr>
          <w:ilvl w:val="0"/>
          <w:numId w:val="5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6C7CA4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3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3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29121B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lastRenderedPageBreak/>
        <w:t>Oferta zostanie odrzucona, jeżeli Wykonawca:</w:t>
      </w:r>
    </w:p>
    <w:p w14:paraId="3B6DCCF5" w14:textId="77777777" w:rsidR="0029121B" w:rsidRDefault="0031024A" w:rsidP="0029121B">
      <w:pPr>
        <w:pStyle w:val="Standard"/>
        <w:numPr>
          <w:ilvl w:val="0"/>
          <w:numId w:val="10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439AA31A" w14:textId="7182A12A" w:rsidR="00556E3F" w:rsidRPr="0029121B" w:rsidRDefault="0031024A" w:rsidP="0029121B">
      <w:pPr>
        <w:pStyle w:val="Standard"/>
        <w:numPr>
          <w:ilvl w:val="0"/>
          <w:numId w:val="10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informacje,</w:t>
      </w:r>
    </w:p>
    <w:p w14:paraId="709FC94E" w14:textId="77777777" w:rsidR="00887144" w:rsidRPr="0023293E" w:rsidRDefault="00887144" w:rsidP="00A244F5">
      <w:pPr>
        <w:pStyle w:val="Standard"/>
        <w:suppressAutoHyphens w:val="0"/>
        <w:spacing w:line="360" w:lineRule="auto"/>
        <w:ind w:left="1418"/>
        <w:rPr>
          <w:rFonts w:cstheme="minorHAnsi"/>
        </w:rPr>
      </w:pPr>
    </w:p>
    <w:p w14:paraId="47034ECE" w14:textId="27980DD0" w:rsidR="00556E3F" w:rsidRPr="003D1D93" w:rsidRDefault="003D1D93" w:rsidP="003D1D93">
      <w:pPr>
        <w:pStyle w:val="Tekstpodstawowy1"/>
      </w:pPr>
      <w:r w:rsidRPr="003D1D93">
        <w:t xml:space="preserve">VIII. </w:t>
      </w:r>
      <w:r w:rsidR="004C1A28" w:rsidRPr="003D1D93">
        <w:t>TERMIN I SPOSÓB SKŁADANIA OFERT</w:t>
      </w:r>
    </w:p>
    <w:p w14:paraId="49E0448F" w14:textId="17062107" w:rsidR="0029121B" w:rsidRPr="00182B86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182B86">
        <w:rPr>
          <w:rFonts w:cstheme="minorHAnsi"/>
          <w:bCs/>
        </w:rPr>
        <w:t>Oferty należy składać do dnia</w:t>
      </w:r>
      <w:r w:rsidRPr="00182B86">
        <w:rPr>
          <w:rFonts w:cstheme="minorHAnsi"/>
          <w:b/>
          <w:bCs/>
        </w:rPr>
        <w:t xml:space="preserve"> </w:t>
      </w:r>
      <w:r w:rsidR="008C0BD8" w:rsidRPr="00182B86">
        <w:rPr>
          <w:rFonts w:cstheme="minorHAnsi"/>
          <w:b/>
          <w:bCs/>
          <w:color w:val="000000" w:themeColor="text1"/>
          <w:u w:val="single"/>
        </w:rPr>
        <w:t>0</w:t>
      </w:r>
      <w:r w:rsidR="005061E8" w:rsidRPr="00182B86">
        <w:rPr>
          <w:rFonts w:cstheme="minorHAnsi"/>
          <w:b/>
          <w:bCs/>
          <w:color w:val="000000" w:themeColor="text1"/>
          <w:u w:val="single"/>
        </w:rPr>
        <w:t>7</w:t>
      </w:r>
      <w:r w:rsidR="00BA1135" w:rsidRPr="00182B86">
        <w:rPr>
          <w:rFonts w:cstheme="minorHAnsi"/>
          <w:b/>
          <w:bCs/>
          <w:color w:val="000000" w:themeColor="text1"/>
          <w:u w:val="single"/>
        </w:rPr>
        <w:t>.0</w:t>
      </w:r>
      <w:r w:rsidR="005061E8" w:rsidRPr="00182B86">
        <w:rPr>
          <w:rFonts w:cstheme="minorHAnsi"/>
          <w:b/>
          <w:bCs/>
          <w:color w:val="000000" w:themeColor="text1"/>
          <w:u w:val="single"/>
        </w:rPr>
        <w:t>4</w:t>
      </w:r>
      <w:r w:rsidR="00BA1135" w:rsidRPr="00182B86">
        <w:rPr>
          <w:rFonts w:cstheme="minorHAnsi"/>
          <w:b/>
          <w:bCs/>
          <w:color w:val="000000" w:themeColor="text1"/>
          <w:u w:val="single"/>
        </w:rPr>
        <w:t>.202</w:t>
      </w:r>
      <w:r w:rsidR="008C0BD8" w:rsidRPr="00182B86">
        <w:rPr>
          <w:rFonts w:cstheme="minorHAnsi"/>
          <w:b/>
          <w:bCs/>
          <w:color w:val="000000" w:themeColor="text1"/>
          <w:u w:val="single"/>
        </w:rPr>
        <w:t>5</w:t>
      </w:r>
      <w:r w:rsidRPr="00182B86">
        <w:rPr>
          <w:rFonts w:cstheme="minorHAnsi"/>
          <w:b/>
          <w:bCs/>
          <w:color w:val="000000" w:themeColor="text1"/>
        </w:rPr>
        <w:t xml:space="preserve"> </w:t>
      </w:r>
      <w:r w:rsidR="00CE2D2C" w:rsidRPr="00182B86">
        <w:rPr>
          <w:rFonts w:cstheme="minorHAnsi"/>
          <w:b/>
          <w:bCs/>
          <w:color w:val="000000" w:themeColor="text1"/>
        </w:rPr>
        <w:t xml:space="preserve">do godz. </w:t>
      </w:r>
      <w:r w:rsidR="00C40A6D" w:rsidRPr="00182B86">
        <w:rPr>
          <w:rFonts w:cstheme="minorHAnsi"/>
          <w:b/>
          <w:bCs/>
          <w:color w:val="000000" w:themeColor="text1"/>
        </w:rPr>
        <w:t xml:space="preserve">23:59 </w:t>
      </w:r>
      <w:r w:rsidRPr="00182B86">
        <w:rPr>
          <w:rFonts w:cstheme="minorHAnsi"/>
          <w:bCs/>
        </w:rPr>
        <w:t>drogą mailową w formie podpisanych i zeskanowanych dokumentów na adres e-mail:</w:t>
      </w:r>
      <w:r w:rsidR="00C40A6D" w:rsidRPr="00182B86">
        <w:rPr>
          <w:rFonts w:cstheme="minorHAnsi"/>
          <w:bCs/>
        </w:rPr>
        <w:t xml:space="preserve"> </w:t>
      </w:r>
      <w:hyperlink r:id="rId12" w:history="1">
        <w:proofErr w:type="spellStart"/>
        <w:r w:rsidR="008C0BD8" w:rsidRPr="00182B86">
          <w:rPr>
            <w:rStyle w:val="Hipercze"/>
            <w:rFonts w:cstheme="minorHAnsi"/>
            <w:bCs/>
          </w:rPr>
          <w:t>karolina.jankowicz@gumed.edu.pl</w:t>
        </w:r>
        <w:proofErr w:type="spellEnd"/>
      </w:hyperlink>
      <w:r w:rsidR="008C0BD8" w:rsidRPr="00182B86">
        <w:rPr>
          <w:rFonts w:cstheme="minorHAnsi"/>
          <w:bCs/>
        </w:rPr>
        <w:t xml:space="preserve"> w</w:t>
      </w:r>
      <w:r w:rsidRPr="00182B86">
        <w:rPr>
          <w:rFonts w:cstheme="minorHAnsi"/>
          <w:bCs/>
        </w:rPr>
        <w:t xml:space="preserve"> temacie wiadomości proszę wpisać- zapytanie ofertowe nr </w:t>
      </w:r>
      <w:r w:rsidR="00CE2D2C" w:rsidRPr="00182B86">
        <w:rPr>
          <w:rFonts w:cstheme="minorHAnsi"/>
          <w:bCs/>
        </w:rPr>
        <w:t>2</w:t>
      </w:r>
      <w:r w:rsidR="005061E8" w:rsidRPr="00182B86">
        <w:rPr>
          <w:rFonts w:cstheme="minorHAnsi"/>
          <w:bCs/>
        </w:rPr>
        <w:t>7</w:t>
      </w:r>
      <w:r w:rsidR="00CE2D2C" w:rsidRPr="00182B86">
        <w:rPr>
          <w:rFonts w:cstheme="minorHAnsi"/>
          <w:bCs/>
        </w:rPr>
        <w:t>/ZZ/202</w:t>
      </w:r>
      <w:r w:rsidR="005061E8" w:rsidRPr="00182B86">
        <w:rPr>
          <w:rFonts w:cstheme="minorHAnsi"/>
          <w:bCs/>
        </w:rPr>
        <w:t>5 r</w:t>
      </w:r>
      <w:r w:rsidR="00CE2D2C" w:rsidRPr="00182B86">
        <w:rPr>
          <w:rFonts w:cstheme="minorHAnsi"/>
          <w:bCs/>
        </w:rPr>
        <w:t>.</w:t>
      </w:r>
    </w:p>
    <w:p w14:paraId="13EBC698" w14:textId="77777777" w:rsidR="0029121B" w:rsidRPr="00182B86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182B86">
        <w:rPr>
          <w:rFonts w:eastAsia="Arial" w:cstheme="minorHAnsi"/>
        </w:rPr>
        <w:t>Oferty złożone po terminie nie będą rozpatrywane.</w:t>
      </w:r>
    </w:p>
    <w:p w14:paraId="01F2CB78" w14:textId="4C614934" w:rsidR="0029121B" w:rsidRPr="00182B86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182B86">
        <w:rPr>
          <w:rFonts w:cstheme="minorHAnsi"/>
          <w:bCs/>
        </w:rPr>
        <w:t xml:space="preserve">Osobą upoważnioną ze strony Zamawiającego do kontaktu z Wykonawcami jest </w:t>
      </w:r>
      <w:r w:rsidR="008C0BD8" w:rsidRPr="00182B86">
        <w:rPr>
          <w:rFonts w:cstheme="minorHAnsi"/>
          <w:bCs/>
        </w:rPr>
        <w:t xml:space="preserve">Karolina </w:t>
      </w:r>
      <w:proofErr w:type="spellStart"/>
      <w:r w:rsidR="008C0BD8" w:rsidRPr="00182B86">
        <w:rPr>
          <w:rFonts w:cstheme="minorHAnsi"/>
          <w:bCs/>
        </w:rPr>
        <w:t>Jankowicz</w:t>
      </w:r>
      <w:proofErr w:type="spellEnd"/>
      <w:r w:rsidR="00FD0DCC" w:rsidRPr="00182B86">
        <w:rPr>
          <w:rFonts w:cstheme="minorHAnsi"/>
          <w:b/>
          <w:color w:val="000000" w:themeColor="text1"/>
          <w:u w:val="single"/>
        </w:rPr>
        <w:t xml:space="preserve"> </w:t>
      </w:r>
      <w:r w:rsidR="004C1A28" w:rsidRPr="00182B86">
        <w:rPr>
          <w:rFonts w:cstheme="minorHAnsi"/>
          <w:b/>
          <w:color w:val="000000" w:themeColor="text1"/>
          <w:u w:val="single"/>
        </w:rPr>
        <w:t>,</w:t>
      </w:r>
      <w:r w:rsidR="004C1A28" w:rsidRPr="00182B86">
        <w:rPr>
          <w:rFonts w:cstheme="minorHAnsi"/>
          <w:b/>
          <w:u w:val="single"/>
        </w:rPr>
        <w:t xml:space="preserve"> </w:t>
      </w:r>
      <w:r w:rsidR="0023293E" w:rsidRPr="00182B86">
        <w:rPr>
          <w:rFonts w:cstheme="minorHAnsi"/>
          <w:b/>
        </w:rPr>
        <w:t>tel</w:t>
      </w:r>
      <w:r w:rsidR="004C1A28" w:rsidRPr="00182B86">
        <w:rPr>
          <w:rFonts w:cstheme="minorHAnsi"/>
          <w:b/>
        </w:rPr>
        <w:t xml:space="preserve">. 58 349 </w:t>
      </w:r>
      <w:r w:rsidR="00BD39AC" w:rsidRPr="00182B86">
        <w:rPr>
          <w:rFonts w:cstheme="minorHAnsi"/>
          <w:b/>
        </w:rPr>
        <w:t>1</w:t>
      </w:r>
      <w:r w:rsidR="00FC20FB" w:rsidRPr="00182B86">
        <w:rPr>
          <w:rFonts w:cstheme="minorHAnsi"/>
          <w:b/>
        </w:rPr>
        <w:t>1</w:t>
      </w:r>
      <w:r w:rsidR="00BD39AC" w:rsidRPr="00182B86">
        <w:rPr>
          <w:rFonts w:cstheme="minorHAnsi"/>
          <w:b/>
        </w:rPr>
        <w:t xml:space="preserve"> </w:t>
      </w:r>
      <w:r w:rsidR="00FC20FB" w:rsidRPr="00182B86">
        <w:rPr>
          <w:rFonts w:cstheme="minorHAnsi"/>
          <w:b/>
        </w:rPr>
        <w:t>50</w:t>
      </w:r>
      <w:r w:rsidR="004C1A28" w:rsidRPr="00182B86">
        <w:rPr>
          <w:rFonts w:cstheme="minorHAnsi"/>
          <w:b/>
        </w:rPr>
        <w:t>.</w:t>
      </w:r>
    </w:p>
    <w:p w14:paraId="524B62DD" w14:textId="621C7584" w:rsidR="0029121B" w:rsidRPr="00182B86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182B86">
        <w:rPr>
          <w:rFonts w:cstheme="minorHAnsi"/>
          <w:bCs/>
        </w:rPr>
        <w:t xml:space="preserve"> Jednostka organizacyjna: </w:t>
      </w:r>
      <w:r w:rsidRPr="00182B86">
        <w:rPr>
          <w:rFonts w:cstheme="minorHAnsi"/>
          <w:b/>
          <w:bCs/>
        </w:rPr>
        <w:t>Dział Za</w:t>
      </w:r>
      <w:r w:rsidR="00FC20FB" w:rsidRPr="00182B86">
        <w:rPr>
          <w:rFonts w:cstheme="minorHAnsi"/>
          <w:b/>
          <w:bCs/>
        </w:rPr>
        <w:t>kupów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7949DE7F" w14:textId="77777777" w:rsidR="00887144" w:rsidRPr="0023293E" w:rsidRDefault="00887144" w:rsidP="003D1D93">
      <w:pPr>
        <w:pStyle w:val="Tekstpodstawowy1"/>
      </w:pPr>
    </w:p>
    <w:p w14:paraId="51042031" w14:textId="77777777" w:rsidR="00556E3F" w:rsidRPr="0023293E" w:rsidRDefault="0031024A" w:rsidP="003D1D93">
      <w:pPr>
        <w:pStyle w:val="Tekstpodstawowy1"/>
      </w:pPr>
      <w:r w:rsidRPr="0023293E">
        <w:t>INNE ISTOTNE WARUNKI ZAMÓWIENIA W RAMACH PROWADZONEGO POSTĘPOWANIA</w:t>
      </w:r>
    </w:p>
    <w:p w14:paraId="472EA8EF" w14:textId="5AA08095" w:rsidR="0029121B" w:rsidRDefault="0031024A" w:rsidP="0029121B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ofertę.</w:t>
      </w:r>
    </w:p>
    <w:p w14:paraId="09B517A8" w14:textId="1BCA9BB5" w:rsidR="0029121B" w:rsidRDefault="0031024A" w:rsidP="0029121B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  <w:bCs/>
        </w:rPr>
        <w:t xml:space="preserve">Zamawiający </w:t>
      </w:r>
      <w:r w:rsidR="003D1D93">
        <w:rPr>
          <w:rFonts w:cstheme="minorHAnsi"/>
          <w:bCs/>
        </w:rPr>
        <w:t xml:space="preserve">nie </w:t>
      </w:r>
      <w:r w:rsidRPr="0029121B">
        <w:rPr>
          <w:rFonts w:cstheme="minorHAnsi"/>
          <w:bCs/>
        </w:rPr>
        <w:t xml:space="preserve">dopuszcza </w:t>
      </w:r>
      <w:r w:rsidR="00417382" w:rsidRPr="0029121B">
        <w:rPr>
          <w:rFonts w:cstheme="minorHAnsi"/>
          <w:bCs/>
        </w:rPr>
        <w:t>możliwoś</w:t>
      </w:r>
      <w:r w:rsidR="003D1D93">
        <w:rPr>
          <w:rFonts w:cstheme="minorHAnsi"/>
          <w:bCs/>
        </w:rPr>
        <w:t>ci</w:t>
      </w:r>
      <w:r w:rsidR="00417382" w:rsidRPr="0029121B">
        <w:rPr>
          <w:rFonts w:cstheme="minorHAnsi"/>
          <w:bCs/>
        </w:rPr>
        <w:t xml:space="preserve"> składania ofert częściowych.</w:t>
      </w:r>
    </w:p>
    <w:p w14:paraId="3FB98826" w14:textId="77777777" w:rsidR="0029121B" w:rsidRDefault="009E4B25" w:rsidP="0029121B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</w:t>
      </w:r>
    </w:p>
    <w:p w14:paraId="1104D23B" w14:textId="77777777" w:rsidR="0029121B" w:rsidRDefault="0031024A" w:rsidP="0029121B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3DC5B430" w14:textId="0C856A06" w:rsidR="0048365E" w:rsidRDefault="009E4B25" w:rsidP="003D1D93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5A6FB17F" w14:textId="77777777" w:rsidR="001F3F8A" w:rsidRPr="003D1D93" w:rsidRDefault="001F3F8A" w:rsidP="001F3F8A">
      <w:pPr>
        <w:pStyle w:val="Standard"/>
        <w:widowControl w:val="0"/>
        <w:tabs>
          <w:tab w:val="left" w:pos="1277"/>
        </w:tabs>
        <w:suppressAutoHyphens w:val="0"/>
        <w:spacing w:line="360" w:lineRule="auto"/>
        <w:ind w:left="709"/>
        <w:jc w:val="both"/>
        <w:rPr>
          <w:rFonts w:cstheme="minorHAnsi"/>
        </w:rPr>
      </w:pPr>
    </w:p>
    <w:p w14:paraId="2D1BAC50" w14:textId="77777777" w:rsidR="00887144" w:rsidRPr="0023293E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56704BE0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0F1B0A6B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Pr="0023293E">
        <w:rPr>
          <w:rFonts w:cstheme="minorHAnsi"/>
        </w:rPr>
        <w:t xml:space="preserve"> -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187FFB1" w14:textId="471E8F2C" w:rsidR="008B5BE0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Pr="0023293E">
        <w:rPr>
          <w:rFonts w:cstheme="minorHAnsi"/>
        </w:rPr>
        <w:t xml:space="preserve"> - Oświadczenie o n</w:t>
      </w:r>
      <w:r w:rsidRPr="0023293E">
        <w:rPr>
          <w:rFonts w:cstheme="minorHAnsi"/>
          <w:color w:val="000000"/>
        </w:rPr>
        <w:t xml:space="preserve">ie podleganiu wykluczeniu z realizacji umowy na podstawie art. 7 </w:t>
      </w:r>
      <w:r w:rsidRPr="0023293E">
        <w:rPr>
          <w:rFonts w:cstheme="minorHAnsi"/>
          <w:color w:val="000000"/>
        </w:rPr>
        <w:lastRenderedPageBreak/>
        <w:t>ust. 1 pkt 1-3 Ustawy z dnia 13 kwietnia 2022 r. o szczególnych rozwiązaniach w zakresie przeciwdziałania wspieraniu agresji na Ukrainę oraz służących ochronie bezpieczeństwa narodoweg</w:t>
      </w:r>
      <w:r w:rsidR="003D1D93">
        <w:rPr>
          <w:rFonts w:cstheme="minorHAnsi"/>
          <w:color w:val="000000"/>
        </w:rPr>
        <w:t>o</w:t>
      </w:r>
    </w:p>
    <w:p w14:paraId="109C5D01" w14:textId="77777777" w:rsidR="008B5BE0" w:rsidRPr="0023293E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Klauzula informacyjna </w:t>
      </w:r>
      <w:proofErr w:type="spellStart"/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RODO</w:t>
      </w:r>
      <w:proofErr w:type="spellEnd"/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</w:t>
      </w:r>
      <w:proofErr w:type="spellStart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0F1A8C">
      <w:pPr>
        <w:numPr>
          <w:ilvl w:val="0"/>
          <w:numId w:val="43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ul. M. Skłodowskiej-Curie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3a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80-210 Gdańsk, zwany dalej Administratorem lub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</w:p>
    <w:p w14:paraId="64CE1A02" w14:textId="77777777" w:rsidR="000F1A8C" w:rsidRPr="00827D2A" w:rsidRDefault="000F1A8C" w:rsidP="000F1A8C">
      <w:pPr>
        <w:numPr>
          <w:ilvl w:val="0"/>
          <w:numId w:val="43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51C89904" w14:textId="77777777" w:rsidR="000F1A8C" w:rsidRPr="00827D2A" w:rsidRDefault="000F1A8C" w:rsidP="000F1A8C">
      <w:pPr>
        <w:numPr>
          <w:ilvl w:val="0"/>
          <w:numId w:val="43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 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związku z realizowaną  umowy w zakresie danych  osobowych strony umowy</w:t>
      </w:r>
    </w:p>
    <w:p w14:paraId="63CCDF10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lit. f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celu realizacji prawnie uzasadnionego interesu:</w:t>
      </w:r>
    </w:p>
    <w:p w14:paraId="45965FA6" w14:textId="77777777" w:rsidR="000F1A8C" w:rsidRPr="00827D2A" w:rsidRDefault="000F1A8C" w:rsidP="000F1A8C">
      <w:pPr>
        <w:numPr>
          <w:ilvl w:val="0"/>
          <w:numId w:val="42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0F1A8C">
      <w:pPr>
        <w:numPr>
          <w:ilvl w:val="0"/>
          <w:numId w:val="42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</w:t>
      </w:r>
    </w:p>
    <w:p w14:paraId="1A0F40AF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 Konsekwencją niepodania danych może być brak możliwości zawarcia i wykonywania ww. umowy.</w:t>
      </w:r>
    </w:p>
    <w:p w14:paraId="3A577DD7" w14:textId="77777777" w:rsidR="000F1A8C" w:rsidRPr="00D8486F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0F1A8C">
      <w:pPr>
        <w:numPr>
          <w:ilvl w:val="0"/>
          <w:numId w:val="43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0F1A8C">
      <w:pPr>
        <w:numPr>
          <w:ilvl w:val="0"/>
          <w:numId w:val="43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Państwa dane osobowe będą przetwarzane przez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1EC3245B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309BBDE2" w14:textId="13CE1624" w:rsidR="0023293E" w:rsidRDefault="0023293E" w:rsidP="00A244F5">
      <w:pPr>
        <w:rPr>
          <w:rFonts w:cstheme="minorHAnsi"/>
          <w:i/>
        </w:rPr>
      </w:pPr>
    </w:p>
    <w:p w14:paraId="643414FA" w14:textId="3D15B9F9" w:rsidR="00182B86" w:rsidRDefault="00182B86" w:rsidP="00A244F5">
      <w:pPr>
        <w:rPr>
          <w:rFonts w:cstheme="minorHAnsi"/>
          <w:i/>
        </w:rPr>
      </w:pPr>
    </w:p>
    <w:p w14:paraId="058C68AA" w14:textId="7698081D" w:rsidR="00182B86" w:rsidRDefault="00182B86" w:rsidP="00A244F5">
      <w:pPr>
        <w:rPr>
          <w:rFonts w:cstheme="minorHAnsi"/>
          <w:i/>
        </w:rPr>
      </w:pPr>
    </w:p>
    <w:p w14:paraId="417C2FE1" w14:textId="77777777" w:rsidR="00182B86" w:rsidRPr="0023293E" w:rsidRDefault="00182B86" w:rsidP="00A244F5">
      <w:pPr>
        <w:rPr>
          <w:rFonts w:cstheme="minorHAnsi"/>
          <w:i/>
        </w:rPr>
      </w:pPr>
    </w:p>
    <w:p w14:paraId="2D1F6805" w14:textId="77777777" w:rsidR="00C40A6D" w:rsidRPr="0023293E" w:rsidRDefault="00C40A6D" w:rsidP="00A244F5">
      <w:pPr>
        <w:rPr>
          <w:rFonts w:cstheme="minorHAnsi"/>
          <w:i/>
        </w:rPr>
      </w:pPr>
    </w:p>
    <w:p w14:paraId="4FFA2818" w14:textId="66F0AB2E" w:rsidR="00887144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lastRenderedPageBreak/>
        <w:t xml:space="preserve">Załącznik nr 1 - formularz ofertowy    </w:t>
      </w:r>
    </w:p>
    <w:p w14:paraId="6ACC1F3F" w14:textId="77777777" w:rsidR="005061E8" w:rsidRPr="00180F6C" w:rsidRDefault="005061E8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222B3D16" w14:textId="77777777" w:rsidR="00031C51" w:rsidRPr="0023293E" w:rsidRDefault="00031C51" w:rsidP="00031C51">
      <w:pPr>
        <w:spacing w:line="240" w:lineRule="auto"/>
        <w:jc w:val="right"/>
        <w:rPr>
          <w:rFonts w:eastAsia="Arial" w:cstheme="minorHAnsi"/>
          <w:color w:val="00000A"/>
        </w:rPr>
      </w:pPr>
    </w:p>
    <w:p w14:paraId="6FD32FBC" w14:textId="364DF03D" w:rsidR="00031C51" w:rsidRPr="005061E8" w:rsidRDefault="00031C51" w:rsidP="00031C51">
      <w:pPr>
        <w:rPr>
          <w:rFonts w:eastAsia="Arial" w:cstheme="minorHAnsi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C40A6D" w:rsidRPr="005061E8">
        <w:rPr>
          <w:rFonts w:eastAsia="Arial" w:cstheme="minorHAnsi"/>
          <w:b/>
        </w:rPr>
        <w:t>2</w:t>
      </w:r>
      <w:r w:rsidR="005061E8">
        <w:rPr>
          <w:rFonts w:eastAsia="Arial" w:cstheme="minorHAnsi"/>
          <w:b/>
        </w:rPr>
        <w:t>7</w:t>
      </w:r>
      <w:r w:rsidR="00C40A6D" w:rsidRPr="005061E8">
        <w:rPr>
          <w:rFonts w:eastAsia="Arial" w:cstheme="minorHAnsi"/>
          <w:b/>
        </w:rPr>
        <w:t>/ZZ/202</w:t>
      </w:r>
      <w:r w:rsidR="005061E8">
        <w:rPr>
          <w:rFonts w:eastAsia="Arial" w:cstheme="minorHAnsi"/>
          <w:b/>
        </w:rPr>
        <w:t>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</w:t>
      </w:r>
      <w:proofErr w:type="spellStart"/>
      <w:r w:rsidRPr="0023293E">
        <w:rPr>
          <w:rFonts w:eastAsia="Arial" w:cstheme="minorHAnsi"/>
          <w:color w:val="000000"/>
        </w:rPr>
        <w:t>3a</w:t>
      </w:r>
      <w:proofErr w:type="spellEnd"/>
      <w:r w:rsidRPr="0023293E">
        <w:rPr>
          <w:rFonts w:eastAsia="Arial" w:cstheme="minorHAnsi"/>
          <w:color w:val="000000"/>
        </w:rPr>
        <w:t xml:space="preserve">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2712FAA3" w14:textId="7F8EC13C" w:rsidR="00FC20FB" w:rsidRPr="0023293E" w:rsidRDefault="00031C51" w:rsidP="00FC20FB">
      <w:pPr>
        <w:widowControl w:val="0"/>
        <w:tabs>
          <w:tab w:val="left" w:pos="709"/>
        </w:tabs>
        <w:jc w:val="both"/>
        <w:textAlignment w:val="baseline"/>
        <w:rPr>
          <w:rFonts w:cstheme="minorHAnsi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 xml:space="preserve">ul. Marii Skłodowskiej -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>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FC20FB">
        <w:rPr>
          <w:rFonts w:cstheme="minorHAnsi"/>
        </w:rPr>
        <w:t>odczynników</w:t>
      </w:r>
      <w:r w:rsidRPr="0023293E">
        <w:rPr>
          <w:rFonts w:cstheme="minorHAnsi"/>
          <w:color w:val="000000" w:themeColor="text1"/>
          <w:shd w:val="clear" w:color="auto" w:fill="FFFFFF"/>
        </w:rPr>
        <w:t xml:space="preserve"> w ramach projektu </w:t>
      </w:r>
      <w:r w:rsidRPr="003D1D93">
        <w:rPr>
          <w:rFonts w:cstheme="minorHAnsi"/>
          <w:color w:val="000000" w:themeColor="text1"/>
          <w:shd w:val="clear" w:color="auto" w:fill="FFFFFF"/>
        </w:rPr>
        <w:t>pt</w:t>
      </w:r>
      <w:r w:rsidR="00914D9F" w:rsidRPr="003D1D93">
        <w:rPr>
          <w:rFonts w:cstheme="minorHAnsi"/>
          <w:color w:val="000000" w:themeColor="text1"/>
          <w:shd w:val="clear" w:color="auto" w:fill="FFFFFF"/>
        </w:rPr>
        <w:t xml:space="preserve">. </w:t>
      </w:r>
      <w:r w:rsidR="00FC20FB" w:rsidRPr="00BD39AC">
        <w:rPr>
          <w:rFonts w:eastAsia="Times New Roman" w:cstheme="minorHAnsi"/>
          <w:iCs/>
          <w:color w:val="000000" w:themeColor="text1"/>
          <w:lang w:eastAsia="pl-PL"/>
        </w:rPr>
        <w:t>„</w:t>
      </w:r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Zastosowanie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niwolumabu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 (N) z następową chemioterapią: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bendamustyną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,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gemacytabiną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 i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deksametazinem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 (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BGD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) z autologiczną transplantacją szpiku u chorych na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chłoniaka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 </w:t>
      </w:r>
      <w:proofErr w:type="spellStart"/>
      <w:r w:rsidR="00FC20FB">
        <w:rPr>
          <w:rFonts w:eastAsia="Times New Roman" w:cstheme="minorHAnsi"/>
          <w:iCs/>
          <w:color w:val="000000" w:themeColor="text1"/>
          <w:lang w:eastAsia="pl-PL"/>
        </w:rPr>
        <w:t>Hodgkina</w:t>
      </w:r>
      <w:proofErr w:type="spellEnd"/>
      <w:r w:rsidR="00FC20FB">
        <w:rPr>
          <w:rFonts w:eastAsia="Times New Roman" w:cstheme="minorHAnsi"/>
          <w:iCs/>
          <w:color w:val="000000" w:themeColor="text1"/>
          <w:lang w:eastAsia="pl-PL"/>
        </w:rPr>
        <w:t xml:space="preserve"> opornego na leczenie 1 linii</w:t>
      </w:r>
      <w:r w:rsidR="00FC20FB" w:rsidRPr="00BD39AC">
        <w:rPr>
          <w:rFonts w:eastAsia="Century Gothic" w:cstheme="minorHAnsi"/>
          <w:bCs/>
          <w:color w:val="000000" w:themeColor="text1"/>
        </w:rPr>
        <w:t>”</w:t>
      </w:r>
      <w:r w:rsidR="00FC20FB" w:rsidRPr="00BD39AC">
        <w:rPr>
          <w:rFonts w:eastAsia="Times New Roman" w:cstheme="minorHAnsi"/>
          <w:iCs/>
          <w:color w:val="000000" w:themeColor="text1"/>
          <w:lang w:eastAsia="pl-PL"/>
        </w:rPr>
        <w:t>,</w:t>
      </w:r>
      <w:r w:rsidR="00FC20FB" w:rsidRPr="0023293E">
        <w:rPr>
          <w:rFonts w:eastAsia="Times New Roman" w:cstheme="minorHAnsi"/>
          <w:iCs/>
          <w:lang w:eastAsia="pl-PL"/>
        </w:rPr>
        <w:t xml:space="preserve"> finansowany przez Agencję Badań Medycznych</w:t>
      </w:r>
      <w:r w:rsidR="00FC20FB" w:rsidRPr="0023293E">
        <w:rPr>
          <w:rFonts w:cstheme="minorHAnsi"/>
        </w:rPr>
        <w:t>.</w:t>
      </w:r>
    </w:p>
    <w:p w14:paraId="21B1C9E0" w14:textId="1E25F65D" w:rsidR="0002247A" w:rsidRPr="003D1D93" w:rsidRDefault="00031C51" w:rsidP="00FC20FB">
      <w:pPr>
        <w:shd w:val="clear" w:color="auto" w:fill="FFFFFF"/>
        <w:spacing w:before="90" w:after="90"/>
        <w:ind w:right="-568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268"/>
        <w:gridCol w:w="1276"/>
        <w:gridCol w:w="501"/>
        <w:gridCol w:w="1140"/>
        <w:gridCol w:w="1240"/>
        <w:gridCol w:w="946"/>
        <w:gridCol w:w="974"/>
        <w:gridCol w:w="18"/>
      </w:tblGrid>
      <w:tr w:rsidR="0002247A" w:rsidRPr="0023293E" w14:paraId="55A7AAD2" w14:textId="77777777" w:rsidTr="0006306D">
        <w:trPr>
          <w:gridAfter w:val="1"/>
          <w:wAfter w:w="18" w:type="dxa"/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400D4" w14:textId="787F7ED6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Nr katalogowy 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247A" w:rsidRPr="0023293E" w14:paraId="60C9E6CC" w14:textId="77777777" w:rsidTr="0006306D">
        <w:trPr>
          <w:gridAfter w:val="1"/>
          <w:wAfter w:w="18" w:type="dxa"/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B01E1C" w14:textId="0B546635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6D263221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5477EDE0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056BC298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 (</w:t>
            </w:r>
            <w:r w:rsidR="00E4719D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 w:rsidR="00E4719D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7069312B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1CBC6EFD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H ( F x G)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80707" w:rsidRPr="0023293E" w14:paraId="5E8940A2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A835F" w14:textId="1451330A" w:rsidR="00F80707" w:rsidRPr="00E4719D" w:rsidRDefault="00FC20FB" w:rsidP="00F80707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Prep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6EA22F" w14:textId="13D6C734" w:rsidR="00F80707" w:rsidRPr="00E4719D" w:rsidRDefault="00FC20FB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07962363001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6325FAE3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="00FC20F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80707" w:rsidRPr="0023293E" w14:paraId="7BE9B602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00758" w14:textId="2650FADA" w:rsidR="00F80707" w:rsidRPr="00E4719D" w:rsidRDefault="00FC20FB" w:rsidP="00F80707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HyperChoice</w:t>
            </w:r>
            <w:proofErr w:type="spellEnd"/>
            <w:r>
              <w:rPr>
                <w:rFonts w:cstheme="minorHAnsi"/>
              </w:rPr>
              <w:t xml:space="preserve"> MAX </w:t>
            </w:r>
            <w:proofErr w:type="spellStart"/>
            <w:r>
              <w:rPr>
                <w:rFonts w:cstheme="minorHAnsi"/>
              </w:rPr>
              <w:t>0.5Mb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T4</w:t>
            </w:r>
            <w:proofErr w:type="spellEnd"/>
            <w:r>
              <w:rPr>
                <w:rFonts w:cstheme="minorHAnsi"/>
              </w:rPr>
              <w:t xml:space="preserve">, 12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46ABBD" w14:textId="10FE1112" w:rsidR="00F80707" w:rsidRPr="00E4719D" w:rsidRDefault="00FC20FB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09052470001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50F75BF4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="00FC20F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80707" w:rsidRPr="0023293E" w14:paraId="138511C1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E160E9" w14:textId="56AD157F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4FD45D" w14:textId="081CC33A" w:rsidR="00F80707" w:rsidRPr="00E4719D" w:rsidRDefault="00FC20FB" w:rsidP="00F80707">
            <w:pPr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HyperPure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Beads</w:t>
            </w:r>
            <w:proofErr w:type="spellEnd"/>
            <w:r>
              <w:rPr>
                <w:rFonts w:cstheme="minorHAnsi"/>
              </w:rPr>
              <w:t xml:space="preserve"> Kit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2C83B" w14:textId="76171EAC" w:rsidR="00F80707" w:rsidRPr="00E4719D" w:rsidRDefault="0006306D" w:rsidP="00F807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08963843001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84E1B" w14:textId="51466185" w:rsidR="00F80707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9575F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9B120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FBC1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300DE" w14:textId="77777777" w:rsidR="00F80707" w:rsidRPr="00E4719D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6306D" w:rsidRPr="0023293E" w14:paraId="56671D2A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A5F5FCF" w14:textId="3E36A9FC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EB8A33" w14:textId="42FBC5C1" w:rsidR="0006306D" w:rsidRDefault="0006306D" w:rsidP="00F80707">
            <w:pPr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UDI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Primer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Mixes</w:t>
            </w:r>
            <w:proofErr w:type="spellEnd"/>
            <w:r>
              <w:rPr>
                <w:rFonts w:cstheme="minorHAnsi"/>
              </w:rPr>
              <w:t xml:space="preserve">, 193-288, 96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1A60F" w14:textId="0520BF62" w:rsidR="0006306D" w:rsidRDefault="0006306D" w:rsidP="00F80707">
            <w:pPr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09329846001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EC7DFE" w14:textId="545ABD03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A4C5E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409CD9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DFD7C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250EB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6306D" w:rsidRPr="0023293E" w14:paraId="34C39B73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A67A5E" w14:textId="52240BFA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165A7" w14:textId="0A1CD176" w:rsidR="0006306D" w:rsidRDefault="0006306D" w:rsidP="00F80707">
            <w:pPr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</w:t>
            </w:r>
            <w:proofErr w:type="spellStart"/>
            <w:r>
              <w:rPr>
                <w:rFonts w:cstheme="minorHAnsi"/>
              </w:rPr>
              <w:t>UDI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Primer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Mixes</w:t>
            </w:r>
            <w:proofErr w:type="spellEnd"/>
            <w:r>
              <w:rPr>
                <w:rFonts w:cstheme="minorHAnsi"/>
              </w:rPr>
              <w:t xml:space="preserve">, 97-192, 96 </w:t>
            </w:r>
            <w:proofErr w:type="spellStart"/>
            <w:r>
              <w:rPr>
                <w:rFonts w:cstheme="minorHAnsi"/>
              </w:rPr>
              <w:t>rxn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59B06" w14:textId="5535CD82" w:rsidR="0006306D" w:rsidRDefault="0006306D" w:rsidP="00F80707">
            <w:pPr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09329838001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9097A" w14:textId="0C19DD5B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D4E0E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C86CE3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3FC5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93359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6306D" w:rsidRPr="0023293E" w14:paraId="76B94FC8" w14:textId="77777777" w:rsidTr="0006306D">
        <w:trPr>
          <w:gridAfter w:val="1"/>
          <w:wAfter w:w="18" w:type="dxa"/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EDC726" w14:textId="4BEC5115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FDDBD0" w14:textId="007E734D" w:rsidR="0006306D" w:rsidRDefault="0006306D" w:rsidP="00F80707">
            <w:pPr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KAPA Universal Adapter, </w:t>
            </w:r>
            <w:proofErr w:type="spellStart"/>
            <w:r>
              <w:rPr>
                <w:rFonts w:cstheme="minorHAnsi"/>
              </w:rPr>
              <w:t>15uM</w:t>
            </w:r>
            <w:proofErr w:type="spellEnd"/>
            <w:r>
              <w:rPr>
                <w:rFonts w:cstheme="minorHAnsi"/>
              </w:rPr>
              <w:t xml:space="preserve"> 960 </w:t>
            </w:r>
            <w:proofErr w:type="spellStart"/>
            <w:r>
              <w:rPr>
                <w:rFonts w:cstheme="minorHAnsi"/>
              </w:rPr>
              <w:t>uL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6A0B1" w14:textId="012422EC" w:rsidR="0006306D" w:rsidRDefault="0006306D" w:rsidP="00F80707">
            <w:pPr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09063781001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F6FE2" w14:textId="625C5C43" w:rsidR="0006306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3F2D0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6FADD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2E04D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53D904" w14:textId="77777777" w:rsidR="0006306D" w:rsidRPr="00E4719D" w:rsidRDefault="0006306D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707" w:rsidRPr="0023293E" w14:paraId="0515B91F" w14:textId="77777777" w:rsidTr="00E4719D">
        <w:trPr>
          <w:trHeight w:val="270"/>
        </w:trPr>
        <w:tc>
          <w:tcPr>
            <w:tcW w:w="8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FF86FB9" w14:textId="7D9B0C42" w:rsidR="00F80707" w:rsidRPr="0023293E" w:rsidRDefault="00F80707" w:rsidP="00F80707">
            <w:pPr>
              <w:jc w:val="right"/>
              <w:textAlignment w:val="baseline"/>
              <w:rPr>
                <w:rFonts w:eastAsia="Times New Roman" w:cstheme="minorHAnsi"/>
                <w:lang w:eastAsia="pl-PL"/>
              </w:rPr>
            </w:pPr>
            <w:r w:rsidRPr="002329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RAZEM:        </w:t>
            </w:r>
            <w:r w:rsidRPr="0023293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525D" w14:textId="77777777" w:rsidR="00F80707" w:rsidRPr="0023293E" w:rsidRDefault="00F80707" w:rsidP="00F80707">
            <w:pPr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4DA29D1C" w14:textId="1F62A2EF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402838FE" w14:textId="77777777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2E521E56" w14:textId="77777777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5DD76434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 xml:space="preserve">dostawę </w:t>
      </w:r>
      <w:r w:rsidR="00182B86">
        <w:rPr>
          <w:rFonts w:cstheme="minorHAnsi"/>
          <w:b/>
          <w:color w:val="000000" w:themeColor="text1"/>
        </w:rPr>
        <w:t>odczynników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3256CD4A" w14:textId="76E45BBC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Oświadczam, że nie podlegam wykluczeniu, o którym mowa w pkt. V. zapytania ofertowego. </w:t>
      </w:r>
    </w:p>
    <w:p w14:paraId="470E635A" w14:textId="77777777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77777777" w:rsidR="00031C51" w:rsidRPr="0023293E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6354DD8D" w14:textId="77777777" w:rsidR="009A374E" w:rsidRDefault="009A374E" w:rsidP="004C2CBC">
      <w:pPr>
        <w:rPr>
          <w:rFonts w:eastAsia="Arial" w:cstheme="minorHAnsi"/>
          <w:i/>
        </w:rPr>
      </w:pPr>
    </w:p>
    <w:p w14:paraId="104C7509" w14:textId="77777777" w:rsidR="00E4719D" w:rsidRDefault="00E4719D" w:rsidP="004C2CBC">
      <w:pPr>
        <w:rPr>
          <w:rFonts w:eastAsia="Arial" w:cstheme="minorHAnsi"/>
          <w:i/>
        </w:rPr>
      </w:pPr>
    </w:p>
    <w:p w14:paraId="7E08A253" w14:textId="77777777" w:rsidR="00C06567" w:rsidRDefault="00C06567" w:rsidP="004C2CBC">
      <w:pPr>
        <w:rPr>
          <w:rFonts w:eastAsia="Arial" w:cstheme="minorHAnsi"/>
          <w:i/>
        </w:rPr>
      </w:pPr>
    </w:p>
    <w:p w14:paraId="6E619F52" w14:textId="77777777" w:rsidR="00C06567" w:rsidRDefault="00C06567" w:rsidP="004C2CBC">
      <w:pPr>
        <w:rPr>
          <w:rFonts w:eastAsia="Arial" w:cstheme="minorHAnsi"/>
          <w:i/>
        </w:rPr>
      </w:pPr>
    </w:p>
    <w:p w14:paraId="0FA37C3B" w14:textId="77777777" w:rsidR="00C06567" w:rsidRDefault="00C06567" w:rsidP="004C2CBC">
      <w:pPr>
        <w:rPr>
          <w:rFonts w:eastAsia="Arial" w:cstheme="minorHAnsi"/>
          <w:i/>
        </w:rPr>
      </w:pPr>
    </w:p>
    <w:p w14:paraId="2497C11A" w14:textId="77777777" w:rsidR="00C06567" w:rsidRDefault="00C06567" w:rsidP="004C2CBC">
      <w:pPr>
        <w:rPr>
          <w:rFonts w:eastAsia="Arial" w:cstheme="minorHAnsi"/>
          <w:i/>
        </w:rPr>
      </w:pPr>
    </w:p>
    <w:p w14:paraId="2AA74DB1" w14:textId="77777777" w:rsidR="00C06567" w:rsidRDefault="00C06567" w:rsidP="004C2CBC">
      <w:pPr>
        <w:rPr>
          <w:rFonts w:eastAsia="Arial" w:cstheme="minorHAnsi"/>
          <w:i/>
        </w:rPr>
      </w:pPr>
    </w:p>
    <w:p w14:paraId="434D9D57" w14:textId="77777777" w:rsidR="00C06567" w:rsidRDefault="00C06567" w:rsidP="004C2CBC">
      <w:pPr>
        <w:rPr>
          <w:rFonts w:eastAsia="Arial" w:cstheme="minorHAnsi"/>
          <w:i/>
        </w:rPr>
      </w:pPr>
    </w:p>
    <w:p w14:paraId="10C63D79" w14:textId="77777777" w:rsidR="00C06567" w:rsidRDefault="00C06567" w:rsidP="004C2CBC">
      <w:pPr>
        <w:rPr>
          <w:rFonts w:eastAsia="Arial" w:cstheme="minorHAnsi"/>
          <w:i/>
        </w:rPr>
      </w:pPr>
    </w:p>
    <w:p w14:paraId="120E0077" w14:textId="77777777" w:rsidR="00C06567" w:rsidRDefault="00C06567" w:rsidP="004C2CBC">
      <w:pPr>
        <w:rPr>
          <w:rFonts w:eastAsia="Arial" w:cstheme="minorHAnsi"/>
          <w:i/>
        </w:rPr>
      </w:pPr>
    </w:p>
    <w:p w14:paraId="027E41A2" w14:textId="77777777" w:rsidR="00C06567" w:rsidRDefault="00C06567" w:rsidP="004C2CBC">
      <w:pPr>
        <w:rPr>
          <w:rFonts w:eastAsia="Arial" w:cstheme="minorHAnsi"/>
          <w:i/>
        </w:rPr>
      </w:pPr>
    </w:p>
    <w:p w14:paraId="7438F2B4" w14:textId="77777777" w:rsidR="005061E8" w:rsidRDefault="005061E8" w:rsidP="004C2CBC">
      <w:pPr>
        <w:rPr>
          <w:rFonts w:eastAsia="Arial" w:cstheme="minorHAnsi"/>
          <w:i/>
        </w:rPr>
      </w:pPr>
    </w:p>
    <w:p w14:paraId="2009F473" w14:textId="77777777" w:rsidR="00C06567" w:rsidRDefault="00C06567" w:rsidP="004C2CBC">
      <w:pPr>
        <w:rPr>
          <w:rFonts w:eastAsia="Arial" w:cstheme="minorHAnsi"/>
          <w:i/>
        </w:rPr>
      </w:pPr>
    </w:p>
    <w:p w14:paraId="755BFFA6" w14:textId="77777777" w:rsidR="00C06567" w:rsidRPr="0023293E" w:rsidRDefault="00C06567" w:rsidP="004C2CBC">
      <w:pPr>
        <w:rPr>
          <w:rFonts w:eastAsia="Arial" w:cstheme="minorHAnsi"/>
          <w:i/>
        </w:rPr>
      </w:pPr>
    </w:p>
    <w:p w14:paraId="3075FD2F" w14:textId="12AF1F6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4EFFCC89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5061E8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5A393FB" w14:textId="7777777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</w:t>
      </w:r>
      <w:proofErr w:type="spellStart"/>
      <w:r w:rsidRPr="00E4719D">
        <w:rPr>
          <w:rFonts w:eastAsia="Arial" w:cstheme="minorHAnsi"/>
          <w:color w:val="000000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0"/>
          <w:sz w:val="20"/>
          <w:szCs w:val="20"/>
        </w:rPr>
        <w:t xml:space="preserve">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25A852EB" w:rsidR="00CE2D2C" w:rsidRPr="003D1D93" w:rsidRDefault="004C2CBC" w:rsidP="00CE2D2C">
      <w:pPr>
        <w:shd w:val="clear" w:color="auto" w:fill="FFFFFF"/>
        <w:spacing w:before="90" w:after="90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</w:t>
      </w:r>
      <w:r w:rsidR="0006306D">
        <w:rPr>
          <w:rFonts w:eastAsia="Arial" w:cstheme="minorHAnsi"/>
          <w:color w:val="00000A"/>
          <w:sz w:val="20"/>
          <w:szCs w:val="20"/>
        </w:rPr>
        <w:t>,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ul. M. Skłodowskiej - Curie </w:t>
      </w:r>
      <w:proofErr w:type="spellStart"/>
      <w:r w:rsidRPr="00E4719D">
        <w:rPr>
          <w:rFonts w:eastAsia="Arial" w:cstheme="minorHAnsi"/>
          <w:color w:val="00000A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A"/>
          <w:sz w:val="20"/>
          <w:szCs w:val="20"/>
        </w:rPr>
        <w:t xml:space="preserve">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182B86">
        <w:rPr>
          <w:rFonts w:cstheme="minorHAnsi"/>
          <w:sz w:val="20"/>
          <w:szCs w:val="20"/>
        </w:rPr>
        <w:t>odczynników</w:t>
      </w:r>
      <w:r w:rsidR="00CE2D2C" w:rsidRPr="00E4719D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w ramach projektu pt. </w:t>
      </w:r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„Zastosowanie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niwolumabu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 (N) z następową chemioterapią: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bendamustyną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,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gemacytabiną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 i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deksametazinem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 (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BGD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) z autologiczną transplantacją szpiku u chorych na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chłoniaka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Hodgkina</w:t>
      </w:r>
      <w:proofErr w:type="spellEnd"/>
      <w:r w:rsidR="0006306D" w:rsidRPr="0006306D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 xml:space="preserve"> opornego na leczenie 1 linii</w:t>
      </w:r>
      <w:r w:rsidR="0006306D" w:rsidRPr="0006306D">
        <w:rPr>
          <w:rFonts w:eastAsia="Century Gothic" w:cstheme="minorHAnsi"/>
          <w:bCs/>
          <w:color w:val="000000" w:themeColor="text1"/>
          <w:sz w:val="20"/>
          <w:szCs w:val="20"/>
        </w:rPr>
        <w:t>”</w:t>
      </w:r>
      <w:r w:rsidR="00CE2D2C" w:rsidRPr="0006306D">
        <w:rPr>
          <w:rFonts w:cstheme="minorHAnsi"/>
          <w:iCs/>
          <w:color w:val="000000" w:themeColor="text1"/>
          <w:sz w:val="20"/>
          <w:szCs w:val="20"/>
          <w:shd w:val="clear" w:color="auto" w:fill="FFFFFF"/>
        </w:rPr>
        <w:t>,</w:t>
      </w:r>
      <w:r w:rsidR="00CE2D2C" w:rsidRPr="003D1D93">
        <w:rPr>
          <w:rFonts w:cstheme="minorHAnsi"/>
          <w:iCs/>
          <w:color w:val="000000" w:themeColor="text1"/>
          <w:sz w:val="20"/>
          <w:szCs w:val="20"/>
          <w:shd w:val="clear" w:color="auto" w:fill="FFFFFF"/>
        </w:rPr>
        <w:t xml:space="preserve"> finansowany przez Agencję Badań Medycznych</w:t>
      </w:r>
      <w:r w:rsidR="00CE2D2C" w:rsidRPr="003D1D93">
        <w:rPr>
          <w:rFonts w:cstheme="minorHAnsi"/>
          <w:color w:val="000000" w:themeColor="text1"/>
          <w:sz w:val="20"/>
          <w:szCs w:val="20"/>
          <w:shd w:val="clear" w:color="auto" w:fill="FFFFFF"/>
        </w:rPr>
        <w:t>.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4C2CBC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8A98F2D" w14:textId="77777777" w:rsidR="0023293E" w:rsidRDefault="0023293E" w:rsidP="00CE2D2C">
      <w:pPr>
        <w:rPr>
          <w:rFonts w:eastAsia="Arial" w:cstheme="minorHAnsi"/>
          <w:i/>
          <w:color w:val="00000A"/>
        </w:rPr>
      </w:pPr>
    </w:p>
    <w:p w14:paraId="66DDFD74" w14:textId="77777777" w:rsidR="0023293E" w:rsidRDefault="0023293E" w:rsidP="00CE2D2C">
      <w:pPr>
        <w:rPr>
          <w:rFonts w:eastAsia="Arial" w:cstheme="minorHAnsi"/>
          <w:i/>
          <w:color w:val="00000A"/>
        </w:rPr>
      </w:pPr>
    </w:p>
    <w:p w14:paraId="0E83096A" w14:textId="77777777" w:rsidR="00E4719D" w:rsidRDefault="00E4719D" w:rsidP="00CE2D2C">
      <w:pPr>
        <w:rPr>
          <w:rFonts w:eastAsia="Arial" w:cstheme="minorHAnsi"/>
          <w:i/>
          <w:color w:val="00000A"/>
        </w:rPr>
      </w:pPr>
    </w:p>
    <w:p w14:paraId="15F783E5" w14:textId="77777777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358CB31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19ABBE0B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>Przystępując do zapytania ofertowego dot</w:t>
      </w:r>
      <w:r w:rsidR="00182B86">
        <w:rPr>
          <w:rFonts w:cstheme="minorHAnsi"/>
        </w:rPr>
        <w:t>yczące dostawy odczynników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4C2C5D95" w:rsidR="00F33DFC" w:rsidRDefault="00F33DFC" w:rsidP="00F33DFC">
      <w:pPr>
        <w:pStyle w:val="Nagwek"/>
        <w:spacing w:before="24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 xml:space="preserve">Nr zapytania ofertowego: </w:t>
      </w:r>
      <w:r w:rsidRPr="005061E8">
        <w:rPr>
          <w:rFonts w:cstheme="minorHAnsi"/>
          <w:b/>
        </w:rPr>
        <w:t>2</w:t>
      </w:r>
      <w:r w:rsidR="005061E8">
        <w:rPr>
          <w:rFonts w:cstheme="minorHAnsi"/>
          <w:b/>
        </w:rPr>
        <w:t>7</w:t>
      </w:r>
      <w:r w:rsidRPr="005061E8">
        <w:rPr>
          <w:rFonts w:cstheme="minorHAnsi"/>
          <w:b/>
        </w:rPr>
        <w:t>/ZZ/202</w:t>
      </w:r>
      <w:r w:rsidR="005061E8">
        <w:rPr>
          <w:rFonts w:cstheme="minorHAnsi"/>
          <w:b/>
        </w:rPr>
        <w:t>5</w:t>
      </w:r>
    </w:p>
    <w:p w14:paraId="230B4F6C" w14:textId="77777777" w:rsidR="005061E8" w:rsidRPr="005061E8" w:rsidRDefault="005061E8" w:rsidP="005061E8">
      <w:pPr>
        <w:pStyle w:val="Tekstpodstawowy"/>
      </w:pP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62C8DD64" w14:textId="77777777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EE223F6" w14:textId="77777777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6863C03" w14:textId="77777777" w:rsidR="00F33DFC" w:rsidRPr="0023293E" w:rsidRDefault="00F33DFC" w:rsidP="00F33DFC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76B91986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</w:rPr>
      </w:pPr>
    </w:p>
    <w:p w14:paraId="5E9588FF" w14:textId="77777777" w:rsidR="00F33DFC" w:rsidRPr="0023293E" w:rsidRDefault="00F33DFC" w:rsidP="00F33DFC">
      <w:pPr>
        <w:jc w:val="both"/>
        <w:rPr>
          <w:rFonts w:cstheme="minorHAnsi"/>
        </w:rPr>
      </w:pP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77777777" w:rsidR="00F33DFC" w:rsidRPr="0023293E" w:rsidRDefault="00F33DFC" w:rsidP="004C1A28">
      <w:pPr>
        <w:rPr>
          <w:rFonts w:eastAsia="Arial" w:cstheme="minorHAnsi"/>
          <w:color w:val="00000A"/>
        </w:rPr>
      </w:pPr>
    </w:p>
    <w:sectPr w:rsidR="00F33DFC" w:rsidRPr="0023293E" w:rsidSect="0029121B">
      <w:headerReference w:type="default" r:id="rId13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DB012" w14:textId="77777777" w:rsidR="00294ECC" w:rsidRDefault="00294ECC">
      <w:pPr>
        <w:spacing w:line="240" w:lineRule="auto"/>
      </w:pPr>
      <w:r>
        <w:separator/>
      </w:r>
    </w:p>
  </w:endnote>
  <w:endnote w:type="continuationSeparator" w:id="0">
    <w:p w14:paraId="54F46D2C" w14:textId="77777777" w:rsidR="00294ECC" w:rsidRDefault="0029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A2F14" w14:textId="77777777" w:rsidR="00294ECC" w:rsidRDefault="00294ECC">
      <w:pPr>
        <w:spacing w:line="240" w:lineRule="auto"/>
      </w:pPr>
      <w:r>
        <w:separator/>
      </w:r>
    </w:p>
  </w:footnote>
  <w:footnote w:type="continuationSeparator" w:id="0">
    <w:p w14:paraId="22B15822" w14:textId="77777777" w:rsidR="00294ECC" w:rsidRDefault="00294ECC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77777777" w:rsidR="00E16CCC" w:rsidRDefault="00E16CCC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510012B1" wp14:editId="0AD9ED97">
          <wp:extent cx="1609725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53D"/>
    <w:multiLevelType w:val="multilevel"/>
    <w:tmpl w:val="8B0CBC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1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D26987"/>
    <w:multiLevelType w:val="multilevel"/>
    <w:tmpl w:val="3E7C7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01008E"/>
    <w:multiLevelType w:val="multilevel"/>
    <w:tmpl w:val="D22E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1E641D"/>
    <w:multiLevelType w:val="multilevel"/>
    <w:tmpl w:val="D90A1250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0B0630E"/>
    <w:multiLevelType w:val="multilevel"/>
    <w:tmpl w:val="9C8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E9496D"/>
    <w:multiLevelType w:val="multilevel"/>
    <w:tmpl w:val="3E02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3051D1"/>
    <w:multiLevelType w:val="multilevel"/>
    <w:tmpl w:val="1648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182BF9"/>
    <w:multiLevelType w:val="multilevel"/>
    <w:tmpl w:val="6B92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C23600"/>
    <w:multiLevelType w:val="multilevel"/>
    <w:tmpl w:val="B03C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87B06"/>
    <w:multiLevelType w:val="hybridMultilevel"/>
    <w:tmpl w:val="1E86714A"/>
    <w:lvl w:ilvl="0" w:tplc="A450F9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1A156C3"/>
    <w:multiLevelType w:val="hybridMultilevel"/>
    <w:tmpl w:val="9C9C8F06"/>
    <w:lvl w:ilvl="0" w:tplc="5A0251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1401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76A6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2E2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4E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4E6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03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A08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CCA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E92A41"/>
    <w:multiLevelType w:val="multilevel"/>
    <w:tmpl w:val="8C24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462148"/>
    <w:multiLevelType w:val="hybridMultilevel"/>
    <w:tmpl w:val="D1960316"/>
    <w:lvl w:ilvl="0" w:tplc="DE04E180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E296E"/>
    <w:multiLevelType w:val="multilevel"/>
    <w:tmpl w:val="3408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1D6E0E"/>
    <w:multiLevelType w:val="hybridMultilevel"/>
    <w:tmpl w:val="D7266A16"/>
    <w:lvl w:ilvl="0" w:tplc="0C543B0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EF0"/>
    <w:multiLevelType w:val="multilevel"/>
    <w:tmpl w:val="D50CB944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112F5C"/>
    <w:multiLevelType w:val="multilevel"/>
    <w:tmpl w:val="9514C328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32E02E5"/>
    <w:multiLevelType w:val="hybridMultilevel"/>
    <w:tmpl w:val="72A213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99C23E1"/>
    <w:multiLevelType w:val="multilevel"/>
    <w:tmpl w:val="4400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A8A4D30"/>
    <w:multiLevelType w:val="multilevel"/>
    <w:tmpl w:val="CE54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BBD44BA"/>
    <w:multiLevelType w:val="hybridMultilevel"/>
    <w:tmpl w:val="96C8DCA4"/>
    <w:lvl w:ilvl="0" w:tplc="AC8CE89E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DF3C3"/>
    <w:multiLevelType w:val="hybridMultilevel"/>
    <w:tmpl w:val="FACE4D40"/>
    <w:lvl w:ilvl="0" w:tplc="181A049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F34EA1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868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589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04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C3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67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A6F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CE1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906C6"/>
    <w:multiLevelType w:val="multilevel"/>
    <w:tmpl w:val="1B04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3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87848A3"/>
    <w:multiLevelType w:val="multilevel"/>
    <w:tmpl w:val="9A4E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41119"/>
    <w:multiLevelType w:val="hybridMultilevel"/>
    <w:tmpl w:val="69F8DE26"/>
    <w:lvl w:ilvl="0" w:tplc="D316A5AA">
      <w:start w:val="1"/>
      <w:numFmt w:val="decimal"/>
      <w:lvlText w:val="%1."/>
      <w:lvlJc w:val="left"/>
      <w:pPr>
        <w:ind w:left="720" w:hanging="360"/>
      </w:pPr>
    </w:lvl>
    <w:lvl w:ilvl="1" w:tplc="13B43F76">
      <w:start w:val="1"/>
      <w:numFmt w:val="lowerLetter"/>
      <w:lvlText w:val="%2."/>
      <w:lvlJc w:val="left"/>
      <w:pPr>
        <w:ind w:left="1440" w:hanging="360"/>
      </w:pPr>
    </w:lvl>
    <w:lvl w:ilvl="2" w:tplc="FC8401D4">
      <w:start w:val="1"/>
      <w:numFmt w:val="lowerRoman"/>
      <w:lvlText w:val="%3."/>
      <w:lvlJc w:val="right"/>
      <w:pPr>
        <w:ind w:left="2160" w:hanging="180"/>
      </w:pPr>
    </w:lvl>
    <w:lvl w:ilvl="3" w:tplc="9192177E">
      <w:start w:val="1"/>
      <w:numFmt w:val="decimal"/>
      <w:lvlText w:val="%4."/>
      <w:lvlJc w:val="left"/>
      <w:pPr>
        <w:ind w:left="2880" w:hanging="360"/>
      </w:pPr>
    </w:lvl>
    <w:lvl w:ilvl="4" w:tplc="8774D712">
      <w:start w:val="1"/>
      <w:numFmt w:val="lowerLetter"/>
      <w:lvlText w:val="%5."/>
      <w:lvlJc w:val="left"/>
      <w:pPr>
        <w:ind w:left="3600" w:hanging="360"/>
      </w:pPr>
    </w:lvl>
    <w:lvl w:ilvl="5" w:tplc="6762B980">
      <w:start w:val="1"/>
      <w:numFmt w:val="lowerRoman"/>
      <w:lvlText w:val="%6."/>
      <w:lvlJc w:val="right"/>
      <w:pPr>
        <w:ind w:left="4320" w:hanging="180"/>
      </w:pPr>
    </w:lvl>
    <w:lvl w:ilvl="6" w:tplc="0106B582">
      <w:start w:val="1"/>
      <w:numFmt w:val="decimal"/>
      <w:lvlText w:val="%7."/>
      <w:lvlJc w:val="left"/>
      <w:pPr>
        <w:ind w:left="5040" w:hanging="360"/>
      </w:pPr>
    </w:lvl>
    <w:lvl w:ilvl="7" w:tplc="CB14745C">
      <w:start w:val="1"/>
      <w:numFmt w:val="lowerLetter"/>
      <w:lvlText w:val="%8."/>
      <w:lvlJc w:val="left"/>
      <w:pPr>
        <w:ind w:left="5760" w:hanging="360"/>
      </w:pPr>
    </w:lvl>
    <w:lvl w:ilvl="8" w:tplc="6478AF8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35C61D4"/>
    <w:multiLevelType w:val="hybridMultilevel"/>
    <w:tmpl w:val="29A4044E"/>
    <w:lvl w:ilvl="0" w:tplc="9668B1D6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6F67C0"/>
    <w:multiLevelType w:val="hybridMultilevel"/>
    <w:tmpl w:val="C8C4B560"/>
    <w:lvl w:ilvl="0" w:tplc="257442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57783"/>
    <w:multiLevelType w:val="hybridMultilevel"/>
    <w:tmpl w:val="57E2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6777E"/>
    <w:multiLevelType w:val="multilevel"/>
    <w:tmpl w:val="CD76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3"/>
  </w:num>
  <w:num w:numId="5">
    <w:abstractNumId w:val="39"/>
  </w:num>
  <w:num w:numId="6">
    <w:abstractNumId w:val="0"/>
  </w:num>
  <w:num w:numId="7">
    <w:abstractNumId w:val="21"/>
  </w:num>
  <w:num w:numId="8">
    <w:abstractNumId w:val="32"/>
  </w:num>
  <w:num w:numId="9">
    <w:abstractNumId w:val="18"/>
  </w:num>
  <w:num w:numId="10">
    <w:abstractNumId w:val="14"/>
  </w:num>
  <w:num w:numId="11">
    <w:abstractNumId w:val="35"/>
  </w:num>
  <w:num w:numId="12">
    <w:abstractNumId w:val="36"/>
  </w:num>
  <w:num w:numId="13">
    <w:abstractNumId w:val="15"/>
  </w:num>
  <w:num w:numId="14">
    <w:abstractNumId w:val="2"/>
  </w:num>
  <w:num w:numId="15">
    <w:abstractNumId w:val="6"/>
  </w:num>
  <w:num w:numId="16">
    <w:abstractNumId w:val="19"/>
  </w:num>
  <w:num w:numId="17">
    <w:abstractNumId w:val="27"/>
  </w:num>
  <w:num w:numId="18">
    <w:abstractNumId w:val="7"/>
  </w:num>
  <w:num w:numId="19">
    <w:abstractNumId w:val="28"/>
  </w:num>
  <w:num w:numId="20">
    <w:abstractNumId w:val="34"/>
  </w:num>
  <w:num w:numId="21">
    <w:abstractNumId w:val="1"/>
  </w:num>
  <w:num w:numId="22">
    <w:abstractNumId w:val="5"/>
  </w:num>
  <w:num w:numId="23">
    <w:abstractNumId w:val="8"/>
  </w:num>
  <w:num w:numId="24">
    <w:abstractNumId w:val="43"/>
  </w:num>
  <w:num w:numId="25">
    <w:abstractNumId w:val="16"/>
  </w:num>
  <w:num w:numId="26">
    <w:abstractNumId w:val="10"/>
  </w:num>
  <w:num w:numId="27">
    <w:abstractNumId w:val="31"/>
  </w:num>
  <w:num w:numId="28">
    <w:abstractNumId w:val="30"/>
  </w:num>
  <w:num w:numId="29">
    <w:abstractNumId w:val="11"/>
  </w:num>
  <w:num w:numId="30">
    <w:abstractNumId w:val="38"/>
  </w:num>
  <w:num w:numId="31">
    <w:abstractNumId w:val="9"/>
  </w:num>
  <w:num w:numId="32">
    <w:abstractNumId w:val="29"/>
  </w:num>
  <w:num w:numId="33">
    <w:abstractNumId w:val="20"/>
  </w:num>
  <w:num w:numId="34">
    <w:abstractNumId w:val="13"/>
  </w:num>
  <w:num w:numId="35">
    <w:abstractNumId w:val="33"/>
  </w:num>
  <w:num w:numId="36">
    <w:abstractNumId w:val="22"/>
  </w:num>
  <w:num w:numId="37">
    <w:abstractNumId w:val="17"/>
  </w:num>
  <w:num w:numId="38">
    <w:abstractNumId w:val="40"/>
  </w:num>
  <w:num w:numId="39">
    <w:abstractNumId w:val="42"/>
  </w:num>
  <w:num w:numId="40">
    <w:abstractNumId w:val="25"/>
  </w:num>
  <w:num w:numId="41">
    <w:abstractNumId w:val="26"/>
  </w:num>
  <w:num w:numId="42">
    <w:abstractNumId w:val="37"/>
  </w:num>
  <w:num w:numId="43">
    <w:abstractNumId w:val="12"/>
  </w:num>
  <w:num w:numId="44">
    <w:abstractNumId w:val="4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2145D"/>
    <w:rsid w:val="0002247A"/>
    <w:rsid w:val="000232E1"/>
    <w:rsid w:val="00031C51"/>
    <w:rsid w:val="00045F30"/>
    <w:rsid w:val="00050A04"/>
    <w:rsid w:val="00052508"/>
    <w:rsid w:val="00055D3F"/>
    <w:rsid w:val="0006306D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EB3"/>
    <w:rsid w:val="000E2F6E"/>
    <w:rsid w:val="000F1A8C"/>
    <w:rsid w:val="000F3BF2"/>
    <w:rsid w:val="00107BCF"/>
    <w:rsid w:val="00121306"/>
    <w:rsid w:val="001215A7"/>
    <w:rsid w:val="0013060F"/>
    <w:rsid w:val="0015243F"/>
    <w:rsid w:val="00153720"/>
    <w:rsid w:val="0015665F"/>
    <w:rsid w:val="0017374F"/>
    <w:rsid w:val="00180F6C"/>
    <w:rsid w:val="00182B86"/>
    <w:rsid w:val="001A3173"/>
    <w:rsid w:val="001B04D8"/>
    <w:rsid w:val="001B184D"/>
    <w:rsid w:val="001C1209"/>
    <w:rsid w:val="001C6D61"/>
    <w:rsid w:val="001D4F53"/>
    <w:rsid w:val="001E2BC1"/>
    <w:rsid w:val="001F3F8A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121B"/>
    <w:rsid w:val="00292DB3"/>
    <w:rsid w:val="00294ECC"/>
    <w:rsid w:val="002A1FA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16110"/>
    <w:rsid w:val="0032664A"/>
    <w:rsid w:val="00330DC8"/>
    <w:rsid w:val="00332B82"/>
    <w:rsid w:val="00333C68"/>
    <w:rsid w:val="003374CB"/>
    <w:rsid w:val="003456FD"/>
    <w:rsid w:val="0036470B"/>
    <w:rsid w:val="00375605"/>
    <w:rsid w:val="00380D59"/>
    <w:rsid w:val="00384362"/>
    <w:rsid w:val="003A5AD9"/>
    <w:rsid w:val="003B42D7"/>
    <w:rsid w:val="003B7400"/>
    <w:rsid w:val="003B76F6"/>
    <w:rsid w:val="003B7FBC"/>
    <w:rsid w:val="003D1AC9"/>
    <w:rsid w:val="003D1D93"/>
    <w:rsid w:val="003E4408"/>
    <w:rsid w:val="00413AD2"/>
    <w:rsid w:val="00417382"/>
    <w:rsid w:val="0043112E"/>
    <w:rsid w:val="00435BA5"/>
    <w:rsid w:val="00440781"/>
    <w:rsid w:val="00447387"/>
    <w:rsid w:val="004625E6"/>
    <w:rsid w:val="004743B5"/>
    <w:rsid w:val="004830FF"/>
    <w:rsid w:val="0048365E"/>
    <w:rsid w:val="00485214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061E8"/>
    <w:rsid w:val="00514F02"/>
    <w:rsid w:val="00516D16"/>
    <w:rsid w:val="00556764"/>
    <w:rsid w:val="00556E3F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60DBA"/>
    <w:rsid w:val="007976D7"/>
    <w:rsid w:val="007A31E1"/>
    <w:rsid w:val="007A4F1B"/>
    <w:rsid w:val="007D45CB"/>
    <w:rsid w:val="007E257E"/>
    <w:rsid w:val="007E2F46"/>
    <w:rsid w:val="007E5D79"/>
    <w:rsid w:val="007F0E12"/>
    <w:rsid w:val="007F2791"/>
    <w:rsid w:val="007F6052"/>
    <w:rsid w:val="00802E5B"/>
    <w:rsid w:val="008215BA"/>
    <w:rsid w:val="0083788D"/>
    <w:rsid w:val="00846BA4"/>
    <w:rsid w:val="0085130E"/>
    <w:rsid w:val="0085528E"/>
    <w:rsid w:val="00855569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C0BD8"/>
    <w:rsid w:val="008D1201"/>
    <w:rsid w:val="008D4796"/>
    <w:rsid w:val="008D7CAF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57972"/>
    <w:rsid w:val="00962AA8"/>
    <w:rsid w:val="00970FB2"/>
    <w:rsid w:val="00980A32"/>
    <w:rsid w:val="00983CDB"/>
    <w:rsid w:val="00983F75"/>
    <w:rsid w:val="009A0273"/>
    <w:rsid w:val="009A374E"/>
    <w:rsid w:val="009B0A81"/>
    <w:rsid w:val="009B2B42"/>
    <w:rsid w:val="009B3A0D"/>
    <w:rsid w:val="009D0B3D"/>
    <w:rsid w:val="009E4B25"/>
    <w:rsid w:val="009E6A51"/>
    <w:rsid w:val="00A00B9B"/>
    <w:rsid w:val="00A02A20"/>
    <w:rsid w:val="00A244F5"/>
    <w:rsid w:val="00A27901"/>
    <w:rsid w:val="00A4469E"/>
    <w:rsid w:val="00A47E54"/>
    <w:rsid w:val="00A50D24"/>
    <w:rsid w:val="00A5611F"/>
    <w:rsid w:val="00A61C90"/>
    <w:rsid w:val="00A93C84"/>
    <w:rsid w:val="00AB1CB2"/>
    <w:rsid w:val="00AE7BA9"/>
    <w:rsid w:val="00B10B50"/>
    <w:rsid w:val="00B16141"/>
    <w:rsid w:val="00B34CE9"/>
    <w:rsid w:val="00B378B0"/>
    <w:rsid w:val="00B4278B"/>
    <w:rsid w:val="00B44B72"/>
    <w:rsid w:val="00B525C8"/>
    <w:rsid w:val="00B612E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D39AC"/>
    <w:rsid w:val="00BE141C"/>
    <w:rsid w:val="00BE2667"/>
    <w:rsid w:val="00C02F3C"/>
    <w:rsid w:val="00C04CB4"/>
    <w:rsid w:val="00C06567"/>
    <w:rsid w:val="00C25913"/>
    <w:rsid w:val="00C30C65"/>
    <w:rsid w:val="00C40A6D"/>
    <w:rsid w:val="00C440A6"/>
    <w:rsid w:val="00C44D74"/>
    <w:rsid w:val="00C47F44"/>
    <w:rsid w:val="00C51BA7"/>
    <w:rsid w:val="00C609C3"/>
    <w:rsid w:val="00C6515D"/>
    <w:rsid w:val="00C71AC3"/>
    <w:rsid w:val="00C94DE3"/>
    <w:rsid w:val="00CB0C75"/>
    <w:rsid w:val="00CD4DA4"/>
    <w:rsid w:val="00CE2D2C"/>
    <w:rsid w:val="00CF49EE"/>
    <w:rsid w:val="00D009A3"/>
    <w:rsid w:val="00D15BEB"/>
    <w:rsid w:val="00D1757D"/>
    <w:rsid w:val="00D22B77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5BA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5E6B"/>
    <w:rsid w:val="00F161A3"/>
    <w:rsid w:val="00F22239"/>
    <w:rsid w:val="00F25899"/>
    <w:rsid w:val="00F25AF8"/>
    <w:rsid w:val="00F33DFC"/>
    <w:rsid w:val="00F41B81"/>
    <w:rsid w:val="00F57155"/>
    <w:rsid w:val="00F80707"/>
    <w:rsid w:val="00F91365"/>
    <w:rsid w:val="00F9233B"/>
    <w:rsid w:val="00F97E30"/>
    <w:rsid w:val="00FA490C"/>
    <w:rsid w:val="00FA5CE1"/>
    <w:rsid w:val="00FC04DD"/>
    <w:rsid w:val="00FC20FB"/>
    <w:rsid w:val="00FC6FC4"/>
    <w:rsid w:val="00FD0DCC"/>
    <w:rsid w:val="00FD4AB9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3D1D93"/>
    <w:rPr>
      <w:rFonts w:eastAsia="Arial" w:cstheme="minorHAnsi"/>
      <w:b/>
      <w:bCs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3D1D93"/>
    <w:pPr>
      <w:tabs>
        <w:tab w:val="left" w:pos="851"/>
      </w:tabs>
      <w:suppressAutoHyphens w:val="0"/>
    </w:pPr>
    <w:rPr>
      <w:rFonts w:eastAsia="Arial" w:cstheme="minorHAnsi"/>
      <w:b/>
      <w:bCs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8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rolina.jankowicz@gumed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probowki-298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DD597D-E667-4CA7-B224-997CB68F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2407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Zaworska</cp:lastModifiedBy>
  <cp:revision>22</cp:revision>
  <cp:lastPrinted>2024-06-10T11:31:00Z</cp:lastPrinted>
  <dcterms:created xsi:type="dcterms:W3CDTF">2024-06-04T07:14:00Z</dcterms:created>
  <dcterms:modified xsi:type="dcterms:W3CDTF">2025-03-31T09:35:00Z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