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83A88" w14:textId="1A8C6AFF" w:rsidR="000A1506" w:rsidRPr="004A657B" w:rsidRDefault="000A1506" w:rsidP="006143F5">
      <w:pPr>
        <w:pStyle w:val="Bezodstpw"/>
        <w:ind w:left="6372" w:firstLine="708"/>
      </w:pPr>
      <w:r w:rsidRPr="004A657B">
        <w:t>Gdańsk</w:t>
      </w:r>
      <w:r w:rsidR="0085209D">
        <w:t>,</w:t>
      </w:r>
      <w:r w:rsidR="00A33C79">
        <w:t xml:space="preserve"> </w:t>
      </w:r>
      <w:r w:rsidR="006143F5">
        <w:t>02.09.</w:t>
      </w:r>
      <w:r w:rsidR="004804BA">
        <w:t>2026</w:t>
      </w:r>
      <w:r w:rsidR="00850983">
        <w:t xml:space="preserve"> r. </w:t>
      </w:r>
    </w:p>
    <w:p w14:paraId="383A4707" w14:textId="56C5EAE8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B47BC2">
        <w:rPr>
          <w:rFonts w:asciiTheme="minorHAnsi" w:hAnsiTheme="minorHAnsi" w:cstheme="minorHAnsi"/>
          <w:b/>
          <w:sz w:val="20"/>
          <w:szCs w:val="20"/>
        </w:rPr>
        <w:t>75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4F3427">
        <w:rPr>
          <w:rFonts w:asciiTheme="minorHAnsi" w:hAnsiTheme="minorHAnsi" w:cstheme="minorHAnsi"/>
          <w:b/>
          <w:sz w:val="20"/>
          <w:szCs w:val="20"/>
        </w:rPr>
        <w:t>6</w:t>
      </w:r>
    </w:p>
    <w:p w14:paraId="00CE1DA5" w14:textId="77777777" w:rsidR="00570DE4" w:rsidRDefault="00570DE4" w:rsidP="00FF0221">
      <w:pPr>
        <w:rPr>
          <w:rFonts w:cstheme="minorHAnsi"/>
          <w:b/>
          <w:color w:val="000000"/>
          <w:sz w:val="20"/>
          <w:szCs w:val="20"/>
        </w:rPr>
      </w:pPr>
    </w:p>
    <w:p w14:paraId="2EC3A64B" w14:textId="001355C5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22CF616A" w14:textId="77777777" w:rsidR="0091235C" w:rsidRPr="00FF0221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6D32628E" w14:textId="30F9E2AE" w:rsidR="002952B5" w:rsidRPr="002952B5" w:rsidRDefault="007B0F9A" w:rsidP="002952B5">
      <w:pPr>
        <w:suppressAutoHyphens/>
        <w:jc w:val="both"/>
        <w:rPr>
          <w:rFonts w:ascii="Century Gothic" w:hAnsi="Century Gothic" w:cstheme="minorHAnsi"/>
          <w:bCs/>
          <w:sz w:val="20"/>
          <w:szCs w:val="20"/>
        </w:rPr>
      </w:pPr>
      <w:r w:rsidRPr="00FF0221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952B5">
        <w:rPr>
          <w:rFonts w:ascii="Century Gothic" w:hAnsi="Century Gothic" w:cs="Calibri"/>
          <w:sz w:val="20"/>
          <w:szCs w:val="20"/>
        </w:rPr>
        <w:t>75</w:t>
      </w:r>
      <w:r w:rsidR="00E062C7" w:rsidRPr="00FF0221">
        <w:rPr>
          <w:rFonts w:ascii="Century Gothic" w:hAnsi="Century Gothic" w:cs="Calibri"/>
          <w:sz w:val="20"/>
          <w:szCs w:val="20"/>
        </w:rPr>
        <w:t>/ZZ/202</w:t>
      </w:r>
      <w:r w:rsidR="004F3427" w:rsidRPr="00FF0221">
        <w:rPr>
          <w:rFonts w:ascii="Century Gothic" w:hAnsi="Century Gothic" w:cs="Calibri"/>
          <w:sz w:val="20"/>
          <w:szCs w:val="20"/>
        </w:rPr>
        <w:t>6</w:t>
      </w:r>
      <w:r w:rsidRPr="00FF0221">
        <w:rPr>
          <w:rFonts w:ascii="Century Gothic" w:hAnsi="Century Gothic" w:cs="Calibri"/>
          <w:sz w:val="20"/>
          <w:szCs w:val="20"/>
        </w:rPr>
        <w:t xml:space="preserve"> </w:t>
      </w:r>
      <w:r w:rsidRPr="00FF0221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FF0221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FB2D12" w:rsidRPr="00FF0221">
        <w:rPr>
          <w:rFonts w:ascii="Century Gothic" w:hAnsi="Century Gothic" w:cstheme="minorHAnsi"/>
          <w:bCs/>
          <w:sz w:val="20"/>
          <w:szCs w:val="20"/>
        </w:rPr>
        <w:t>wyłonienia Wykonawcy</w:t>
      </w:r>
      <w:r w:rsidR="00FF0221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="00570DE4" w:rsidRPr="00FF0221">
        <w:rPr>
          <w:rFonts w:ascii="Century Gothic" w:hAnsi="Century Gothic" w:cstheme="minorHAnsi"/>
          <w:bCs/>
          <w:sz w:val="20"/>
          <w:szCs w:val="20"/>
        </w:rPr>
        <w:t>świadczącego usługę</w:t>
      </w:r>
      <w:r w:rsidR="002952B5" w:rsidRPr="002952B5">
        <w:rPr>
          <w:rFonts w:ascii="Century Gothic" w:hAnsi="Century Gothic" w:cstheme="minorHAnsi"/>
          <w:bCs/>
          <w:sz w:val="20"/>
          <w:szCs w:val="20"/>
        </w:rPr>
        <w:t xml:space="preserve"> wsparcia psychologicznego dla studentów, słuchaczy, doktorantów i pracowników Gdańskiego Uniwersytetu Medycznego</w:t>
      </w:r>
      <w:r w:rsidR="002952B5">
        <w:rPr>
          <w:rFonts w:ascii="Century Gothic" w:hAnsi="Century Gothic" w:cstheme="minorHAnsi"/>
          <w:bCs/>
          <w:sz w:val="20"/>
          <w:szCs w:val="20"/>
        </w:rPr>
        <w:t>, którego ź</w:t>
      </w:r>
      <w:r w:rsidR="002952B5" w:rsidRPr="002952B5">
        <w:rPr>
          <w:rFonts w:ascii="Century Gothic" w:hAnsi="Century Gothic" w:cstheme="minorHAnsi"/>
          <w:bCs/>
          <w:sz w:val="20"/>
          <w:szCs w:val="20"/>
        </w:rPr>
        <w:t>ródłem finansowania są środki własne Uczelni, Fundusz Wsparcia Osób z Niepełnosprawnościami oraz projekt „</w:t>
      </w:r>
      <w:proofErr w:type="spellStart"/>
      <w:r w:rsidR="002952B5" w:rsidRPr="002952B5">
        <w:rPr>
          <w:rFonts w:ascii="Century Gothic" w:hAnsi="Century Gothic" w:cstheme="minorHAnsi"/>
          <w:bCs/>
          <w:sz w:val="20"/>
          <w:szCs w:val="20"/>
        </w:rPr>
        <w:t>GUMed</w:t>
      </w:r>
      <w:proofErr w:type="spellEnd"/>
      <w:r w:rsidR="002952B5" w:rsidRPr="002952B5">
        <w:rPr>
          <w:rFonts w:ascii="Century Gothic" w:hAnsi="Century Gothic" w:cstheme="minorHAnsi"/>
          <w:bCs/>
          <w:sz w:val="20"/>
          <w:szCs w:val="20"/>
        </w:rPr>
        <w:t xml:space="preserve"> bez barier”</w:t>
      </w:r>
      <w:r w:rsidR="002952B5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="002952B5" w:rsidRPr="002952B5">
        <w:rPr>
          <w:rFonts w:ascii="Century Gothic" w:hAnsi="Century Gothic" w:cstheme="minorHAnsi"/>
          <w:bCs/>
          <w:sz w:val="20"/>
          <w:szCs w:val="20"/>
        </w:rPr>
        <w:t>realizowany w ramach programu Fundusze Europejskie dla Rozwoju Społecznego 2021-2027, współfinansowanego ze środków Europejskiego Funduszu Społecznego Plus</w:t>
      </w:r>
      <w:r w:rsidR="002952B5">
        <w:rPr>
          <w:rFonts w:ascii="Century Gothic" w:hAnsi="Century Gothic" w:cstheme="minorHAnsi"/>
          <w:bCs/>
          <w:sz w:val="20"/>
          <w:szCs w:val="20"/>
        </w:rPr>
        <w:t xml:space="preserve"> ,</w:t>
      </w:r>
    </w:p>
    <w:p w14:paraId="08D8F501" w14:textId="2BA53DD6" w:rsidR="00072F42" w:rsidRPr="00FF0221" w:rsidRDefault="00FF0221" w:rsidP="00570DE4">
      <w:pPr>
        <w:suppressAutoHyphens/>
        <w:jc w:val="both"/>
        <w:rPr>
          <w:rFonts w:ascii="Century Gothic" w:hAnsi="Century Gothic" w:cstheme="minorHAnsi"/>
          <w:bCs/>
          <w:sz w:val="20"/>
          <w:szCs w:val="20"/>
        </w:rPr>
      </w:pPr>
      <w:r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zawiadamia,</w:t>
      </w:r>
      <w:r w:rsidR="007B0F9A"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że w terminie składania </w:t>
      </w:r>
      <w:r w:rsidR="00492191"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="007B0F9A" w:rsidRPr="00FF0221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dnia </w:t>
      </w:r>
      <w:r>
        <w:rPr>
          <w:rFonts w:ascii="Century Gothic" w:eastAsia="Century Gothic" w:hAnsi="Century Gothic" w:cstheme="minorHAnsi"/>
          <w:sz w:val="20"/>
          <w:szCs w:val="20"/>
        </w:rPr>
        <w:t>20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>.</w:t>
      </w:r>
      <w:r w:rsidR="002952B5">
        <w:rPr>
          <w:rFonts w:ascii="Century Gothic" w:eastAsia="Century Gothic" w:hAnsi="Century Gothic" w:cstheme="minorHAnsi"/>
          <w:sz w:val="20"/>
          <w:szCs w:val="20"/>
        </w:rPr>
        <w:t>08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>.202</w:t>
      </w:r>
      <w:r>
        <w:rPr>
          <w:rFonts w:ascii="Century Gothic" w:eastAsia="Century Gothic" w:hAnsi="Century Gothic" w:cstheme="minorHAnsi"/>
          <w:sz w:val="20"/>
          <w:szCs w:val="20"/>
        </w:rPr>
        <w:t>6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r. do godz. </w:t>
      </w:r>
      <w:r w:rsidR="009E219F" w:rsidRPr="00FF0221">
        <w:rPr>
          <w:rFonts w:ascii="Century Gothic" w:eastAsia="Century Gothic" w:hAnsi="Century Gothic" w:cstheme="minorHAnsi"/>
          <w:sz w:val="20"/>
          <w:szCs w:val="20"/>
        </w:rPr>
        <w:t>1</w:t>
      </w:r>
      <w:r w:rsidR="002952B5">
        <w:rPr>
          <w:rFonts w:ascii="Century Gothic" w:eastAsia="Century Gothic" w:hAnsi="Century Gothic" w:cstheme="minorHAnsi"/>
          <w:sz w:val="20"/>
          <w:szCs w:val="20"/>
        </w:rPr>
        <w:t>2</w:t>
      </w:r>
      <w:r w:rsidR="009E219F" w:rsidRPr="00FF0221">
        <w:rPr>
          <w:rFonts w:ascii="Century Gothic" w:eastAsia="Century Gothic" w:hAnsi="Century Gothic" w:cstheme="minorHAnsi"/>
          <w:sz w:val="20"/>
          <w:szCs w:val="20"/>
        </w:rPr>
        <w:t>.00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>, wpłynęł</w:t>
      </w:r>
      <w:r w:rsidR="002952B5">
        <w:rPr>
          <w:rFonts w:ascii="Century Gothic" w:eastAsia="Century Gothic" w:hAnsi="Century Gothic" w:cstheme="minorHAnsi"/>
          <w:sz w:val="20"/>
          <w:szCs w:val="20"/>
        </w:rPr>
        <w:t>o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2952B5">
        <w:rPr>
          <w:rFonts w:ascii="Century Gothic" w:eastAsia="Century Gothic" w:hAnsi="Century Gothic" w:cstheme="minorHAnsi"/>
          <w:sz w:val="20"/>
          <w:szCs w:val="20"/>
        </w:rPr>
        <w:t xml:space="preserve">28 </w:t>
      </w:r>
      <w:r w:rsidR="00FB2D12" w:rsidRPr="00FF0221">
        <w:rPr>
          <w:rFonts w:ascii="Century Gothic" w:eastAsia="Century Gothic" w:hAnsi="Century Gothic" w:cstheme="minorHAnsi"/>
          <w:sz w:val="20"/>
          <w:szCs w:val="20"/>
        </w:rPr>
        <w:t xml:space="preserve">ofert. </w:t>
      </w:r>
    </w:p>
    <w:p w14:paraId="3FC66E24" w14:textId="0C96B96E" w:rsidR="00F631D2" w:rsidRPr="00C90DB8" w:rsidRDefault="00072F42" w:rsidP="00C90DB8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FF0221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C31231C" w14:textId="77777777" w:rsidR="00C90DB8" w:rsidRPr="00C90DB8" w:rsidRDefault="00C90DB8" w:rsidP="00C90DB8">
      <w:pPr>
        <w:tabs>
          <w:tab w:val="left" w:pos="0"/>
        </w:tabs>
        <w:suppressAutoHyphens/>
        <w:autoSpaceDN w:val="0"/>
        <w:ind w:right="543"/>
        <w:jc w:val="both"/>
        <w:textAlignment w:val="baseline"/>
        <w:rPr>
          <w:rFonts w:ascii="Century Gothic" w:eastAsia="Times New Roman" w:hAnsi="Century Gothic" w:cs="Calibri"/>
          <w:bCs/>
          <w:sz w:val="20"/>
          <w:szCs w:val="20"/>
          <w:lang w:eastAsia="pl-PL"/>
        </w:rPr>
      </w:pPr>
    </w:p>
    <w:tbl>
      <w:tblPr>
        <w:tblW w:w="10632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1696"/>
        <w:gridCol w:w="1090"/>
        <w:gridCol w:w="1089"/>
        <w:gridCol w:w="1090"/>
        <w:gridCol w:w="847"/>
        <w:gridCol w:w="1360"/>
        <w:gridCol w:w="1417"/>
        <w:gridCol w:w="1560"/>
      </w:tblGrid>
      <w:tr w:rsidR="00C90DB8" w:rsidRPr="00C90DB8" w14:paraId="629257FD" w14:textId="77777777" w:rsidTr="000E0B69">
        <w:trPr>
          <w:trHeight w:val="917"/>
        </w:trPr>
        <w:tc>
          <w:tcPr>
            <w:tcW w:w="483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E8E8E8"/>
            <w:vAlign w:val="center"/>
            <w:hideMark/>
          </w:tcPr>
          <w:p w14:paraId="041CD0F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bookmarkStart w:id="2" w:name="_Hlk238717230"/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6088C3C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79CBB0C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 Cena Brutto (C)</w:t>
            </w:r>
          </w:p>
        </w:tc>
        <w:tc>
          <w:tcPr>
            <w:tcW w:w="1089" w:type="dxa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E8E8E8"/>
            <w:vAlign w:val="center"/>
            <w:hideMark/>
          </w:tcPr>
          <w:p w14:paraId="1649124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 Doświadczenie (D)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/>
          </w:tcPr>
          <w:p w14:paraId="0C4E841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w kryterium</w:t>
            </w:r>
          </w:p>
          <w:p w14:paraId="3B2D069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Kwalifikacje (K)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</w:tcPr>
          <w:p w14:paraId="4963CD1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Liczba punktów C+D+K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E8E8E8"/>
            <w:vAlign w:val="center"/>
            <w:hideMark/>
          </w:tcPr>
          <w:p w14:paraId="14BECDB6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Cena brutto za  1 godzinę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</w:tcPr>
          <w:p w14:paraId="76E66BF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8E8E8"/>
          </w:tcPr>
          <w:p w14:paraId="00CA0E4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C90DB8" w:rsidRPr="00C90DB8" w14:paraId="58A89DF1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346667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5DB90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 xml:space="preserve">     </w:t>
            </w:r>
            <w:bookmarkStart w:id="3" w:name="_Hlk238627494"/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 xml:space="preserve">Aleksandra     </w:t>
            </w:r>
            <w:proofErr w:type="spellStart"/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>Dejewska-Wysogrocka</w:t>
            </w:r>
            <w:proofErr w:type="spellEnd"/>
          </w:p>
          <w:p w14:paraId="549CA381" w14:textId="3A14FC4A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>Dejewska</w:t>
            </w:r>
            <w:proofErr w:type="spellEnd"/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>Clinic</w:t>
            </w:r>
            <w:proofErr w:type="spellEnd"/>
            <w:r w:rsidRPr="00C90DB8">
              <w:rPr>
                <w:rFonts w:ascii="Century Gothic" w:eastAsia="Times New Roman" w:hAnsi="Century Gothic" w:cs="Calibri"/>
                <w:b/>
                <w:sz w:val="20"/>
                <w:szCs w:val="20"/>
                <w:lang w:eastAsia="ar-SA"/>
              </w:rPr>
              <w:t xml:space="preserve">                    </w:t>
            </w:r>
            <w:bookmarkEnd w:id="3"/>
          </w:p>
        </w:tc>
        <w:tc>
          <w:tcPr>
            <w:tcW w:w="8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8397F7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0DC4F9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EE5959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OFERTA ODRZUCONA</w:t>
            </w:r>
          </w:p>
        </w:tc>
      </w:tr>
      <w:tr w:rsidR="00C90DB8" w:rsidRPr="00C90DB8" w14:paraId="7CC7573F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7C0097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9463D" w14:textId="4D504997" w:rsidR="00C90DB8" w:rsidRPr="00C90DB8" w:rsidRDefault="00C90DB8" w:rsidP="006F37B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Martyna Nitek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C867B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28,12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40350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553FC51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A797C0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86A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3730B5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49,12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86CB8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3A68A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8CDEFD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94 400,00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F76D9C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D8D9CD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73080429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66AF5F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6BA62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Dagmara Wróblewska</w:t>
            </w:r>
          </w:p>
          <w:p w14:paraId="029E40A0" w14:textId="1C489F29" w:rsidR="00C90DB8" w:rsidRPr="00C90DB8" w:rsidRDefault="00C90DB8" w:rsidP="006F37B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– Indywidualna praktyka psychologiczna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21F0E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31,03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D2378E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24E316F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6F514D8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32D72D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19C84A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C9A5BA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E79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BB093B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01F1FE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518C87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2D0A49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56,03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467F9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994B5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3EC757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16331D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57CF11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53A826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85 550,00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0A8C0D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4F9FC3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54EF36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0DD692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918AF3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624E824D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59497E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CC27BC" w14:textId="2FA2263D" w:rsidR="00C90DB8" w:rsidRPr="00C90DB8" w:rsidRDefault="00C90DB8" w:rsidP="006F37B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4" w:name="_Hlk238627734"/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Hearme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Sp. z o.o., </w:t>
            </w:r>
            <w:bookmarkEnd w:id="4"/>
          </w:p>
        </w:tc>
        <w:tc>
          <w:tcPr>
            <w:tcW w:w="8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1D40D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OFERTA ODRZUCOMA</w:t>
            </w:r>
          </w:p>
        </w:tc>
      </w:tr>
      <w:tr w:rsidR="00C90DB8" w:rsidRPr="00C90DB8" w14:paraId="10C8C001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8E9B54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DBBDC2" w14:textId="2DB8AD7E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5" w:name="_Hlk238627942"/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Expanser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sp. z o.o.</w:t>
            </w:r>
            <w:bookmarkEnd w:id="5"/>
          </w:p>
        </w:tc>
        <w:tc>
          <w:tcPr>
            <w:tcW w:w="8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B7D0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OFERTA ODRZUCONA</w:t>
            </w:r>
          </w:p>
        </w:tc>
      </w:tr>
      <w:tr w:rsidR="00C90DB8" w:rsidRPr="00C90DB8" w14:paraId="28F72690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07A91E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5E0AEC" w14:textId="7C347C0F" w:rsidR="00C90DB8" w:rsidRPr="00C90DB8" w:rsidRDefault="00C90DB8" w:rsidP="006F37B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Kinga Skawińska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5C71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28,12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942AE0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1E1ABD4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2DCF16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125489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E5DC83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687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27203C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06E63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2BBBE5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56,12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8256C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476F8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58F3F9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387C67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AD4D28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94 400,00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19DCAC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D791B8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A2288D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9E9C9F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1D03CF3A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C8F1D8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6BCAB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6" w:name="_Hlk238707574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Robert Turek</w:t>
            </w:r>
          </w:p>
          <w:p w14:paraId="4BE0059E" w14:textId="78A35BD4" w:rsidR="00C90DB8" w:rsidRPr="00C90DB8" w:rsidRDefault="00C90DB8" w:rsidP="006F37B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lastRenderedPageBreak/>
              <w:t>Gabinet Psychologii</w:t>
            </w:r>
            <w:bookmarkEnd w:id="6"/>
          </w:p>
        </w:tc>
        <w:tc>
          <w:tcPr>
            <w:tcW w:w="8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44646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6CB98E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B4E00F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</w:t>
            </w:r>
          </w:p>
          <w:p w14:paraId="109AC853" w14:textId="6B29B46B" w:rsidR="00C90DB8" w:rsidRPr="00C90DB8" w:rsidRDefault="00C90DB8" w:rsidP="006F37B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OFERTA ODRZUCONA</w:t>
            </w:r>
          </w:p>
        </w:tc>
      </w:tr>
      <w:tr w:rsidR="00C90DB8" w:rsidRPr="00C90DB8" w14:paraId="54823E4D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631AAF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23B5D9" w14:textId="7A2D4AC2" w:rsidR="00C90DB8" w:rsidRPr="00C90DB8" w:rsidRDefault="00C90DB8" w:rsidP="006F37B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Psychoprofilaktyka Patrycja Mrozińska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4409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24,46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12DC28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138CBCA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92E96C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2F601E8" w14:textId="45E850B5" w:rsidR="00C90DB8" w:rsidRPr="00C90DB8" w:rsidRDefault="006F37B3" w:rsidP="006F37B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E9A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B17E41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DFC3BE9" w14:textId="7CA5EE71" w:rsidR="00C90DB8" w:rsidRPr="00C90DB8" w:rsidRDefault="006F37B3" w:rsidP="006F37B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41,46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9310C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4F8099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A9501E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177EF0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11920F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108 560,00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C12FD5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F8D1F3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3F3398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4F3B56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4B19D6F9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39CF7A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7E422C" w14:textId="0EE48D7B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Fundacja ‘’ STOP WYKLUCZENIU’’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BD84C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29,41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E9B844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4F2DBA2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E56C330" w14:textId="53E0DF11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F34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FDB3D03" w14:textId="7BC49B8F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39,41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C0946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152,99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F0AE88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086345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791DBA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1A4291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90 264,00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C8997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7B442B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9707A8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2DD67F64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958FC4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A0CB39" w14:textId="414B438E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Instytut Psychologii i Biznesu Magdalena Aleksandrowicz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A1284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32,37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929B6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205FE0FC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946EA0F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</w:t>
            </w:r>
          </w:p>
          <w:p w14:paraId="79D48BE6" w14:textId="77777777" w:rsid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</w:t>
            </w:r>
          </w:p>
          <w:p w14:paraId="508DF201" w14:textId="3704D022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</w:t>
            </w: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DED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435B238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B02F478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</w:t>
            </w: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65,37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698F9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B742B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08747A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0D50EC9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82 010,00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8A5208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1DE411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67341C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EB055C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5E228E17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8E1F49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829511" w14:textId="582E8852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Marta Dziedzic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9DB64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22,50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F6744A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17C243C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BCD9F34" w14:textId="083B0B61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7C6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5533785" w14:textId="41642DAB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57,50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85D24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CE14D2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FB6FE3A" w14:textId="10691D5E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118 000,00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A43FB1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D04A3A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607390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52E3ADC3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EB1E11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1DE369" w14:textId="0DA695CD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Maciej Apanowicz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A9E2E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26,95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7179E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2F5E542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0D04A91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7F0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A1C28E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57,95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9360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A7B634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A9D14A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98 530,00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2F285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72C2065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TAK</w:t>
            </w:r>
          </w:p>
        </w:tc>
      </w:tr>
      <w:tr w:rsidR="00C90DB8" w:rsidRPr="00C90DB8" w14:paraId="379686CE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38E015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9198E5" w14:textId="4A93D8BA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Siarhei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Rusetski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A350B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5D9B2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571548D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F431A31" w14:textId="438B0E9D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BE3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0FBB3A4" w14:textId="643443F9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27797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6A95E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E101746" w14:textId="5BEB6EAD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73 750,00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9C4C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0DEE0A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15D691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5929E802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4BE5DB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1CDC0A" w14:textId="7201BDA8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Centrum Psychoterapii Blisko 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3240D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20,45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EDCCA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03D0C8A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BAEB27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9AB57DD" w14:textId="518901A3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A78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064E11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04A121E" w14:textId="1582B75A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51,45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5F3F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8D609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3BF3F1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C9DF505" w14:textId="1E420B71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129 800,00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2CD863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1A2340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6B216B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91DD96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76F2EF12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7B6794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578FD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Ida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Groth</w:t>
            </w:r>
            <w:proofErr w:type="spellEnd"/>
          </w:p>
          <w:p w14:paraId="693937D7" w14:textId="726303B6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Menthal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Health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Group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Sp.z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o.o.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202CD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34,61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465FA7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2747964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05E02B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430FF31" w14:textId="21F8E298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BC1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4CD93A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758C04C" w14:textId="46950960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74,61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D5F38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ED878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774D99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EF271E1" w14:textId="428CB03C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76 700,00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6078CD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AB2241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F1F4AF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E8CB46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3EA85320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0CA835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F4ABB7" w14:textId="67DD30FE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Anna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Barganowska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, 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6C553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0DC84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75C8B5C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EC22462" w14:textId="62A12FBC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A8E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D3AE0DF" w14:textId="0381A9A5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</w:t>
            </w:r>
            <w:r w:rsidR="00C90DB8"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D185D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F08066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3540FEA" w14:textId="15795B70" w:rsidR="00C90DB8" w:rsidRPr="00C90DB8" w:rsidRDefault="00D96323" w:rsidP="00D96323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106 200,00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F34FE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34D779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DF0819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40F0BF03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A89C16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CC560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7" w:name="_Hlk238716457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Piotr Gaweł</w:t>
            </w:r>
          </w:p>
          <w:bookmarkEnd w:id="7"/>
          <w:p w14:paraId="7491D3FD" w14:textId="6BB58B3C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7E7A1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26,47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1F5EE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6288E93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9678AE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2C1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62D5C9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57,47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4554A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FCDA86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FC1EBB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100 300,00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D7D31E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6EF99E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365FB706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EDCAC7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D1D51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Olga Raczyńska</w:t>
            </w:r>
          </w:p>
          <w:p w14:paraId="7B6231EB" w14:textId="2EAB7BCD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1FF0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04196B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3F3FEF4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2CA70D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B587AC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938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607EE3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94AD96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83E07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9474C6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F4C2D4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872708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44 250,00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9540CE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87F477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5E67D3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3F602D10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0FD328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892F1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Sukurs Anna Stankiewicz</w:t>
            </w:r>
          </w:p>
          <w:p w14:paraId="6DAAE3C8" w14:textId="03B93CD2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F1701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12,86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65BC5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65F7CA0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E0E0F6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C730B9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5F1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3EDB2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47,86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6A480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350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5AEF3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098F32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206 500,00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6B583B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C8A440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106B1B47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7AD8FF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789F58" w14:textId="72DF3612" w:rsidR="00D96323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Anastasiya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  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Shelehava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                              </w:t>
            </w:r>
          </w:p>
          <w:p w14:paraId="1685B7AE" w14:textId="745EF37E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E4575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37,50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F7893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2F589A7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52A8EA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E10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BFB8CE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62,50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595F2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BA3F77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C5A699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70 800,00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910D4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EB77E0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65B1FC69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8023DF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0F4DE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bookmarkStart w:id="8" w:name="_Hlk238628084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Katarzyna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Małuszkiewicz</w:t>
            </w:r>
            <w:proofErr w:type="spellEnd"/>
          </w:p>
          <w:bookmarkEnd w:id="8"/>
          <w:p w14:paraId="2B2B3FA7" w14:textId="782A36D0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8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35A2C4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                         OFERTA ODRZUCONA </w:t>
            </w:r>
          </w:p>
        </w:tc>
      </w:tr>
      <w:tr w:rsidR="00C90DB8" w:rsidRPr="00C90DB8" w14:paraId="1B6A1023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82D45B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295A8" w14:textId="5543F9D4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Kompas Edukacyjny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84162F" w14:textId="4FFAA8E3" w:rsidR="00C90DB8" w:rsidRPr="00C90DB8" w:rsidRDefault="006E1639" w:rsidP="006E1639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B54063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285D09AD" w14:textId="6DC8804E" w:rsidR="00C90DB8" w:rsidRPr="00C90DB8" w:rsidRDefault="006E1639" w:rsidP="006E1639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43BD" w14:textId="77777777" w:rsidR="00C90DB8" w:rsidRPr="00C90DB8" w:rsidRDefault="00C90DB8" w:rsidP="006E1639">
            <w:pPr>
              <w:spacing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FB779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ECFCDC" w14:textId="1164BD19" w:rsidR="00C90DB8" w:rsidRPr="00C90DB8" w:rsidRDefault="006E1639" w:rsidP="006E1639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88 500,00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4D78730" w14:textId="42F66573" w:rsidR="00C90DB8" w:rsidRPr="00C90DB8" w:rsidRDefault="006E1639" w:rsidP="006E1639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</w:t>
            </w:r>
            <w:r w:rsidR="00C90DB8"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2FA7C09A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EF9BE1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23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D8A9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Alicja Zbrońska</w:t>
            </w:r>
          </w:p>
          <w:p w14:paraId="216F4A69" w14:textId="5791791E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Gabinet Psychologiczno-Psychoterapeutyczny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86588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37,50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FE868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387C13A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B0ADE5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B01507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C78549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F523EF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156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F0BD6D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43D130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610AE9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907B58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73,50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CB8C2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6CC900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0BE50E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032B17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3D0071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EADC34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70 800,00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2A01B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590B1C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B01198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43C272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2B6F37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54F8A5FF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194A4A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46EE08" w14:textId="7218DD12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Utule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Maciej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Pobuta,Mariusz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Pobuta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 S.C.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266FC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20,45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99B6BC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26,75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3A82918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E14BE0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CCB0D4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248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38A15D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373F28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51,20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2C0BB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EC97FA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333419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06958B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129 800,00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7C2F6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32751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9C3509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694B2E6B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205175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308FBD" w14:textId="16AA1FB4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Paulina Ziomek-</w:t>
            </w: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Wołczkiewicz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 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070E4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22,50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5BB20E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46EAA58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2DCCA7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  <w:p w14:paraId="5B500754" w14:textId="77777777" w:rsidR="00C90DB8" w:rsidRPr="00C90DB8" w:rsidRDefault="00C90DB8" w:rsidP="00C90DB8">
            <w:pPr>
              <w:spacing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020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AF8783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53,50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28E69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231E6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5300D5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A53BEE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118 000,00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9D051E1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7E1FF0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40184A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76DACAD8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440B5B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DA5A0" w14:textId="62CE3B39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Ryszard Salmanowicz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67C91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32,14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9A224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01224DC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C0F479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139C2A6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1D0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67F790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35233B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68,14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5F1C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694F6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517589C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1BAF5C1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82 600,00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6CF5A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C183DC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907447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753CD6A8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2A4A81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8E03A8" w14:textId="09D8A5D7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C90DB8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Veritum</w:t>
            </w:r>
            <w:proofErr w:type="spellEnd"/>
            <w:r w:rsidRPr="00C90DB8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– Centrum Szkoleniowe</w:t>
            </w:r>
          </w:p>
        </w:tc>
        <w:tc>
          <w:tcPr>
            <w:tcW w:w="1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2F0657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34,88</w:t>
            </w:r>
          </w:p>
        </w:tc>
        <w:tc>
          <w:tcPr>
            <w:tcW w:w="10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3132E4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</w:tcBorders>
          </w:tcPr>
          <w:p w14:paraId="71E3C24B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9A1A949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9E8410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E140F9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464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5FE3F84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7B787E4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66E50B1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66,88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E78CAE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D0CDDCD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71A60592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093094E0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27CBF8F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76 110,00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1B004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1E6C138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4C8F4CDF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14:paraId="3084E473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C90DB8" w:rsidRPr="00C90DB8" w14:paraId="7FF07526" w14:textId="77777777" w:rsidTr="000E0B69">
        <w:trPr>
          <w:trHeight w:val="210"/>
        </w:trPr>
        <w:tc>
          <w:tcPr>
            <w:tcW w:w="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A03E4C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B2D841" w14:textId="6D5530E5" w:rsidR="00C90DB8" w:rsidRPr="00C90DB8" w:rsidRDefault="00C90DB8" w:rsidP="00D96323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90DB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Monika Januszkiewicz</w:t>
            </w:r>
          </w:p>
        </w:tc>
        <w:tc>
          <w:tcPr>
            <w:tcW w:w="8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1F2C3A" w14:textId="77777777" w:rsidR="00C90DB8" w:rsidRPr="00C90DB8" w:rsidRDefault="00C90DB8" w:rsidP="00C90DB8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C90DB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OFERTA ODRZUCONA</w:t>
            </w:r>
          </w:p>
        </w:tc>
      </w:tr>
      <w:bookmarkEnd w:id="2"/>
    </w:tbl>
    <w:p w14:paraId="3039C821" w14:textId="77777777" w:rsidR="003740F3" w:rsidRDefault="003740F3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ABEA9F" w14:textId="77777777" w:rsidR="003740F3" w:rsidRDefault="003740F3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7C3D0505" w14:textId="33BF6C56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7D1B70D" w14:textId="77777777" w:rsidR="00570DE4" w:rsidRPr="004A657B" w:rsidRDefault="00570DE4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bookmarkEnd w:id="1"/>
    <w:p w14:paraId="18026D6D" w14:textId="761497DA" w:rsidR="00F631D2" w:rsidRPr="00937B65" w:rsidRDefault="000A1506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F631D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F631D2" w:rsidRPr="00937B65">
        <w:rPr>
          <w:rFonts w:eastAsia="Times New Roman" w:cstheme="minorHAnsi"/>
          <w:b/>
          <w:sz w:val="20"/>
          <w:szCs w:val="20"/>
          <w:lang w:eastAsia="pl-PL"/>
        </w:rPr>
        <w:t xml:space="preserve">Ida </w:t>
      </w:r>
      <w:proofErr w:type="spellStart"/>
      <w:r w:rsidR="00F631D2" w:rsidRPr="00937B65">
        <w:rPr>
          <w:rFonts w:eastAsia="Times New Roman" w:cstheme="minorHAnsi"/>
          <w:b/>
          <w:sz w:val="20"/>
          <w:szCs w:val="20"/>
          <w:lang w:eastAsia="pl-PL"/>
        </w:rPr>
        <w:t>Groth</w:t>
      </w:r>
      <w:proofErr w:type="spellEnd"/>
    </w:p>
    <w:p w14:paraId="302C9A48" w14:textId="77777777" w:rsidR="00F631D2" w:rsidRPr="00F631D2" w:rsidRDefault="00F631D2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proofErr w:type="spellStart"/>
      <w:r w:rsidRPr="00F631D2">
        <w:rPr>
          <w:rFonts w:eastAsia="Times New Roman" w:cstheme="minorHAnsi"/>
          <w:b/>
          <w:sz w:val="20"/>
          <w:szCs w:val="20"/>
          <w:lang w:eastAsia="pl-PL"/>
        </w:rPr>
        <w:t>Menthal</w:t>
      </w:r>
      <w:proofErr w:type="spellEnd"/>
      <w:r w:rsidRPr="00F631D2">
        <w:rPr>
          <w:rFonts w:eastAsia="Times New Roman" w:cstheme="minorHAnsi"/>
          <w:b/>
          <w:sz w:val="20"/>
          <w:szCs w:val="20"/>
          <w:lang w:eastAsia="pl-PL"/>
        </w:rPr>
        <w:t xml:space="preserve"> </w:t>
      </w:r>
      <w:proofErr w:type="spellStart"/>
      <w:r w:rsidRPr="00F631D2">
        <w:rPr>
          <w:rFonts w:eastAsia="Times New Roman" w:cstheme="minorHAnsi"/>
          <w:b/>
          <w:sz w:val="20"/>
          <w:szCs w:val="20"/>
          <w:lang w:eastAsia="pl-PL"/>
        </w:rPr>
        <w:t>Health</w:t>
      </w:r>
      <w:proofErr w:type="spellEnd"/>
      <w:r w:rsidRPr="00F631D2">
        <w:rPr>
          <w:rFonts w:eastAsia="Times New Roman" w:cstheme="minorHAnsi"/>
          <w:b/>
          <w:sz w:val="20"/>
          <w:szCs w:val="20"/>
          <w:lang w:eastAsia="pl-PL"/>
        </w:rPr>
        <w:t xml:space="preserve"> </w:t>
      </w:r>
      <w:proofErr w:type="spellStart"/>
      <w:r w:rsidRPr="00F631D2">
        <w:rPr>
          <w:rFonts w:eastAsia="Times New Roman" w:cstheme="minorHAnsi"/>
          <w:b/>
          <w:sz w:val="20"/>
          <w:szCs w:val="20"/>
          <w:lang w:eastAsia="pl-PL"/>
        </w:rPr>
        <w:t>Group</w:t>
      </w:r>
      <w:proofErr w:type="spellEnd"/>
      <w:r w:rsidRPr="00F631D2">
        <w:rPr>
          <w:rFonts w:eastAsia="Times New Roman" w:cstheme="minorHAnsi"/>
          <w:b/>
          <w:sz w:val="20"/>
          <w:szCs w:val="20"/>
          <w:lang w:eastAsia="pl-PL"/>
        </w:rPr>
        <w:t xml:space="preserve"> </w:t>
      </w:r>
      <w:proofErr w:type="spellStart"/>
      <w:r w:rsidRPr="00F631D2">
        <w:rPr>
          <w:rFonts w:eastAsia="Times New Roman" w:cstheme="minorHAnsi"/>
          <w:b/>
          <w:sz w:val="20"/>
          <w:szCs w:val="20"/>
          <w:lang w:eastAsia="pl-PL"/>
        </w:rPr>
        <w:t>Sp.z</w:t>
      </w:r>
      <w:proofErr w:type="spellEnd"/>
      <w:r w:rsidRPr="00F631D2">
        <w:rPr>
          <w:rFonts w:eastAsia="Times New Roman" w:cstheme="minorHAnsi"/>
          <w:b/>
          <w:sz w:val="20"/>
          <w:szCs w:val="20"/>
          <w:lang w:eastAsia="pl-PL"/>
        </w:rPr>
        <w:t xml:space="preserve"> o.o.</w:t>
      </w:r>
    </w:p>
    <w:p w14:paraId="4853A8E2" w14:textId="77777777" w:rsidR="00F631D2" w:rsidRPr="00F631D2" w:rsidRDefault="00F631D2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</w:p>
    <w:p w14:paraId="4C82C6D5" w14:textId="77777777" w:rsidR="00F631D2" w:rsidRPr="00F631D2" w:rsidRDefault="00F631D2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F631D2">
        <w:rPr>
          <w:rFonts w:eastAsia="Times New Roman" w:cstheme="minorHAnsi"/>
          <w:b/>
          <w:sz w:val="20"/>
          <w:szCs w:val="20"/>
          <w:u w:val="single"/>
          <w:lang w:eastAsia="pl-PL"/>
        </w:rPr>
        <w:t>Uzasadnienie</w:t>
      </w:r>
      <w:r w:rsidRPr="00F631D2">
        <w:rPr>
          <w:rFonts w:eastAsia="Times New Roman" w:cstheme="minorHAnsi"/>
          <w:sz w:val="20"/>
          <w:szCs w:val="20"/>
          <w:u w:val="single"/>
          <w:lang w:eastAsia="pl-PL"/>
        </w:rPr>
        <w:t>:</w:t>
      </w:r>
      <w:r w:rsidRPr="00F631D2">
        <w:rPr>
          <w:rFonts w:eastAsia="Times New Roman" w:cstheme="minorHAnsi"/>
          <w:sz w:val="20"/>
          <w:szCs w:val="20"/>
          <w:lang w:eastAsia="pl-PL"/>
        </w:rPr>
        <w:tab/>
      </w:r>
      <w:r w:rsidRPr="00F631D2">
        <w:rPr>
          <w:rFonts w:eastAsia="Times New Roman" w:cstheme="minorHAnsi"/>
          <w:sz w:val="20"/>
          <w:szCs w:val="20"/>
          <w:lang w:eastAsia="pl-PL"/>
        </w:rPr>
        <w:tab/>
      </w:r>
    </w:p>
    <w:p w14:paraId="5012C653" w14:textId="77777777" w:rsidR="00F631D2" w:rsidRPr="00F631D2" w:rsidRDefault="00F631D2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F631D2">
        <w:rPr>
          <w:rFonts w:eastAsia="Times New Roman" w:cstheme="minorHAnsi"/>
          <w:bCs/>
          <w:sz w:val="20"/>
          <w:szCs w:val="20"/>
          <w:lang w:eastAsia="pl-PL"/>
        </w:rPr>
        <w:t xml:space="preserve">Wybrano ofertę, która uzyskała największą ilość punktów i nie podlega odrzuceniu na podstawie kryteriów określonych w zapytaniu ofertowym.                                              </w:t>
      </w:r>
    </w:p>
    <w:p w14:paraId="7B4F3C09" w14:textId="77777777" w:rsidR="00F631D2" w:rsidRPr="00F631D2" w:rsidRDefault="00F631D2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29BF15F7" w14:textId="77777777" w:rsidR="00F631D2" w:rsidRPr="00F631D2" w:rsidRDefault="00F631D2" w:rsidP="00F631D2">
      <w:pPr>
        <w:pStyle w:val="Standard"/>
        <w:tabs>
          <w:tab w:val="left" w:pos="1134"/>
        </w:tabs>
        <w:ind w:right="26"/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73F7A2DC" w14:textId="77777777" w:rsidR="003740F3" w:rsidRDefault="003740F3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/>
          <w:bCs/>
          <w:sz w:val="20"/>
          <w:szCs w:val="20"/>
          <w:u w:val="single"/>
        </w:rPr>
      </w:pPr>
    </w:p>
    <w:p w14:paraId="06E9B2B3" w14:textId="33C631EE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/>
          <w:bCs/>
          <w:sz w:val="20"/>
          <w:szCs w:val="20"/>
          <w:u w:val="single"/>
        </w:rPr>
      </w:pPr>
      <w:r w:rsidRPr="00A20BDB">
        <w:rPr>
          <w:rFonts w:ascii="Century Gothic" w:eastAsia="Calibri" w:hAnsi="Century Gothic" w:cs="Calibri"/>
          <w:b/>
          <w:bCs/>
          <w:sz w:val="20"/>
          <w:szCs w:val="20"/>
          <w:u w:val="single"/>
        </w:rPr>
        <w:t>Odrzucone oferty:</w:t>
      </w:r>
    </w:p>
    <w:p w14:paraId="4E791E85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/>
          <w:bCs/>
          <w:sz w:val="20"/>
          <w:szCs w:val="20"/>
          <w:u w:val="single"/>
        </w:rPr>
      </w:pPr>
    </w:p>
    <w:p w14:paraId="1794B593" w14:textId="7841A418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 xml:space="preserve">1. Aleksandra     </w:t>
      </w:r>
      <w:proofErr w:type="spellStart"/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>Dejewska-Wysogrocka</w:t>
      </w:r>
      <w:proofErr w:type="spellEnd"/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 xml:space="preserve"> </w:t>
      </w:r>
      <w:proofErr w:type="spellStart"/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>Dejewska</w:t>
      </w:r>
      <w:proofErr w:type="spellEnd"/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 xml:space="preserve"> </w:t>
      </w:r>
      <w:proofErr w:type="spellStart"/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>Clinic</w:t>
      </w:r>
      <w:proofErr w:type="spellEnd"/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 xml:space="preserve">, </w:t>
      </w:r>
    </w:p>
    <w:p w14:paraId="7B37C574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  <w:u w:val="single"/>
        </w:rPr>
      </w:pPr>
      <w:bookmarkStart w:id="9" w:name="_Hlk238627765"/>
      <w:r w:rsidRPr="00A20BDB">
        <w:rPr>
          <w:rFonts w:ascii="Century Gothic" w:eastAsia="Calibri" w:hAnsi="Century Gothic" w:cs="Calibri"/>
          <w:bCs/>
          <w:sz w:val="20"/>
          <w:szCs w:val="20"/>
          <w:u w:val="single"/>
        </w:rPr>
        <w:t>Uzasadnienie:</w:t>
      </w:r>
    </w:p>
    <w:p w14:paraId="259EE675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  <w:r w:rsidRPr="00A20BDB">
        <w:rPr>
          <w:rFonts w:ascii="Century Gothic" w:eastAsia="Calibri" w:hAnsi="Century Gothic" w:cs="Calibri"/>
          <w:bCs/>
          <w:sz w:val="20"/>
          <w:szCs w:val="20"/>
        </w:rPr>
        <w:t>Zgodnie z zapisami zawartymi w zapytaniu ofertowym nr 75/ZZ/2026 Zamawiający wymagał, aby kompletna oferta zawierała poza załącznikiem nr 1 , również załącznik nr 2 oraz 3 oraz skany dokumentów opisanych w punkcie V zapytania ofertowego. W związku z brakiem odpowiedzi na wezwanie do uzupełnienia ww. dokumentów, Zamawiający odrzucił ofertę</w:t>
      </w:r>
    </w:p>
    <w:bookmarkEnd w:id="9"/>
    <w:p w14:paraId="5BFBDEF5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</w:p>
    <w:p w14:paraId="6C5F8C91" w14:textId="77777777" w:rsidR="00D96323" w:rsidRPr="00D96323" w:rsidRDefault="00A20BDB" w:rsidP="003F688F">
      <w:pPr>
        <w:widowControl w:val="0"/>
        <w:numPr>
          <w:ilvl w:val="0"/>
          <w:numId w:val="50"/>
        </w:numPr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  <w:u w:val="single"/>
        </w:rPr>
      </w:pPr>
      <w:proofErr w:type="spellStart"/>
      <w:r w:rsidRPr="00D96323">
        <w:rPr>
          <w:rFonts w:ascii="Century Gothic" w:eastAsia="Calibri" w:hAnsi="Century Gothic" w:cs="Calibri"/>
          <w:b/>
          <w:sz w:val="20"/>
          <w:szCs w:val="20"/>
        </w:rPr>
        <w:t>Hearme</w:t>
      </w:r>
      <w:proofErr w:type="spellEnd"/>
      <w:r w:rsidRPr="00D96323">
        <w:rPr>
          <w:rFonts w:ascii="Century Gothic" w:eastAsia="Calibri" w:hAnsi="Century Gothic" w:cs="Calibri"/>
          <w:b/>
          <w:sz w:val="20"/>
          <w:szCs w:val="20"/>
        </w:rPr>
        <w:t xml:space="preserve"> Sp. z o.o., </w:t>
      </w:r>
      <w:bookmarkStart w:id="10" w:name="_Hlk238627964"/>
    </w:p>
    <w:p w14:paraId="313CFE47" w14:textId="1CFE8C78" w:rsidR="00A20BDB" w:rsidRPr="00D96323" w:rsidRDefault="00A20BDB" w:rsidP="00D96323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  <w:u w:val="single"/>
        </w:rPr>
      </w:pPr>
      <w:r w:rsidRPr="00D96323">
        <w:rPr>
          <w:rFonts w:ascii="Century Gothic" w:eastAsia="Calibri" w:hAnsi="Century Gothic" w:cs="Calibri"/>
          <w:bCs/>
          <w:sz w:val="20"/>
          <w:szCs w:val="20"/>
          <w:u w:val="single"/>
        </w:rPr>
        <w:t>Uzasadnienie:</w:t>
      </w:r>
    </w:p>
    <w:p w14:paraId="0BF3C0F0" w14:textId="7AD3A219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/>
          <w:sz w:val="20"/>
          <w:szCs w:val="20"/>
        </w:rPr>
      </w:pPr>
      <w:r w:rsidRPr="00A20BDB">
        <w:rPr>
          <w:rFonts w:ascii="Century Gothic" w:eastAsia="Calibri" w:hAnsi="Century Gothic" w:cs="Calibri"/>
          <w:bCs/>
          <w:sz w:val="20"/>
          <w:szCs w:val="20"/>
        </w:rPr>
        <w:t>Zgodnie z zapisami zawartymi w zapytaniu ofertowym nr 75/ZZ/2026 Zamawiający wymagał, aby kompletna oferta zawierała skany dokumentów opisanych w punkcie V zapytania ofertowego, w tym m.in.</w:t>
      </w:r>
      <w:r w:rsidRPr="00A20B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20BDB">
        <w:rPr>
          <w:rFonts w:ascii="Century Gothic" w:eastAsia="Calibri" w:hAnsi="Century Gothic" w:cs="Calibri"/>
          <w:bCs/>
          <w:sz w:val="20"/>
          <w:szCs w:val="20"/>
        </w:rPr>
        <w:t>minimum 10 miesięcy udokumentowanego doświadczenia zawodowego w obszarze wsparcia psychologicznego (konsultacji, poradnictwa, psychoterapii, interwencji kryzysowych) . W związku z brakiem odpowiedzi na wezwanie do uzupełnienia ww. dokumentów</w:t>
      </w:r>
      <w:r w:rsidR="00816D02">
        <w:rPr>
          <w:rFonts w:ascii="Century Gothic" w:eastAsia="Calibri" w:hAnsi="Century Gothic" w:cs="Calibri"/>
          <w:bCs/>
          <w:sz w:val="20"/>
          <w:szCs w:val="20"/>
        </w:rPr>
        <w:t xml:space="preserve"> w wyznaczonym terminie</w:t>
      </w:r>
      <w:r w:rsidRPr="00A20BDB">
        <w:rPr>
          <w:rFonts w:ascii="Century Gothic" w:eastAsia="Calibri" w:hAnsi="Century Gothic" w:cs="Calibri"/>
          <w:bCs/>
          <w:sz w:val="20"/>
          <w:szCs w:val="20"/>
        </w:rPr>
        <w:t>, Zamawiający odrzucił ofertę</w:t>
      </w:r>
    </w:p>
    <w:bookmarkEnd w:id="10"/>
    <w:p w14:paraId="213D742E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/>
          <w:sz w:val="20"/>
          <w:szCs w:val="20"/>
        </w:rPr>
      </w:pPr>
    </w:p>
    <w:p w14:paraId="4D9EDD01" w14:textId="28A080A0" w:rsidR="00A20BDB" w:rsidRPr="00A20BDB" w:rsidRDefault="00A20BDB" w:rsidP="00A20BDB">
      <w:pPr>
        <w:widowControl w:val="0"/>
        <w:numPr>
          <w:ilvl w:val="0"/>
          <w:numId w:val="50"/>
        </w:numPr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  <w:proofErr w:type="spellStart"/>
      <w:r w:rsidRPr="00A20BDB">
        <w:rPr>
          <w:rFonts w:ascii="Century Gothic" w:eastAsia="Calibri" w:hAnsi="Century Gothic" w:cs="Calibri"/>
          <w:b/>
          <w:sz w:val="20"/>
          <w:szCs w:val="20"/>
        </w:rPr>
        <w:lastRenderedPageBreak/>
        <w:t>Expanser</w:t>
      </w:r>
      <w:proofErr w:type="spellEnd"/>
      <w:r w:rsidRPr="00A20BDB">
        <w:rPr>
          <w:rFonts w:ascii="Century Gothic" w:eastAsia="Calibri" w:hAnsi="Century Gothic" w:cs="Calibri"/>
          <w:b/>
          <w:sz w:val="20"/>
          <w:szCs w:val="20"/>
        </w:rPr>
        <w:t xml:space="preserve"> sp. z o.</w:t>
      </w:r>
      <w:r w:rsidRPr="00A20BDB">
        <w:rPr>
          <w:rFonts w:ascii="Century Gothic" w:eastAsia="Calibri" w:hAnsi="Century Gothic" w:cs="Calibri"/>
          <w:b/>
          <w:bCs/>
          <w:sz w:val="20"/>
          <w:szCs w:val="20"/>
        </w:rPr>
        <w:t xml:space="preserve">o., </w:t>
      </w:r>
    </w:p>
    <w:p w14:paraId="62915676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  <w:u w:val="single"/>
        </w:rPr>
      </w:pPr>
      <w:bookmarkStart w:id="11" w:name="_Hlk238707637"/>
      <w:bookmarkStart w:id="12" w:name="_Hlk238633108"/>
      <w:bookmarkStart w:id="13" w:name="_Hlk238628135"/>
      <w:r w:rsidRPr="00A20BDB">
        <w:rPr>
          <w:rFonts w:ascii="Century Gothic" w:eastAsia="Calibri" w:hAnsi="Century Gothic" w:cs="Calibri"/>
          <w:bCs/>
          <w:sz w:val="20"/>
          <w:szCs w:val="20"/>
          <w:u w:val="single"/>
        </w:rPr>
        <w:t>Uzasadnienie:</w:t>
      </w:r>
    </w:p>
    <w:p w14:paraId="7CAEEAAB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  <w:bookmarkStart w:id="14" w:name="_Hlk238707627"/>
      <w:r w:rsidRPr="00A20BDB">
        <w:rPr>
          <w:rFonts w:ascii="Century Gothic" w:eastAsia="Calibri" w:hAnsi="Century Gothic" w:cs="Calibri"/>
          <w:bCs/>
          <w:sz w:val="20"/>
          <w:szCs w:val="20"/>
        </w:rPr>
        <w:t>Zgodnie z zapisami zawartymi w zapytaniu ofertowym nr 75/ZZ/2026 Zamawiający wymagał, aby kompletna oferta zawierała skany dokumentów opisanych w punkcie V zapytania ofertowego, w tym m.in. minimum 10 miesięcy udokumentowanego doświadczenia zawodowego w obszarze wsparcia psychologicznego (konsultacji, poradnictwa, psychoterapii, interwencji kryzysowych) . W związku z niewystarczającym uzupełnieniem ww. dokumentów Zamawiający odrzucił ofertę</w:t>
      </w:r>
    </w:p>
    <w:bookmarkEnd w:id="11"/>
    <w:bookmarkEnd w:id="14"/>
    <w:p w14:paraId="5D6DA159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</w:p>
    <w:p w14:paraId="51D3BDA8" w14:textId="30734DF9" w:rsidR="00A20BDB" w:rsidRPr="00A20BDB" w:rsidRDefault="00A20BDB" w:rsidP="00A20BDB">
      <w:pPr>
        <w:widowControl w:val="0"/>
        <w:numPr>
          <w:ilvl w:val="0"/>
          <w:numId w:val="50"/>
        </w:numPr>
        <w:suppressAutoHyphens/>
        <w:spacing w:line="240" w:lineRule="auto"/>
        <w:rPr>
          <w:rFonts w:ascii="Century Gothic" w:eastAsia="Calibri" w:hAnsi="Century Gothic" w:cs="Calibri"/>
          <w:b/>
          <w:sz w:val="20"/>
          <w:szCs w:val="20"/>
        </w:rPr>
      </w:pPr>
      <w:r w:rsidRPr="00A20BDB">
        <w:rPr>
          <w:rFonts w:ascii="Century Gothic" w:eastAsia="Calibri" w:hAnsi="Century Gothic" w:cs="Calibri"/>
          <w:b/>
          <w:sz w:val="20"/>
          <w:szCs w:val="20"/>
        </w:rPr>
        <w:t xml:space="preserve">Robert Turek Gabinet Psychologii , </w:t>
      </w:r>
    </w:p>
    <w:p w14:paraId="431FA634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  <w:u w:val="single"/>
        </w:rPr>
      </w:pPr>
      <w:bookmarkStart w:id="15" w:name="_Hlk238716568"/>
      <w:r w:rsidRPr="00A20BDB">
        <w:rPr>
          <w:rFonts w:ascii="Century Gothic" w:eastAsia="Calibri" w:hAnsi="Century Gothic" w:cs="Calibri"/>
          <w:bCs/>
          <w:sz w:val="20"/>
          <w:szCs w:val="20"/>
          <w:u w:val="single"/>
        </w:rPr>
        <w:t>Uzasadnienie:</w:t>
      </w:r>
    </w:p>
    <w:p w14:paraId="3038005E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  <w:bookmarkStart w:id="16" w:name="_Hlk238716557"/>
      <w:r w:rsidRPr="00A20BDB">
        <w:rPr>
          <w:rFonts w:ascii="Century Gothic" w:eastAsia="Calibri" w:hAnsi="Century Gothic" w:cs="Calibri"/>
          <w:bCs/>
          <w:sz w:val="20"/>
          <w:szCs w:val="20"/>
        </w:rPr>
        <w:t>Zgodnie z zapisami zawartymi w zapytaniu ofertowym nr 75/ZZ/2026 Zamawiający wymagał, aby kompletna oferta zawierała skany dokumentów opisanych w punkcie V zapytania ofertowego, w tym m.in. minimum 10 miesięcy udokumentowanego doświadczenia zawodowego w obszarze wsparcia psychologicznego (konsultacji, poradnictwa, psychoterapii, interwencji kryzysowych) . W związku z brakiem odpowiedzi na wezwanie do uzupełnienia ww. dokumentów, Zamawiający odrzucił ofertę</w:t>
      </w:r>
      <w:bookmarkEnd w:id="12"/>
      <w:bookmarkEnd w:id="15"/>
      <w:bookmarkEnd w:id="16"/>
      <w:r w:rsidRPr="00A20BDB">
        <w:rPr>
          <w:rFonts w:ascii="Century Gothic" w:eastAsia="Calibri" w:hAnsi="Century Gothic" w:cs="Calibri"/>
          <w:bCs/>
          <w:sz w:val="20"/>
          <w:szCs w:val="20"/>
        </w:rPr>
        <w:t>.</w:t>
      </w:r>
    </w:p>
    <w:bookmarkEnd w:id="13"/>
    <w:p w14:paraId="6F72EA11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</w:p>
    <w:p w14:paraId="0EE8DB90" w14:textId="77777777" w:rsidR="00D96323" w:rsidRPr="00D96323" w:rsidRDefault="00A20BDB" w:rsidP="00C22560">
      <w:pPr>
        <w:widowControl w:val="0"/>
        <w:numPr>
          <w:ilvl w:val="0"/>
          <w:numId w:val="50"/>
        </w:numPr>
        <w:suppressAutoHyphens/>
        <w:spacing w:line="240" w:lineRule="auto"/>
        <w:rPr>
          <w:rFonts w:ascii="Century Gothic" w:eastAsia="Calibri" w:hAnsi="Century Gothic" w:cs="Calibri"/>
          <w:sz w:val="20"/>
          <w:szCs w:val="20"/>
          <w:u w:val="single"/>
        </w:rPr>
      </w:pPr>
      <w:r w:rsidRPr="00D96323">
        <w:rPr>
          <w:rFonts w:ascii="Century Gothic" w:eastAsia="Calibri" w:hAnsi="Century Gothic" w:cs="Calibri"/>
          <w:b/>
          <w:bCs/>
          <w:sz w:val="20"/>
          <w:szCs w:val="20"/>
        </w:rPr>
        <w:t xml:space="preserve">Katarzyna </w:t>
      </w:r>
      <w:proofErr w:type="spellStart"/>
      <w:r w:rsidRPr="00D96323">
        <w:rPr>
          <w:rFonts w:ascii="Century Gothic" w:eastAsia="Calibri" w:hAnsi="Century Gothic" w:cs="Calibri"/>
          <w:b/>
          <w:bCs/>
          <w:sz w:val="20"/>
          <w:szCs w:val="20"/>
        </w:rPr>
        <w:t>Małuszkiewicz</w:t>
      </w:r>
      <w:proofErr w:type="spellEnd"/>
      <w:r w:rsidRPr="00D96323">
        <w:rPr>
          <w:rFonts w:ascii="Century Gothic" w:eastAsia="Calibri" w:hAnsi="Century Gothic" w:cs="Calibri"/>
          <w:b/>
          <w:bCs/>
          <w:sz w:val="20"/>
          <w:szCs w:val="20"/>
        </w:rPr>
        <w:t xml:space="preserve"> </w:t>
      </w:r>
    </w:p>
    <w:p w14:paraId="2949163C" w14:textId="60433F86" w:rsidR="00A20BDB" w:rsidRPr="00D96323" w:rsidRDefault="00A20BDB" w:rsidP="00D96323">
      <w:pPr>
        <w:widowControl w:val="0"/>
        <w:suppressAutoHyphens/>
        <w:spacing w:line="240" w:lineRule="auto"/>
        <w:rPr>
          <w:rFonts w:ascii="Century Gothic" w:eastAsia="Calibri" w:hAnsi="Century Gothic" w:cs="Calibri"/>
          <w:sz w:val="20"/>
          <w:szCs w:val="20"/>
          <w:u w:val="single"/>
        </w:rPr>
      </w:pPr>
      <w:r w:rsidRPr="00D96323">
        <w:rPr>
          <w:rFonts w:ascii="Century Gothic" w:eastAsia="Calibri" w:hAnsi="Century Gothic" w:cs="Calibri"/>
          <w:sz w:val="20"/>
          <w:szCs w:val="20"/>
          <w:u w:val="single"/>
        </w:rPr>
        <w:t>Uzasadnienie:</w:t>
      </w:r>
    </w:p>
    <w:p w14:paraId="73E6B364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Calibri" w:hAnsi="Century Gothic" w:cs="Calibri"/>
          <w:bCs/>
          <w:sz w:val="20"/>
          <w:szCs w:val="20"/>
        </w:rPr>
      </w:pPr>
      <w:r w:rsidRPr="00A20BDB">
        <w:rPr>
          <w:rFonts w:ascii="Century Gothic" w:eastAsia="Calibri" w:hAnsi="Century Gothic" w:cs="Calibri"/>
          <w:sz w:val="20"/>
          <w:szCs w:val="20"/>
        </w:rPr>
        <w:t xml:space="preserve">Zgodnie z zapisami zawartymi w zapytaniu ofertowym nr 75/ZZ/2026 Zamawiający wymagał, aby dokumenty były podpisane </w:t>
      </w:r>
      <w:r w:rsidRPr="00A20BDB">
        <w:rPr>
          <w:rFonts w:ascii="Century Gothic" w:eastAsia="Calibri" w:hAnsi="Century Gothic" w:cs="Calibri"/>
          <w:bCs/>
          <w:sz w:val="20"/>
          <w:szCs w:val="20"/>
        </w:rPr>
        <w:t>własnoręcznym podpisem oferenta lub w formie elektronicznej lub postaci elektronicznej opatrzonej podpisem zaufanym lub podpisem osobistym</w:t>
      </w:r>
      <w:r w:rsidRPr="00A20BDB">
        <w:rPr>
          <w:rFonts w:ascii="Century Gothic" w:eastAsia="Calibri" w:hAnsi="Century Gothic" w:cs="Calibri"/>
          <w:sz w:val="20"/>
          <w:szCs w:val="20"/>
        </w:rPr>
        <w:t xml:space="preserve">. </w:t>
      </w:r>
      <w:r w:rsidRPr="00A20BDB">
        <w:rPr>
          <w:rFonts w:ascii="Century Gothic" w:eastAsia="Calibri" w:hAnsi="Century Gothic" w:cs="Calibri"/>
          <w:bCs/>
          <w:sz w:val="20"/>
          <w:szCs w:val="20"/>
        </w:rPr>
        <w:t>W związku z brakiem ww. podpisu, Zamawiający odrzucił ofertę.</w:t>
      </w:r>
    </w:p>
    <w:p w14:paraId="747CFAFC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14:paraId="79B598E5" w14:textId="163BDBA9" w:rsidR="00A20BDB" w:rsidRPr="00A20BDB" w:rsidRDefault="00A20BDB" w:rsidP="00A20BDB">
      <w:pPr>
        <w:widowControl w:val="0"/>
        <w:numPr>
          <w:ilvl w:val="0"/>
          <w:numId w:val="50"/>
        </w:numPr>
        <w:suppressAutoHyphens/>
        <w:spacing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A20BDB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Monika Januszkiewicz </w:t>
      </w:r>
    </w:p>
    <w:p w14:paraId="46B77311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u w:val="single"/>
          <w:lang w:eastAsia="ar-SA"/>
        </w:rPr>
      </w:pPr>
      <w:r w:rsidRPr="00A20BDB">
        <w:rPr>
          <w:rFonts w:ascii="Century Gothic" w:eastAsia="Times New Roman" w:hAnsi="Century Gothic" w:cs="Times New Roman"/>
          <w:sz w:val="20"/>
          <w:szCs w:val="20"/>
          <w:u w:val="single"/>
          <w:lang w:eastAsia="ar-SA"/>
        </w:rPr>
        <w:t>Uzasadnienie:</w:t>
      </w:r>
    </w:p>
    <w:p w14:paraId="06C61FFB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A20BDB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Zgodnie z zapisami zawartymi w zapytaniu ofertowym nr 75/ZZ/2026 Zamawiający wymagał,    </w:t>
      </w:r>
    </w:p>
    <w:p w14:paraId="79C59AA0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A20BDB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aby kompletna oferta zawierała skany dokumentów opisanych w punkcie V zapytania </w:t>
      </w:r>
    </w:p>
    <w:p w14:paraId="2CC9E00A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A20BDB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ofertowego, w tym m.in. dyplom i minimum 10 miesięcy udokumentowanego doświadczenia  </w:t>
      </w:r>
    </w:p>
    <w:p w14:paraId="57A4B979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A20BDB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zawodowego w obszarze wsparcia psychologicznego (konsultacji, poradnictwa, psychoterapii, </w:t>
      </w:r>
    </w:p>
    <w:p w14:paraId="656C28A0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 w:rsidRPr="00A20BDB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interwencji kryzysowych) . </w:t>
      </w:r>
      <w:r w:rsidRPr="00A20BDB">
        <w:rPr>
          <w:rFonts w:ascii="Century Gothic" w:eastAsia="Times New Roman" w:hAnsi="Century Gothic" w:cs="Times New Roman"/>
          <w:bCs/>
          <w:sz w:val="20"/>
          <w:szCs w:val="20"/>
          <w:lang w:eastAsia="ar-SA"/>
        </w:rPr>
        <w:t>W związku z brakiem odpowiedzi na wezwanie do uzupełnienia ww. dokumentów</w:t>
      </w:r>
      <w:r w:rsidRPr="00A20BDB">
        <w:rPr>
          <w:rFonts w:ascii="Century Gothic" w:eastAsia="Times New Roman" w:hAnsi="Century Gothic" w:cs="Times New Roman"/>
          <w:sz w:val="20"/>
          <w:szCs w:val="20"/>
          <w:lang w:eastAsia="ar-SA"/>
        </w:rPr>
        <w:t>, Zamawiający odrzucił ofertę.</w:t>
      </w:r>
    </w:p>
    <w:p w14:paraId="015F81E2" w14:textId="77777777" w:rsidR="00A20BDB" w:rsidRPr="00A20BDB" w:rsidRDefault="00A20BDB" w:rsidP="00A20BDB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14:paraId="5FC89245" w14:textId="4A495E17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70DE4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CA05701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E36977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5551E2C" w14:textId="591FCEC6" w:rsidR="001E566E" w:rsidRDefault="00821C71" w:rsidP="0073284B">
      <w:pPr>
        <w:pStyle w:val="Standard"/>
        <w:tabs>
          <w:tab w:val="left" w:pos="1418"/>
        </w:tabs>
        <w:spacing w:line="360" w:lineRule="auto"/>
        <w:ind w:left="4248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821C71">
        <w:rPr>
          <w:rFonts w:asciiTheme="minorHAnsi" w:hAnsiTheme="minorHAnsi" w:cstheme="minorHAnsi"/>
          <w:i/>
          <w:sz w:val="20"/>
          <w:szCs w:val="20"/>
        </w:rPr>
        <w:t>Zastępca Kanclerza ds. Strategii i Rozwoju</w:t>
      </w:r>
      <w:r w:rsidR="004322BD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323592">
        <w:rPr>
          <w:rFonts w:asciiTheme="minorHAnsi" w:hAnsiTheme="minorHAnsi" w:cstheme="minorHAnsi"/>
          <w:i/>
          <w:sz w:val="20"/>
          <w:szCs w:val="20"/>
        </w:rPr>
        <w:t>/</w:t>
      </w:r>
      <w:r w:rsidR="0073284B">
        <w:rPr>
          <w:rFonts w:asciiTheme="minorHAnsi" w:hAnsiTheme="minorHAnsi" w:cstheme="minorHAnsi"/>
          <w:i/>
          <w:sz w:val="20"/>
          <w:szCs w:val="20"/>
        </w:rPr>
        <w:t>-/</w:t>
      </w:r>
      <w:r w:rsidR="004322BD">
        <w:rPr>
          <w:rFonts w:asciiTheme="minorHAnsi" w:hAnsiTheme="minorHAnsi" w:cstheme="minorHAnsi"/>
          <w:i/>
          <w:sz w:val="20"/>
          <w:szCs w:val="20"/>
        </w:rPr>
        <w:t xml:space="preserve">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4804BA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</w:t>
      </w:r>
      <w:r w:rsidR="00850983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4322BD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</w:t>
      </w:r>
    </w:p>
    <w:p w14:paraId="4D73397A" w14:textId="02DC5119" w:rsidR="00D52B66" w:rsidRPr="004A657B" w:rsidRDefault="00821C71" w:rsidP="00821C71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="0073284B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Pr="00821C71">
        <w:rPr>
          <w:rFonts w:asciiTheme="minorHAnsi" w:hAnsiTheme="minorHAnsi" w:cstheme="minorHAnsi"/>
          <w:i/>
          <w:sz w:val="20"/>
          <w:szCs w:val="20"/>
        </w:rPr>
        <w:t xml:space="preserve">mgr Katarzyna </w:t>
      </w:r>
      <w:proofErr w:type="spellStart"/>
      <w:r w:rsidRPr="00821C71">
        <w:rPr>
          <w:rFonts w:asciiTheme="minorHAnsi" w:hAnsiTheme="minorHAnsi" w:cstheme="minorHAnsi"/>
          <w:i/>
          <w:sz w:val="20"/>
          <w:szCs w:val="20"/>
        </w:rPr>
        <w:t>Grzejszczak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92FC6" w14:textId="77777777" w:rsidR="003F52E1" w:rsidRDefault="003F52E1" w:rsidP="00A35C64">
      <w:pPr>
        <w:spacing w:line="240" w:lineRule="auto"/>
      </w:pPr>
      <w:r>
        <w:separator/>
      </w:r>
    </w:p>
  </w:endnote>
  <w:endnote w:type="continuationSeparator" w:id="0">
    <w:p w14:paraId="61253A49" w14:textId="77777777" w:rsidR="003F52E1" w:rsidRDefault="003F52E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ED72A" w14:textId="77777777" w:rsidR="003F52E1" w:rsidRDefault="003F52E1" w:rsidP="00A35C64">
      <w:pPr>
        <w:spacing w:line="240" w:lineRule="auto"/>
      </w:pPr>
      <w:r>
        <w:separator/>
      </w:r>
    </w:p>
  </w:footnote>
  <w:footnote w:type="continuationSeparator" w:id="0">
    <w:p w14:paraId="6ABF321E" w14:textId="77777777" w:rsidR="003F52E1" w:rsidRDefault="003F52E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1A3CB" w14:textId="280B7F71" w:rsidR="00852720" w:rsidRDefault="00B47BC2" w:rsidP="004043D7">
    <w:pPr>
      <w:pStyle w:val="Nagwek"/>
      <w:jc w:val="both"/>
    </w:pPr>
    <w:r>
      <w:rPr>
        <w:noProof/>
      </w:rPr>
      <w:drawing>
        <wp:inline distT="0" distB="0" distL="0" distR="0" wp14:anchorId="03BFBF81" wp14:editId="53FCE5DF">
          <wp:extent cx="5761990" cy="8001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757206" w14:textId="77777777" w:rsidR="00CE12E1" w:rsidRDefault="00852720" w:rsidP="00FB2D12">
    <w:pPr>
      <w:pStyle w:val="Nagwek"/>
      <w:tabs>
        <w:tab w:val="clear" w:pos="9072"/>
        <w:tab w:val="left" w:pos="7575"/>
      </w:tabs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14:paraId="6CA40A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2C1611"/>
    <w:multiLevelType w:val="hybridMultilevel"/>
    <w:tmpl w:val="220466F0"/>
    <w:lvl w:ilvl="0" w:tplc="976E012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7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5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6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4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5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40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1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2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388409119">
    <w:abstractNumId w:val="2"/>
  </w:num>
  <w:num w:numId="2" w16cid:durableId="1563714688">
    <w:abstractNumId w:val="39"/>
  </w:num>
  <w:num w:numId="3" w16cid:durableId="172197447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0097491">
    <w:abstractNumId w:val="10"/>
  </w:num>
  <w:num w:numId="5" w16cid:durableId="271791907">
    <w:abstractNumId w:val="3"/>
  </w:num>
  <w:num w:numId="6" w16cid:durableId="1178078834">
    <w:abstractNumId w:val="38"/>
  </w:num>
  <w:num w:numId="7" w16cid:durableId="783771526">
    <w:abstractNumId w:val="5"/>
  </w:num>
  <w:num w:numId="8" w16cid:durableId="847985387">
    <w:abstractNumId w:val="30"/>
  </w:num>
  <w:num w:numId="9" w16cid:durableId="385109927">
    <w:abstractNumId w:val="13"/>
  </w:num>
  <w:num w:numId="10" w16cid:durableId="1778284752">
    <w:abstractNumId w:val="22"/>
  </w:num>
  <w:num w:numId="11" w16cid:durableId="1947613178">
    <w:abstractNumId w:val="20"/>
  </w:num>
  <w:num w:numId="12" w16cid:durableId="330762288">
    <w:abstractNumId w:val="0"/>
  </w:num>
  <w:num w:numId="13" w16cid:durableId="663364318">
    <w:abstractNumId w:val="41"/>
  </w:num>
  <w:num w:numId="14" w16cid:durableId="1827890691">
    <w:abstractNumId w:val="32"/>
  </w:num>
  <w:num w:numId="15" w16cid:durableId="202446079">
    <w:abstractNumId w:val="19"/>
  </w:num>
  <w:num w:numId="16" w16cid:durableId="1590117610">
    <w:abstractNumId w:val="40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23408429">
    <w:abstractNumId w:val="15"/>
  </w:num>
  <w:num w:numId="18" w16cid:durableId="774398419">
    <w:abstractNumId w:val="26"/>
  </w:num>
  <w:num w:numId="19" w16cid:durableId="9180868">
    <w:abstractNumId w:val="36"/>
  </w:num>
  <w:num w:numId="20" w16cid:durableId="1924752844">
    <w:abstractNumId w:val="16"/>
  </w:num>
  <w:num w:numId="21" w16cid:durableId="406654917">
    <w:abstractNumId w:val="42"/>
  </w:num>
  <w:num w:numId="22" w16cid:durableId="775833560">
    <w:abstractNumId w:val="1"/>
  </w:num>
  <w:num w:numId="23" w16cid:durableId="811680147">
    <w:abstractNumId w:val="9"/>
  </w:num>
  <w:num w:numId="24" w16cid:durableId="1354961006">
    <w:abstractNumId w:val="29"/>
  </w:num>
  <w:num w:numId="25" w16cid:durableId="1579318413">
    <w:abstractNumId w:val="28"/>
  </w:num>
  <w:num w:numId="26" w16cid:durableId="1149976647">
    <w:abstractNumId w:val="2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729429121">
    <w:abstractNumId w:val="33"/>
  </w:num>
  <w:num w:numId="28" w16cid:durableId="1664090717">
    <w:abstractNumId w:val="4"/>
  </w:num>
  <w:num w:numId="29" w16cid:durableId="1352754112">
    <w:abstractNumId w:val="44"/>
  </w:num>
  <w:num w:numId="30" w16cid:durableId="1327706292">
    <w:abstractNumId w:val="24"/>
  </w:num>
  <w:num w:numId="31" w16cid:durableId="1811434327">
    <w:abstractNumId w:val="14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9308141">
    <w:abstractNumId w:val="11"/>
  </w:num>
  <w:num w:numId="33" w16cid:durableId="608437715">
    <w:abstractNumId w:val="21"/>
  </w:num>
  <w:num w:numId="34" w16cid:durableId="1027101555">
    <w:abstractNumId w:val="8"/>
  </w:num>
  <w:num w:numId="35" w16cid:durableId="487132965">
    <w:abstractNumId w:val="18"/>
  </w:num>
  <w:num w:numId="36" w16cid:durableId="2097244269">
    <w:abstractNumId w:val="7"/>
  </w:num>
  <w:num w:numId="37" w16cid:durableId="733746521">
    <w:abstractNumId w:val="14"/>
  </w:num>
  <w:num w:numId="38" w16cid:durableId="185992935">
    <w:abstractNumId w:val="23"/>
  </w:num>
  <w:num w:numId="39" w16cid:durableId="2122871386">
    <w:abstractNumId w:val="40"/>
  </w:num>
  <w:num w:numId="40" w16cid:durableId="198055822">
    <w:abstractNumId w:val="12"/>
  </w:num>
  <w:num w:numId="41" w16cid:durableId="60758233">
    <w:abstractNumId w:val="37"/>
  </w:num>
  <w:num w:numId="42" w16cid:durableId="239095952">
    <w:abstractNumId w:val="31"/>
  </w:num>
  <w:num w:numId="43" w16cid:durableId="2021740381">
    <w:abstractNumId w:val="35"/>
  </w:num>
  <w:num w:numId="44" w16cid:durableId="1148017224">
    <w:abstractNumId w:val="43"/>
  </w:num>
  <w:num w:numId="45" w16cid:durableId="781650820">
    <w:abstractNumId w:val="25"/>
  </w:num>
  <w:num w:numId="46" w16cid:durableId="560750090">
    <w:abstractNumId w:val="34"/>
  </w:num>
  <w:num w:numId="47" w16cid:durableId="157289005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7067829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0611283">
    <w:abstractNumId w:val="17"/>
  </w:num>
  <w:num w:numId="50" w16cid:durableId="475728214">
    <w:abstractNumId w:val="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284B"/>
    <w:rsid w:val="0001335E"/>
    <w:rsid w:val="00014A34"/>
    <w:rsid w:val="00017CF6"/>
    <w:rsid w:val="000205A8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522B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0F3BD4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62C5"/>
    <w:rsid w:val="00157F37"/>
    <w:rsid w:val="001621BE"/>
    <w:rsid w:val="00165349"/>
    <w:rsid w:val="00175B44"/>
    <w:rsid w:val="001860CC"/>
    <w:rsid w:val="001923F0"/>
    <w:rsid w:val="00195AA2"/>
    <w:rsid w:val="00197A26"/>
    <w:rsid w:val="001A14B6"/>
    <w:rsid w:val="001A3A9E"/>
    <w:rsid w:val="001A5368"/>
    <w:rsid w:val="001B0923"/>
    <w:rsid w:val="001B3A22"/>
    <w:rsid w:val="001D5986"/>
    <w:rsid w:val="001E349F"/>
    <w:rsid w:val="001E53A1"/>
    <w:rsid w:val="001E566E"/>
    <w:rsid w:val="001F7339"/>
    <w:rsid w:val="00200916"/>
    <w:rsid w:val="0020354E"/>
    <w:rsid w:val="00205862"/>
    <w:rsid w:val="0021368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2B5"/>
    <w:rsid w:val="00297699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04F47"/>
    <w:rsid w:val="00311CE9"/>
    <w:rsid w:val="00315FD1"/>
    <w:rsid w:val="00320A36"/>
    <w:rsid w:val="00323592"/>
    <w:rsid w:val="0032545B"/>
    <w:rsid w:val="00327F13"/>
    <w:rsid w:val="003331F3"/>
    <w:rsid w:val="0034089E"/>
    <w:rsid w:val="00340CBE"/>
    <w:rsid w:val="00342775"/>
    <w:rsid w:val="00350F0F"/>
    <w:rsid w:val="00352391"/>
    <w:rsid w:val="00353956"/>
    <w:rsid w:val="00354177"/>
    <w:rsid w:val="00361178"/>
    <w:rsid w:val="00362B08"/>
    <w:rsid w:val="0036407C"/>
    <w:rsid w:val="00366CB3"/>
    <w:rsid w:val="003700A4"/>
    <w:rsid w:val="00370CD1"/>
    <w:rsid w:val="003740F3"/>
    <w:rsid w:val="00377C5A"/>
    <w:rsid w:val="003801C2"/>
    <w:rsid w:val="00381B8E"/>
    <w:rsid w:val="00382AD6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D7EA4"/>
    <w:rsid w:val="003E1E99"/>
    <w:rsid w:val="003F03C3"/>
    <w:rsid w:val="003F52E1"/>
    <w:rsid w:val="003F6975"/>
    <w:rsid w:val="00400856"/>
    <w:rsid w:val="004043D7"/>
    <w:rsid w:val="00405590"/>
    <w:rsid w:val="00407F3E"/>
    <w:rsid w:val="0041216B"/>
    <w:rsid w:val="00422B43"/>
    <w:rsid w:val="004322BD"/>
    <w:rsid w:val="00437965"/>
    <w:rsid w:val="004408E0"/>
    <w:rsid w:val="004563E6"/>
    <w:rsid w:val="00456419"/>
    <w:rsid w:val="00464862"/>
    <w:rsid w:val="00466D25"/>
    <w:rsid w:val="00467945"/>
    <w:rsid w:val="00470E03"/>
    <w:rsid w:val="004804BA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427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0DE4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43F5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2F89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E1639"/>
    <w:rsid w:val="006F37B3"/>
    <w:rsid w:val="006F7D1B"/>
    <w:rsid w:val="00701652"/>
    <w:rsid w:val="007064CB"/>
    <w:rsid w:val="00711AA7"/>
    <w:rsid w:val="00711BA5"/>
    <w:rsid w:val="0071291A"/>
    <w:rsid w:val="007201EA"/>
    <w:rsid w:val="007207B8"/>
    <w:rsid w:val="00730398"/>
    <w:rsid w:val="0073284B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2977"/>
    <w:rsid w:val="007F0135"/>
    <w:rsid w:val="007F24FB"/>
    <w:rsid w:val="007F7CE7"/>
    <w:rsid w:val="00803E13"/>
    <w:rsid w:val="008074DF"/>
    <w:rsid w:val="00811E2C"/>
    <w:rsid w:val="00816D02"/>
    <w:rsid w:val="00820E20"/>
    <w:rsid w:val="00821C71"/>
    <w:rsid w:val="008248B7"/>
    <w:rsid w:val="00830268"/>
    <w:rsid w:val="00830BF1"/>
    <w:rsid w:val="008357B1"/>
    <w:rsid w:val="00840C8A"/>
    <w:rsid w:val="0084226A"/>
    <w:rsid w:val="00842CCA"/>
    <w:rsid w:val="00850983"/>
    <w:rsid w:val="0085209D"/>
    <w:rsid w:val="00852720"/>
    <w:rsid w:val="00854378"/>
    <w:rsid w:val="00855CB2"/>
    <w:rsid w:val="00863E7B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0769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9E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19F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0BDB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05FF"/>
    <w:rsid w:val="00A7242D"/>
    <w:rsid w:val="00A73AFF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B5657"/>
    <w:rsid w:val="00AD5394"/>
    <w:rsid w:val="00AE37B2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003C"/>
    <w:rsid w:val="00B42A7C"/>
    <w:rsid w:val="00B47BC2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6034"/>
    <w:rsid w:val="00C10082"/>
    <w:rsid w:val="00C1108C"/>
    <w:rsid w:val="00C11C54"/>
    <w:rsid w:val="00C13DA6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0DB8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774F8"/>
    <w:rsid w:val="00D81EA8"/>
    <w:rsid w:val="00D95AA5"/>
    <w:rsid w:val="00D96323"/>
    <w:rsid w:val="00DA1829"/>
    <w:rsid w:val="00DA7E87"/>
    <w:rsid w:val="00DB155F"/>
    <w:rsid w:val="00DB3C77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27678"/>
    <w:rsid w:val="00E3085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87FCC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30DC"/>
    <w:rsid w:val="00EC0141"/>
    <w:rsid w:val="00EC6CF9"/>
    <w:rsid w:val="00ED4562"/>
    <w:rsid w:val="00ED6E71"/>
    <w:rsid w:val="00EE2029"/>
    <w:rsid w:val="00EE7CCE"/>
    <w:rsid w:val="00EF665C"/>
    <w:rsid w:val="00F119BD"/>
    <w:rsid w:val="00F13066"/>
    <w:rsid w:val="00F17957"/>
    <w:rsid w:val="00F25B5C"/>
    <w:rsid w:val="00F279D3"/>
    <w:rsid w:val="00F357D8"/>
    <w:rsid w:val="00F631D2"/>
    <w:rsid w:val="00F72EE5"/>
    <w:rsid w:val="00F925A4"/>
    <w:rsid w:val="00F926A6"/>
    <w:rsid w:val="00F96993"/>
    <w:rsid w:val="00F979EA"/>
    <w:rsid w:val="00FA0EF9"/>
    <w:rsid w:val="00FA4084"/>
    <w:rsid w:val="00FB1633"/>
    <w:rsid w:val="00FB2D12"/>
    <w:rsid w:val="00FB3B70"/>
    <w:rsid w:val="00FB78A4"/>
    <w:rsid w:val="00FC1275"/>
    <w:rsid w:val="00FC267B"/>
    <w:rsid w:val="00FC5F85"/>
    <w:rsid w:val="00FC6A58"/>
    <w:rsid w:val="00FD4199"/>
    <w:rsid w:val="00FD7C4A"/>
    <w:rsid w:val="00FE1FF6"/>
    <w:rsid w:val="00FE2B58"/>
    <w:rsid w:val="00FE6E92"/>
    <w:rsid w:val="00FF0221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7A8E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character" w:customStyle="1" w:styleId="RTFNum44">
    <w:name w:val="RTF_Num 4 4"/>
    <w:rsid w:val="004322BD"/>
    <w:rPr>
      <w:rFonts w:eastAsia="Times New Roman"/>
    </w:rPr>
  </w:style>
  <w:style w:type="character" w:customStyle="1" w:styleId="RTFNum65">
    <w:name w:val="RTF_Num 6 5"/>
    <w:rsid w:val="009E219F"/>
    <w:rPr>
      <w:rFonts w:eastAsia="Times New Roman"/>
    </w:rPr>
  </w:style>
  <w:style w:type="character" w:customStyle="1" w:styleId="RTFNum71">
    <w:name w:val="RTF_Num 7 1"/>
    <w:rsid w:val="009E219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6E458B-65DF-4C1C-AE83-F19D718F4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972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32</cp:revision>
  <cp:lastPrinted>2026-08-27T08:10:00Z</cp:lastPrinted>
  <dcterms:created xsi:type="dcterms:W3CDTF">2025-11-20T12:06:00Z</dcterms:created>
  <dcterms:modified xsi:type="dcterms:W3CDTF">2026-09-03T07:31:00Z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