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3D3D52E4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E72CD">
        <w:rPr>
          <w:rFonts w:asciiTheme="minorHAnsi" w:hAnsiTheme="minorHAnsi" w:cstheme="minorHAnsi"/>
          <w:b/>
          <w:sz w:val="20"/>
          <w:szCs w:val="20"/>
        </w:rPr>
        <w:t>29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1E72CD">
        <w:rPr>
          <w:rFonts w:asciiTheme="minorHAnsi" w:hAnsiTheme="minorHAnsi" w:cstheme="minorHAnsi"/>
          <w:b/>
          <w:sz w:val="20"/>
          <w:szCs w:val="20"/>
        </w:rPr>
        <w:t>01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07E646F1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295A00">
        <w:rPr>
          <w:rFonts w:asciiTheme="minorHAnsi" w:hAnsiTheme="minorHAnsi" w:cstheme="minorHAnsi"/>
          <w:b/>
          <w:sz w:val="20"/>
          <w:szCs w:val="20"/>
        </w:rPr>
        <w:t>5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146B88A8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295A00">
        <w:rPr>
          <w:rFonts w:ascii="Calibri" w:hAnsi="Calibri" w:cs="Calibri"/>
          <w:sz w:val="20"/>
          <w:szCs w:val="20"/>
        </w:rPr>
        <w:t>5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>„ Innowacyjne kadry sektora biomedycznego - Autorski Program Kształcenia Podyplomowego GUMed”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1E72CD">
        <w:rPr>
          <w:rFonts w:eastAsia="Century Gothic" w:cstheme="minorHAnsi"/>
          <w:sz w:val="20"/>
          <w:szCs w:val="20"/>
        </w:rPr>
        <w:t>29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01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54B6BE1E" w:rsidR="006155E9" w:rsidRPr="002373A8" w:rsidRDefault="001E72CD" w:rsidP="002373A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Piotr Sawicki PAS Consulting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0E99AC2D" w:rsidR="006155E9" w:rsidRPr="00A31DC3" w:rsidRDefault="00586AC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</w:t>
            </w:r>
            <w:r w:rsidR="002373A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23F14721" w14:textId="0031B670" w:rsidR="00F15D1C" w:rsidRDefault="001E72CD" w:rsidP="00E062C7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/>
          <w:b/>
          <w:sz w:val="20"/>
          <w:szCs w:val="20"/>
          <w:lang w:eastAsia="ar-SA"/>
        </w:rPr>
      </w:pPr>
      <w:r>
        <w:rPr>
          <w:rFonts w:ascii="Century Gothic" w:eastAsia="Times New Roman" w:hAnsi="Century Gothic"/>
          <w:b/>
          <w:sz w:val="20"/>
          <w:szCs w:val="20"/>
          <w:lang w:eastAsia="ar-SA"/>
        </w:rPr>
        <w:t>Piotr Sawicki PAS Consulting</w:t>
      </w:r>
    </w:p>
    <w:p w14:paraId="77C28402" w14:textId="77777777" w:rsidR="001E72CD" w:rsidRDefault="001E72CD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4A487AB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05A5EB4D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1432B6">
        <w:rPr>
          <w:rFonts w:asciiTheme="minorHAnsi" w:hAnsiTheme="minorHAnsi" w:cstheme="minorHAnsi"/>
          <w:i/>
          <w:sz w:val="20"/>
          <w:szCs w:val="20"/>
        </w:rPr>
        <w:t xml:space="preserve">        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377EE" w14:textId="77777777" w:rsidR="007D59E7" w:rsidRDefault="007D59E7" w:rsidP="00A35C64">
      <w:pPr>
        <w:spacing w:line="240" w:lineRule="auto"/>
      </w:pPr>
      <w:r>
        <w:separator/>
      </w:r>
    </w:p>
  </w:endnote>
  <w:endnote w:type="continuationSeparator" w:id="0">
    <w:p w14:paraId="05E72FDA" w14:textId="77777777" w:rsidR="007D59E7" w:rsidRDefault="007D59E7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91C32" w14:textId="77777777" w:rsidR="007D59E7" w:rsidRDefault="007D59E7" w:rsidP="00A35C64">
      <w:pPr>
        <w:spacing w:line="240" w:lineRule="auto"/>
      </w:pPr>
      <w:r>
        <w:separator/>
      </w:r>
    </w:p>
  </w:footnote>
  <w:footnote w:type="continuationSeparator" w:id="0">
    <w:p w14:paraId="30AA3EDD" w14:textId="77777777" w:rsidR="007D59E7" w:rsidRDefault="007D59E7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2B6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195B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72BBC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5D1C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69</cp:revision>
  <cp:lastPrinted>2025-05-22T09:48:00Z</cp:lastPrinted>
  <dcterms:created xsi:type="dcterms:W3CDTF">2022-03-30T11:53:00Z</dcterms:created>
  <dcterms:modified xsi:type="dcterms:W3CDTF">2026-01-29T10:15:00Z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