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4F4F8" w14:textId="5B839EA1"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CC3A3E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CD19AF">
        <w:rPr>
          <w:rFonts w:ascii="Century Gothic" w:hAnsi="Century Gothic" w:cstheme="minorHAnsi"/>
          <w:b/>
          <w:sz w:val="20"/>
          <w:szCs w:val="20"/>
        </w:rPr>
        <w:t>2025-1</w:t>
      </w:r>
      <w:r w:rsidR="00E9668A">
        <w:rPr>
          <w:rFonts w:ascii="Century Gothic" w:hAnsi="Century Gothic" w:cstheme="minorHAnsi"/>
          <w:b/>
          <w:sz w:val="20"/>
          <w:szCs w:val="20"/>
        </w:rPr>
        <w:t>2</w:t>
      </w:r>
      <w:r w:rsidR="00CD19AF">
        <w:rPr>
          <w:rFonts w:ascii="Century Gothic" w:hAnsi="Century Gothic" w:cstheme="minorHAnsi"/>
          <w:b/>
          <w:sz w:val="20"/>
          <w:szCs w:val="20"/>
        </w:rPr>
        <w:t>-</w:t>
      </w:r>
      <w:r w:rsidR="00E9668A">
        <w:rPr>
          <w:rFonts w:ascii="Century Gothic" w:hAnsi="Century Gothic" w:cstheme="minorHAnsi"/>
          <w:b/>
          <w:sz w:val="20"/>
          <w:szCs w:val="20"/>
        </w:rPr>
        <w:t>12</w:t>
      </w:r>
      <w:bookmarkStart w:id="0" w:name="_GoBack"/>
      <w:bookmarkEnd w:id="0"/>
    </w:p>
    <w:p w14:paraId="5586732F" w14:textId="6B6A0649"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F613DC">
        <w:rPr>
          <w:rFonts w:ascii="Century Gothic" w:hAnsi="Century Gothic" w:cstheme="minorHAnsi"/>
          <w:b/>
          <w:sz w:val="20"/>
          <w:szCs w:val="20"/>
        </w:rPr>
        <w:t>145</w:t>
      </w:r>
      <w:r w:rsidR="0020179A" w:rsidRPr="0020179A">
        <w:rPr>
          <w:rFonts w:ascii="Century Gothic" w:hAnsi="Century Gothic" w:cstheme="minorHAnsi"/>
          <w:b/>
          <w:sz w:val="20"/>
          <w:szCs w:val="20"/>
        </w:rPr>
        <w:t>/ZZ/2025</w:t>
      </w:r>
    </w:p>
    <w:p w14:paraId="21FDA88B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1B37A780" w14:textId="77777777"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14:paraId="49260545" w14:textId="3F717E13" w:rsidR="001B1414" w:rsidRDefault="007B0F9A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>Gdański Uniwersytet Medyczny, jako Zamawiający</w:t>
      </w:r>
      <w:r w:rsidR="004F4E2E">
        <w:rPr>
          <w:rFonts w:ascii="Century Gothic" w:hAnsi="Century Gothic" w:cstheme="minorHAnsi"/>
          <w:iCs/>
          <w:sz w:val="18"/>
          <w:szCs w:val="18"/>
          <w:lang w:eastAsia="pl-PL"/>
        </w:rPr>
        <w:t>,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 w postępowaniu nr </w:t>
      </w:r>
      <w:r w:rsidR="00F613DC">
        <w:rPr>
          <w:rFonts w:ascii="Century Gothic" w:hAnsi="Century Gothic" w:cstheme="minorHAnsi"/>
          <w:iCs/>
          <w:sz w:val="18"/>
          <w:szCs w:val="18"/>
          <w:lang w:eastAsia="pl-PL"/>
        </w:rPr>
        <w:t>145</w:t>
      </w:r>
      <w:r w:rsidR="0020179A" w:rsidRPr="0020179A">
        <w:rPr>
          <w:rFonts w:ascii="Century Gothic" w:hAnsi="Century Gothic" w:cstheme="minorHAnsi"/>
          <w:iCs/>
          <w:sz w:val="18"/>
          <w:szCs w:val="18"/>
          <w:lang w:eastAsia="pl-PL"/>
        </w:rPr>
        <w:t>/ZZ/2025</w:t>
      </w:r>
      <w:r w:rsidR="004F4E2E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 </w:t>
      </w:r>
      <w:r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prowadzonym w </w:t>
      </w:r>
      <w:r w:rsidR="00A11205" w:rsidRPr="00DB0F5B">
        <w:rPr>
          <w:rFonts w:ascii="Century Gothic" w:hAnsi="Century Gothic" w:cstheme="minorHAnsi"/>
          <w:iCs/>
          <w:sz w:val="18"/>
          <w:szCs w:val="18"/>
          <w:lang w:eastAsia="pl-PL"/>
        </w:rPr>
        <w:t xml:space="preserve">celu </w:t>
      </w:r>
      <w:r w:rsidR="006711FD" w:rsidRPr="00DB0F5B">
        <w:rPr>
          <w:rFonts w:ascii="Century Gothic" w:hAnsi="Century Gothic" w:cstheme="minorHAnsi"/>
          <w:sz w:val="18"/>
          <w:szCs w:val="18"/>
        </w:rPr>
        <w:t xml:space="preserve">wyłonienia </w:t>
      </w:r>
      <w:r w:rsidR="00AA1E4B" w:rsidRPr="00DB0F5B">
        <w:rPr>
          <w:rFonts w:ascii="Century Gothic" w:hAnsi="Century Gothic" w:cstheme="minorHAnsi"/>
          <w:sz w:val="18"/>
          <w:szCs w:val="18"/>
        </w:rPr>
        <w:t>Wykonawcy</w:t>
      </w:r>
      <w:r w:rsidR="004F4E2E">
        <w:rPr>
          <w:rFonts w:ascii="Century Gothic" w:hAnsi="Century Gothic" w:cstheme="minorHAnsi"/>
          <w:sz w:val="18"/>
          <w:szCs w:val="18"/>
        </w:rPr>
        <w:t xml:space="preserve"> na </w:t>
      </w:r>
      <w:r w:rsidR="001B1414" w:rsidRPr="00DB0F5B">
        <w:rPr>
          <w:rFonts w:ascii="Century Gothic" w:hAnsi="Century Gothic" w:cstheme="minorHAnsi"/>
          <w:sz w:val="18"/>
          <w:szCs w:val="18"/>
        </w:rPr>
        <w:t xml:space="preserve">: </w:t>
      </w:r>
    </w:p>
    <w:p w14:paraId="7FFE7E0F" w14:textId="77777777" w:rsidR="006B2D0E" w:rsidRDefault="006B2D0E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741687D9" w14:textId="77777777" w:rsidR="004F4E2E" w:rsidRPr="00DB0F5B" w:rsidRDefault="004F4E2E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5EDB3041" w14:textId="7F46059D" w:rsidR="004F4E2E" w:rsidRDefault="004F4E2E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  <w:r>
        <w:rPr>
          <w:rFonts w:ascii="Century Gothic" w:hAnsi="Century Gothic" w:cstheme="minorHAnsi"/>
          <w:sz w:val="18"/>
          <w:szCs w:val="18"/>
        </w:rPr>
        <w:t>sukcesywną dostawę</w:t>
      </w:r>
      <w:r w:rsidR="000F0321" w:rsidRPr="000F0321">
        <w:rPr>
          <w:rFonts w:ascii="Century Gothic" w:hAnsi="Century Gothic" w:cstheme="minorHAnsi"/>
          <w:sz w:val="18"/>
          <w:szCs w:val="18"/>
        </w:rPr>
        <w:t xml:space="preserve"> </w:t>
      </w:r>
      <w:r w:rsidR="00F613DC" w:rsidRPr="00F613DC">
        <w:rPr>
          <w:rFonts w:ascii="Century Gothic" w:hAnsi="Century Gothic" w:cstheme="minorHAnsi"/>
          <w:sz w:val="18"/>
          <w:szCs w:val="18"/>
        </w:rPr>
        <w:t>odzieży ochronnej</w:t>
      </w:r>
      <w:r>
        <w:rPr>
          <w:rFonts w:ascii="Century Gothic" w:hAnsi="Century Gothic" w:cstheme="minorHAnsi"/>
          <w:sz w:val="18"/>
          <w:szCs w:val="18"/>
        </w:rPr>
        <w:t>,</w:t>
      </w:r>
    </w:p>
    <w:p w14:paraId="3C526174" w14:textId="77777777" w:rsidR="006B2D0E" w:rsidRDefault="006B2D0E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789D845E" w14:textId="77777777" w:rsidR="004F4E2E" w:rsidRDefault="004F4E2E" w:rsidP="004F4E2E">
      <w:pPr>
        <w:spacing w:line="276" w:lineRule="auto"/>
        <w:jc w:val="both"/>
        <w:rPr>
          <w:rFonts w:ascii="Century Gothic" w:hAnsi="Century Gothic" w:cstheme="minorHAnsi"/>
          <w:sz w:val="18"/>
          <w:szCs w:val="18"/>
        </w:rPr>
      </w:pPr>
    </w:p>
    <w:p w14:paraId="4121AC85" w14:textId="6136F983" w:rsidR="007B0F9A" w:rsidRDefault="007B0F9A" w:rsidP="004F4E2E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zawiadamia, że w terminie składania </w:t>
      </w:r>
      <w:r w:rsidR="00492191"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>ofert</w:t>
      </w:r>
      <w:r w:rsidRPr="00DB0F5B">
        <w:rPr>
          <w:rFonts w:ascii="Century Gothic" w:eastAsia="Times New Roman" w:hAnsi="Century Gothic" w:cstheme="minorHAnsi"/>
          <w:iCs/>
          <w:sz w:val="18"/>
          <w:szCs w:val="18"/>
          <w:lang w:eastAsia="pl-PL"/>
        </w:rPr>
        <w:t xml:space="preserve"> tj. do </w:t>
      </w:r>
      <w:r w:rsidR="00F613DC" w:rsidRPr="00F613DC">
        <w:rPr>
          <w:rFonts w:ascii="Century Gothic" w:hAnsi="Century Gothic" w:cs="Arial"/>
          <w:b/>
          <w:bCs/>
          <w:sz w:val="18"/>
          <w:szCs w:val="18"/>
        </w:rPr>
        <w:t xml:space="preserve">2025-11-26 10:00 </w:t>
      </w:r>
      <w:r w:rsidR="00A11205" w:rsidRPr="00DB0F5B">
        <w:rPr>
          <w:rFonts w:ascii="Century Gothic" w:eastAsia="Century Gothic" w:hAnsi="Century Gothic" w:cstheme="minorHAnsi"/>
          <w:sz w:val="18"/>
          <w:szCs w:val="18"/>
        </w:rPr>
        <w:t>wpłynęł</w:t>
      </w:r>
      <w:r w:rsidR="00352927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5E64DA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F613DC">
        <w:rPr>
          <w:rFonts w:ascii="Century Gothic" w:eastAsia="Century Gothic" w:hAnsi="Century Gothic" w:cstheme="minorHAnsi"/>
          <w:sz w:val="18"/>
          <w:szCs w:val="18"/>
        </w:rPr>
        <w:t>2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 xml:space="preserve"> </w:t>
      </w:r>
      <w:r w:rsidR="00077122" w:rsidRPr="00DB0F5B">
        <w:rPr>
          <w:rFonts w:ascii="Century Gothic" w:eastAsia="Century Gothic" w:hAnsi="Century Gothic" w:cstheme="minorHAnsi"/>
          <w:sz w:val="18"/>
          <w:szCs w:val="18"/>
        </w:rPr>
        <w:t>ofert</w:t>
      </w:r>
      <w:r w:rsidR="00462B7F" w:rsidRPr="00DB0F5B">
        <w:rPr>
          <w:rFonts w:ascii="Century Gothic" w:eastAsia="Century Gothic" w:hAnsi="Century Gothic" w:cstheme="minorHAnsi"/>
          <w:sz w:val="18"/>
          <w:szCs w:val="18"/>
        </w:rPr>
        <w:t>y</w:t>
      </w:r>
      <w:r w:rsidR="00AA1E4B" w:rsidRPr="00DB0F5B">
        <w:rPr>
          <w:rFonts w:ascii="Century Gothic" w:eastAsia="Century Gothic" w:hAnsi="Century Gothic" w:cstheme="minorHAnsi"/>
          <w:sz w:val="18"/>
          <w:szCs w:val="18"/>
        </w:rPr>
        <w:t>.</w:t>
      </w:r>
    </w:p>
    <w:p w14:paraId="150EFE5E" w14:textId="77777777" w:rsidR="006B2D0E" w:rsidRDefault="006B2D0E" w:rsidP="004F4E2E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</w:p>
    <w:p w14:paraId="3507DD90" w14:textId="7766336F" w:rsidR="00F613DC" w:rsidRDefault="00F613DC" w:rsidP="004F4E2E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</w:p>
    <w:p w14:paraId="64319D4F" w14:textId="77777777" w:rsidR="00F613DC" w:rsidRPr="00F613DC" w:rsidRDefault="00F613DC" w:rsidP="00F613DC">
      <w:pPr>
        <w:spacing w:line="276" w:lineRule="auto"/>
        <w:jc w:val="both"/>
        <w:rPr>
          <w:rFonts w:cstheme="minorHAnsi"/>
          <w:b/>
          <w:sz w:val="18"/>
          <w:szCs w:val="18"/>
        </w:rPr>
      </w:pP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4961"/>
        <w:gridCol w:w="1134"/>
        <w:gridCol w:w="1560"/>
      </w:tblGrid>
      <w:tr w:rsidR="00F613DC" w:rsidRPr="00F613DC" w14:paraId="5DC17BF8" w14:textId="77777777" w:rsidTr="00F613DC">
        <w:trPr>
          <w:trHeight w:val="45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6CCAEC" w14:textId="77777777" w:rsidR="00F613DC" w:rsidRPr="00F613DC" w:rsidRDefault="00F613DC" w:rsidP="00133F42">
            <w:pPr>
              <w:spacing w:line="240" w:lineRule="auto"/>
              <w:jc w:val="center"/>
              <w:rPr>
                <w:rFonts w:eastAsia="Times New Roman" w:cs="Arial"/>
                <w:b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b/>
                <w:color w:val="000000"/>
                <w:sz w:val="18"/>
                <w:szCs w:val="18"/>
                <w:lang w:eastAsia="pl-PL"/>
              </w:rPr>
              <w:t>Numer pozycji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B196CE" w14:textId="28DC538F" w:rsidR="00F613DC" w:rsidRPr="00F613DC" w:rsidRDefault="00F613DC" w:rsidP="00133F42">
            <w:pPr>
              <w:spacing w:line="240" w:lineRule="auto"/>
              <w:jc w:val="center"/>
              <w:rPr>
                <w:rFonts w:eastAsia="Times New Roman" w:cs="Arial"/>
                <w:b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b/>
                <w:color w:val="000000"/>
                <w:sz w:val="18"/>
                <w:szCs w:val="18"/>
                <w:lang w:eastAsia="pl-PL"/>
              </w:rPr>
              <w:t xml:space="preserve">Opis towaru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F312DC" w14:textId="77777777" w:rsidR="00F613DC" w:rsidRPr="00F613DC" w:rsidRDefault="00F613DC" w:rsidP="00133F42">
            <w:pPr>
              <w:spacing w:line="240" w:lineRule="auto"/>
              <w:jc w:val="center"/>
              <w:rPr>
                <w:rFonts w:eastAsia="Times New Roman" w:cs="Arial"/>
                <w:b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b/>
                <w:color w:val="000000"/>
                <w:sz w:val="18"/>
                <w:szCs w:val="18"/>
                <w:lang w:eastAsia="pl-PL"/>
              </w:rPr>
              <w:t>Wielkość opakowania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275A57" w14:textId="77777777" w:rsidR="00F613DC" w:rsidRPr="00F613DC" w:rsidRDefault="00F613DC" w:rsidP="00133F42">
            <w:pPr>
              <w:spacing w:line="240" w:lineRule="auto"/>
              <w:jc w:val="center"/>
              <w:rPr>
                <w:rFonts w:eastAsia="Times New Roman" w:cs="Arial"/>
                <w:b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b/>
                <w:color w:val="000000"/>
                <w:sz w:val="18"/>
                <w:szCs w:val="18"/>
                <w:lang w:eastAsia="pl-PL"/>
              </w:rPr>
              <w:t>Zamawiana ilość opakowań</w:t>
            </w:r>
          </w:p>
        </w:tc>
      </w:tr>
      <w:tr w:rsidR="00F613DC" w:rsidRPr="00F613DC" w14:paraId="3189957E" w14:textId="77777777" w:rsidTr="00F613DC">
        <w:trPr>
          <w:trHeight w:val="67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DB40E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B17606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Czepek pielęgniarski z włókniny, okrągły, typu beret, ściągany gumką, kolor niebieski, zielony, op. 100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</w:p>
          <w:p w14:paraId="0D097E1A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376E95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299A1A61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F2C352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84</w:t>
            </w:r>
          </w:p>
          <w:p w14:paraId="573BF096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368E6AC5" w14:textId="77777777" w:rsidTr="00F613DC">
        <w:trPr>
          <w:trHeight w:val="6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8C4F0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7ED93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Fartuch foliowy med.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przedniak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pojedyńczo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pakowany, op. 100szt., niejałowy</w:t>
            </w:r>
          </w:p>
          <w:p w14:paraId="3E91F7B2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83299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0119BD46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7EE7EB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15</w:t>
            </w:r>
          </w:p>
          <w:p w14:paraId="4693FE45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79223148" w14:textId="77777777" w:rsidTr="00F613DC">
        <w:trPr>
          <w:trHeight w:val="6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2C8E8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022EBE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Fartuch higieniczny z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fizeliny,wiązany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na troki,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mankety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ściągane gumką, kolor niebieski, zielony,  rozmiar M-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XXL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,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op.10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</w:p>
          <w:p w14:paraId="7EC80D48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B27053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678C1304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26BC1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399</w:t>
            </w:r>
          </w:p>
          <w:p w14:paraId="54AC82C9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4568472F" w14:textId="77777777" w:rsidTr="00F613DC">
        <w:trPr>
          <w:trHeight w:val="67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99650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837FA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Fartuch ochronny z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fizeliny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, wiązany na troki, mankiety zakończone ściągaczem, kolor niebieski, zielony, rozmiar M-XXL, op. 10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</w:p>
          <w:p w14:paraId="61A86582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B1774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1FCF6DD9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B5D3DA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248</w:t>
            </w:r>
          </w:p>
          <w:p w14:paraId="218D50FA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5FEA43A6" w14:textId="77777777" w:rsidTr="00F613DC">
        <w:trPr>
          <w:trHeight w:val="4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FB109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793BD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Komplet chirurgiczny (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bluza+spodnie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) z włókniny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SMMS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, nieprzeźroczysty, niejałowy, kolor niebieski, zielony,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rozm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>. S-XXXL</w:t>
            </w:r>
          </w:p>
          <w:p w14:paraId="72ABA1F5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12E36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613DC">
              <w:rPr>
                <w:color w:val="000000"/>
                <w:sz w:val="18"/>
                <w:szCs w:val="18"/>
              </w:rPr>
              <w:t>kpl</w:t>
            </w:r>
            <w:proofErr w:type="spellEnd"/>
          </w:p>
          <w:p w14:paraId="3A06B159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E741B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2890</w:t>
            </w:r>
          </w:p>
          <w:p w14:paraId="6449024E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660613E1" w14:textId="77777777" w:rsidTr="00F613DC">
        <w:trPr>
          <w:trHeight w:val="9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224ED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F67F8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Maska chirurgiczna z włókniny z gumką, trójwarstwowa, kolor niebieski, zielony, op. 50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</w:p>
          <w:p w14:paraId="7104870F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E2EDA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7C184A51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7FF8F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227</w:t>
            </w:r>
          </w:p>
          <w:p w14:paraId="4143EDC9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28CE7CBB" w14:textId="77777777" w:rsidTr="00F613DC">
        <w:trPr>
          <w:trHeight w:val="112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5931B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929A8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Ochraniacze na obuwie foliowe, antypoślizgowe, kolor niebieski,  op. 100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</w:p>
          <w:p w14:paraId="739FEA5E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EF1E45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68691C4C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6F8AA5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116</w:t>
            </w:r>
          </w:p>
          <w:p w14:paraId="09269929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4D90B9CD" w14:textId="77777777" w:rsidTr="00F613DC">
        <w:trPr>
          <w:trHeight w:val="112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3ECAD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B5B0E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Ochraniacze na obuwie z włókniny kolor niebieski, zielony, op. 100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</w:p>
          <w:p w14:paraId="2510D006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0948E7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2C3E8DC7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D1C62F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42</w:t>
            </w:r>
          </w:p>
          <w:p w14:paraId="68ACF06F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09EFDA0C" w14:textId="77777777" w:rsidTr="00F613DC">
        <w:trPr>
          <w:trHeight w:val="4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4C164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C03F4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Podkład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podfoliowany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, trójwarstwowy, w rolce (80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),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60x50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cm, różne kolory</w:t>
            </w:r>
          </w:p>
          <w:p w14:paraId="17606D54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4EE024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11F9C0DD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89476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130</w:t>
            </w:r>
          </w:p>
          <w:p w14:paraId="081432DC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7AE3B12F" w14:textId="77777777" w:rsidTr="00F613DC">
        <w:trPr>
          <w:trHeight w:val="4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CB3B5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70D2F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Podkłady higieniczne 3-warstwowe 60x90cm, op. 30</w:t>
            </w:r>
          </w:p>
          <w:p w14:paraId="5E21832A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B1B9D9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2B33A0A3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A648C8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20</w:t>
            </w:r>
          </w:p>
          <w:p w14:paraId="64430A01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76E0AF00" w14:textId="77777777" w:rsidTr="00F613DC">
        <w:trPr>
          <w:trHeight w:val="9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15CB3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lastRenderedPageBreak/>
              <w:t>11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E05FD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Prześcieradło celulozowe, 2-warstwowe, w rolce, białe z perforacją, 50cmx80m</w:t>
            </w:r>
          </w:p>
          <w:p w14:paraId="47D86EE9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3BCBB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rolka</w:t>
            </w:r>
          </w:p>
          <w:p w14:paraId="570C34D6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3ECF5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30</w:t>
            </w:r>
          </w:p>
          <w:p w14:paraId="50B6261B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7126285B" w14:textId="77777777" w:rsidTr="00F613DC">
        <w:trPr>
          <w:trHeight w:val="9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680FF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F82FE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Prześcieradło jednorazowe z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fizeliny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210x140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cm, kolor biały, niebieski, zielony, op. 10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</w:p>
          <w:p w14:paraId="42410145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A9A58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275FF97D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2E9E2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95</w:t>
            </w:r>
          </w:p>
          <w:p w14:paraId="2D0342CB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21670C6F" w14:textId="77777777" w:rsidTr="00F613DC">
        <w:trPr>
          <w:trHeight w:val="9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1741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73FD8B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Serweta z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fizeliny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45x45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cm, niesterylna, kolor zielony</w:t>
            </w:r>
          </w:p>
          <w:p w14:paraId="5FD28AAC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EC5C6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SZT</w:t>
            </w:r>
          </w:p>
          <w:p w14:paraId="5695F5E0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66E03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10</w:t>
            </w:r>
          </w:p>
          <w:p w14:paraId="5BB7488C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58763A8B" w14:textId="77777777" w:rsidTr="00F613DC">
        <w:trPr>
          <w:trHeight w:val="9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4D58B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0F975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Serweta z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fizeliny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45x45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cm, sterylna, kolor zielony</w:t>
            </w:r>
          </w:p>
          <w:p w14:paraId="52BECDAD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E54D52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SZT</w:t>
            </w:r>
          </w:p>
          <w:p w14:paraId="03D43D13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7C62B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20</w:t>
            </w:r>
          </w:p>
          <w:p w14:paraId="76B9FEF0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F613DC" w:rsidRPr="00F613DC" w14:paraId="47A2B965" w14:textId="77777777" w:rsidTr="00F613DC">
        <w:trPr>
          <w:trHeight w:val="90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0CA60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  <w:r w:rsidRPr="00F613DC"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0A395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 xml:space="preserve">Serwety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podfoliowane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, trójwarstwowe, w rolce (40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szt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), </w:t>
            </w:r>
            <w:proofErr w:type="spellStart"/>
            <w:r w:rsidRPr="00F613DC">
              <w:rPr>
                <w:color w:val="000000"/>
                <w:sz w:val="18"/>
                <w:szCs w:val="18"/>
              </w:rPr>
              <w:t>48x33</w:t>
            </w:r>
            <w:proofErr w:type="spellEnd"/>
            <w:r w:rsidRPr="00F613DC">
              <w:rPr>
                <w:color w:val="000000"/>
                <w:sz w:val="18"/>
                <w:szCs w:val="18"/>
              </w:rPr>
              <w:t xml:space="preserve"> cm, różne kolory</w:t>
            </w:r>
          </w:p>
          <w:p w14:paraId="5FA07BBF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82887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opakowanie</w:t>
            </w:r>
          </w:p>
          <w:p w14:paraId="75F78A39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E9BFA" w14:textId="77777777" w:rsidR="00F613DC" w:rsidRPr="00F613DC" w:rsidRDefault="00F613DC" w:rsidP="00F613DC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 w:rsidRPr="00F613DC">
              <w:rPr>
                <w:color w:val="000000"/>
                <w:sz w:val="18"/>
                <w:szCs w:val="18"/>
              </w:rPr>
              <w:t>14</w:t>
            </w:r>
          </w:p>
          <w:p w14:paraId="7832959E" w14:textId="77777777" w:rsidR="00F613DC" w:rsidRPr="00F613DC" w:rsidRDefault="00F613DC" w:rsidP="00F613DC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8AF4037" w14:textId="77777777" w:rsidR="00F613DC" w:rsidRPr="0023293E" w:rsidRDefault="00F613DC" w:rsidP="00F613DC">
      <w:pPr>
        <w:textAlignment w:val="baseline"/>
        <w:rPr>
          <w:rFonts w:cstheme="minorHAnsi"/>
        </w:rPr>
      </w:pPr>
    </w:p>
    <w:p w14:paraId="26D01A05" w14:textId="7B412593" w:rsidR="00F613DC" w:rsidRDefault="00F613DC" w:rsidP="004F4E2E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</w:p>
    <w:p w14:paraId="0D4B78E8" w14:textId="77777777" w:rsidR="006B2D0E" w:rsidRDefault="006B2D0E" w:rsidP="004F4E2E">
      <w:pPr>
        <w:spacing w:line="276" w:lineRule="auto"/>
        <w:jc w:val="both"/>
        <w:rPr>
          <w:rFonts w:ascii="Century Gothic" w:eastAsia="Century Gothic" w:hAnsi="Century Gothic" w:cstheme="minorHAnsi"/>
          <w:sz w:val="18"/>
          <w:szCs w:val="18"/>
        </w:rPr>
      </w:pPr>
    </w:p>
    <w:p w14:paraId="71B73380" w14:textId="77777777" w:rsidR="00F613DC" w:rsidRPr="00DB0F5B" w:rsidRDefault="00F613DC" w:rsidP="004F4E2E">
      <w:pPr>
        <w:spacing w:line="276" w:lineRule="auto"/>
        <w:jc w:val="both"/>
        <w:rPr>
          <w:rFonts w:ascii="Century Gothic" w:hAnsi="Century Gothic" w:cstheme="minorHAnsi"/>
          <w:spacing w:val="-1"/>
          <w:sz w:val="18"/>
          <w:szCs w:val="18"/>
        </w:rPr>
      </w:pPr>
    </w:p>
    <w:p w14:paraId="6A449FD9" w14:textId="77777777" w:rsidR="004F4E2E" w:rsidRDefault="004F4E2E" w:rsidP="004F4E2E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bookmarkStart w:id="3" w:name="_Hlk133314201"/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EBF3B37" w14:textId="65B5366D" w:rsidR="004F4E2E" w:rsidRDefault="004F4E2E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p w14:paraId="73F5D155" w14:textId="77777777" w:rsidR="004F4E2E" w:rsidRPr="00E0447A" w:rsidRDefault="004F4E2E" w:rsidP="000F0321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Calibri"/>
          <w:b/>
          <w:bCs/>
          <w:sz w:val="20"/>
          <w:szCs w:val="20"/>
        </w:rPr>
      </w:pPr>
    </w:p>
    <w:tbl>
      <w:tblPr>
        <w:tblW w:w="836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3543"/>
        <w:gridCol w:w="1843"/>
        <w:gridCol w:w="2555"/>
      </w:tblGrid>
      <w:tr w:rsidR="000F0321" w:rsidRPr="00D07ED5" w14:paraId="61848A0E" w14:textId="77777777" w:rsidTr="00F613DC">
        <w:trPr>
          <w:trHeight w:val="766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bookmarkEnd w:id="3"/>
          <w:p w14:paraId="17361EE2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L.P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24B87B1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Nazwa oferenta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/>
            <w:vAlign w:val="center"/>
            <w:hideMark/>
          </w:tcPr>
          <w:p w14:paraId="76A13EA1" w14:textId="77777777" w:rsidR="000F0321" w:rsidRPr="00CB395C" w:rsidRDefault="000F0321" w:rsidP="003C052A">
            <w:pPr>
              <w:pStyle w:val="Standard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b/>
                <w:sz w:val="18"/>
                <w:szCs w:val="18"/>
              </w:rPr>
              <w:t>Data wpływu oferty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22ECA292" w14:textId="77777777" w:rsidR="000F0321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B258D15" w14:textId="77777777" w:rsidR="000F0321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D07ED5">
              <w:rPr>
                <w:rFonts w:ascii="Century Gothic" w:hAnsi="Century Gothic"/>
                <w:b/>
                <w:sz w:val="18"/>
                <w:szCs w:val="18"/>
              </w:rPr>
              <w:t>Liczba punktów w kryterium Cena brutto (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H</w:t>
            </w:r>
            <w:r w:rsidRPr="00D07ED5"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  <w:p w14:paraId="1AA25ADD" w14:textId="77777777" w:rsidR="000F0321" w:rsidRPr="00D07ED5" w:rsidRDefault="000F0321" w:rsidP="003C052A">
            <w:pPr>
              <w:pStyle w:val="Standard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20179A" w:rsidRPr="003C124D" w14:paraId="48E518AC" w14:textId="77777777" w:rsidTr="00F613DC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B116A6" w14:textId="77777777" w:rsidR="0020179A" w:rsidRPr="00CB395C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  <w:highlight w:val="yellow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1.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9EEB4A0" w14:textId="77777777" w:rsidR="00F613DC" w:rsidRPr="00F613DC" w:rsidRDefault="00F613DC" w:rsidP="00F613DC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F613DC">
              <w:rPr>
                <w:rFonts w:asciiTheme="minorHAnsi" w:hAnsiTheme="minorHAnsi" w:cs="Calibri"/>
                <w:sz w:val="18"/>
                <w:szCs w:val="18"/>
              </w:rPr>
              <w:t>ICE4MED Sp. z o.o.</w:t>
            </w:r>
          </w:p>
          <w:p w14:paraId="7594120C" w14:textId="77777777" w:rsidR="00F613DC" w:rsidRPr="00F613DC" w:rsidRDefault="00F613DC" w:rsidP="00F613DC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F613DC">
              <w:rPr>
                <w:rFonts w:asciiTheme="minorHAnsi" w:hAnsiTheme="minorHAnsi" w:cs="Calibri"/>
                <w:sz w:val="18"/>
                <w:szCs w:val="18"/>
              </w:rPr>
              <w:t>ul. Plebiscytowa 3/18</w:t>
            </w:r>
          </w:p>
          <w:p w14:paraId="08BEB6CC" w14:textId="4C8551D7" w:rsidR="0020179A" w:rsidRPr="008F5077" w:rsidRDefault="00F613DC" w:rsidP="00F613DC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  <w:highlight w:val="yellow"/>
              </w:rPr>
            </w:pPr>
            <w:r w:rsidRPr="00F613DC">
              <w:rPr>
                <w:rFonts w:asciiTheme="minorHAnsi" w:hAnsiTheme="minorHAnsi" w:cs="Calibri"/>
                <w:sz w:val="18"/>
                <w:szCs w:val="18"/>
              </w:rPr>
              <w:t>45-359 Opole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71A05C" w14:textId="3045EF23" w:rsidR="004F4E2E" w:rsidRPr="008F5077" w:rsidRDefault="00F613DC" w:rsidP="008F507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2025-11-19</w:t>
            </w:r>
          </w:p>
          <w:p w14:paraId="17777772" w14:textId="574E05BD" w:rsidR="0020179A" w:rsidRPr="008F5077" w:rsidRDefault="00F613DC" w:rsidP="008F5077">
            <w:pPr>
              <w:spacing w:line="240" w:lineRule="auto"/>
              <w:jc w:val="center"/>
              <w:rPr>
                <w:rFonts w:cs="Calibri"/>
                <w:sz w:val="18"/>
                <w:szCs w:val="18"/>
                <w:highlight w:val="yellow"/>
                <w:lang w:val="en-US"/>
              </w:rPr>
            </w:pPr>
            <w:r>
              <w:rPr>
                <w:rFonts w:cs="Calibri"/>
                <w:sz w:val="18"/>
                <w:szCs w:val="18"/>
                <w:lang w:val="en-US"/>
              </w:rPr>
              <w:t>09:00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E00E4" w14:textId="4950AFA3" w:rsidR="0020179A" w:rsidRPr="008F5077" w:rsidRDefault="00F613DC" w:rsidP="008F5077">
            <w:pPr>
              <w:pStyle w:val="Standard"/>
              <w:spacing w:before="240"/>
              <w:jc w:val="center"/>
              <w:rPr>
                <w:rFonts w:asciiTheme="minorHAnsi" w:hAnsiTheme="minorHAnsi" w:cs="Calibri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Calibri"/>
                <w:sz w:val="18"/>
                <w:szCs w:val="18"/>
                <w:lang w:val="en-US"/>
              </w:rPr>
              <w:t>100</w:t>
            </w:r>
          </w:p>
        </w:tc>
      </w:tr>
      <w:tr w:rsidR="0020179A" w:rsidRPr="003C124D" w14:paraId="5BC01FF2" w14:textId="77777777" w:rsidTr="00F613DC">
        <w:trPr>
          <w:trHeight w:val="518"/>
          <w:jc w:val="center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7F06344" w14:textId="77777777" w:rsidR="0020179A" w:rsidRPr="00CB395C" w:rsidRDefault="0020179A" w:rsidP="0020179A">
            <w:pPr>
              <w:pStyle w:val="Standard"/>
              <w:jc w:val="center"/>
              <w:rPr>
                <w:rFonts w:ascii="Century Gothic" w:hAnsi="Century Gothic" w:cs="Calibri"/>
                <w:sz w:val="18"/>
                <w:szCs w:val="18"/>
              </w:rPr>
            </w:pPr>
            <w:r w:rsidRPr="00CB395C">
              <w:rPr>
                <w:rFonts w:ascii="Century Gothic" w:hAnsi="Century Gothic" w:cs="Calibri"/>
                <w:sz w:val="18"/>
                <w:szCs w:val="18"/>
              </w:rPr>
              <w:t>2.</w:t>
            </w:r>
          </w:p>
        </w:tc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BD49113" w14:textId="00410285" w:rsidR="0020179A" w:rsidRPr="008F5077" w:rsidRDefault="004F4E2E" w:rsidP="008F5077">
            <w:pPr>
              <w:pStyle w:val="Standard"/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proofErr w:type="spellStart"/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  <w:shd w:val="clear" w:color="auto" w:fill="FFFFFF"/>
              </w:rPr>
              <w:t>Sis-Med</w:t>
            </w:r>
            <w:proofErr w:type="spellEnd"/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  <w:shd w:val="clear" w:color="auto" w:fill="FFFFFF"/>
              </w:rPr>
              <w:t xml:space="preserve"> sp. z o.o.</w:t>
            </w:r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</w:rPr>
              <w:br/>
            </w:r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  <w:shd w:val="clear" w:color="auto" w:fill="FFFFFF"/>
              </w:rPr>
              <w:t>ul. Kolumny 226/1</w:t>
            </w:r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</w:rPr>
              <w:br/>
            </w:r>
            <w:r w:rsidRPr="008F5077">
              <w:rPr>
                <w:rFonts w:asciiTheme="minorHAnsi" w:hAnsiTheme="minorHAnsi" w:cs="Segoe UI"/>
                <w:color w:val="222222"/>
                <w:sz w:val="18"/>
                <w:szCs w:val="18"/>
                <w:shd w:val="clear" w:color="auto" w:fill="FFFFFF"/>
              </w:rPr>
              <w:t>93-613 Łódź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62A048" w14:textId="03447C23" w:rsidR="004F4E2E" w:rsidRPr="008F5077" w:rsidRDefault="00F613DC" w:rsidP="008F507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2025-11-24</w:t>
            </w:r>
          </w:p>
          <w:p w14:paraId="24CE8AE7" w14:textId="112BBAC2" w:rsidR="0020179A" w:rsidRPr="008F5077" w:rsidRDefault="00F613DC" w:rsidP="008F5077">
            <w:pPr>
              <w:spacing w:line="240" w:lineRule="auto"/>
              <w:jc w:val="center"/>
              <w:rPr>
                <w:rFonts w:cs="Calibri"/>
                <w:sz w:val="18"/>
                <w:szCs w:val="18"/>
                <w:lang w:val="en-US"/>
              </w:rPr>
            </w:pPr>
            <w:r>
              <w:rPr>
                <w:rFonts w:cs="Calibri"/>
                <w:sz w:val="18"/>
                <w:szCs w:val="18"/>
                <w:lang w:val="en-US"/>
              </w:rPr>
              <w:t>10:02</w:t>
            </w:r>
          </w:p>
        </w:tc>
        <w:tc>
          <w:tcPr>
            <w:tcW w:w="2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2B38348" w14:textId="66A19D35" w:rsidR="0020179A" w:rsidRPr="008F5077" w:rsidRDefault="00F613DC" w:rsidP="001814FC">
            <w:pPr>
              <w:pStyle w:val="Standard"/>
              <w:spacing w:before="240" w:after="240"/>
              <w:jc w:val="center"/>
              <w:rPr>
                <w:rFonts w:asciiTheme="minorHAnsi" w:hAnsiTheme="minorHAnsi" w:cs="Calibri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="Calibri"/>
                <w:sz w:val="18"/>
                <w:szCs w:val="18"/>
                <w:lang w:val="en-US"/>
              </w:rPr>
              <w:t>87,79</w:t>
            </w:r>
          </w:p>
        </w:tc>
      </w:tr>
    </w:tbl>
    <w:p w14:paraId="5C5DF9C7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7F059F0" w14:textId="4F646783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44EC0ACC" w14:textId="2358D834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226B0907" w14:textId="77777777" w:rsidR="006B2D0E" w:rsidRDefault="006B2D0E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7F7B0735" w14:textId="77777777" w:rsidR="000F0321" w:rsidRDefault="000F0321" w:rsidP="000F0321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sz w:val="20"/>
          <w:szCs w:val="20"/>
        </w:rPr>
      </w:pPr>
    </w:p>
    <w:p w14:paraId="109F5C38" w14:textId="63690E55" w:rsidR="000F0321" w:rsidRPr="0020179A" w:rsidRDefault="000F0321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 xml:space="preserve">Wybrano </w:t>
      </w:r>
      <w:r w:rsidR="0020179A"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ofertę:</w:t>
      </w:r>
    </w:p>
    <w:p w14:paraId="78408A18" w14:textId="4D1188D9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4C6FC6D4" w14:textId="77777777" w:rsidR="00F613DC" w:rsidRPr="00F613DC" w:rsidRDefault="00F613DC" w:rsidP="00F613D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F613DC">
        <w:rPr>
          <w:rFonts w:ascii="Century Gothic" w:hAnsi="Century Gothic" w:cs="Calibri"/>
          <w:color w:val="000000"/>
          <w:sz w:val="20"/>
          <w:szCs w:val="20"/>
        </w:rPr>
        <w:t>ICE4MED Sp. z o.o.</w:t>
      </w:r>
    </w:p>
    <w:p w14:paraId="772B9791" w14:textId="77777777" w:rsidR="00F613DC" w:rsidRPr="00F613DC" w:rsidRDefault="00F613DC" w:rsidP="00F613D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F613DC">
        <w:rPr>
          <w:rFonts w:ascii="Century Gothic" w:hAnsi="Century Gothic" w:cs="Calibri"/>
          <w:color w:val="000000"/>
          <w:sz w:val="20"/>
          <w:szCs w:val="20"/>
        </w:rPr>
        <w:t>ul. Plebiscytowa 3/18</w:t>
      </w:r>
    </w:p>
    <w:p w14:paraId="7EB23BF7" w14:textId="5E628CBC" w:rsidR="00251D2E" w:rsidRDefault="00F613DC" w:rsidP="00F613DC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F613DC">
        <w:rPr>
          <w:rFonts w:ascii="Century Gothic" w:hAnsi="Century Gothic" w:cs="Calibri"/>
          <w:color w:val="000000"/>
          <w:sz w:val="20"/>
          <w:szCs w:val="20"/>
        </w:rPr>
        <w:t>45-359 Opole</w:t>
      </w:r>
    </w:p>
    <w:p w14:paraId="133DBCB7" w14:textId="77777777" w:rsidR="0020179A" w:rsidRDefault="0020179A" w:rsidP="0020179A">
      <w:pPr>
        <w:pStyle w:val="Standard"/>
        <w:tabs>
          <w:tab w:val="left" w:pos="0"/>
        </w:tabs>
        <w:ind w:left="720"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427D703A" w14:textId="4525934F" w:rsidR="0020179A" w:rsidRDefault="0020179A" w:rsidP="0020179A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  <w:r w:rsidRPr="00687887">
        <w:rPr>
          <w:rFonts w:ascii="Century Gothic" w:hAnsi="Century Gothic" w:cs="Calibri"/>
          <w:color w:val="000000"/>
          <w:sz w:val="20"/>
          <w:szCs w:val="20"/>
        </w:rPr>
        <w:t xml:space="preserve">Ofertowana cena brutto: </w:t>
      </w:r>
      <w:r w:rsidR="001814FC" w:rsidRPr="001814FC">
        <w:rPr>
          <w:rFonts w:ascii="Century Gothic" w:hAnsi="Century Gothic" w:cs="Calibri"/>
          <w:color w:val="000000"/>
          <w:sz w:val="20"/>
          <w:szCs w:val="20"/>
        </w:rPr>
        <w:t>40 042,22</w:t>
      </w:r>
      <w:r w:rsidR="008F5077" w:rsidRPr="001814FC">
        <w:rPr>
          <w:rFonts w:ascii="Century Gothic" w:hAnsi="Century Gothic" w:cs="Calibri"/>
          <w:color w:val="000000"/>
          <w:sz w:val="20"/>
          <w:szCs w:val="20"/>
        </w:rPr>
        <w:t xml:space="preserve"> </w:t>
      </w:r>
      <w:r w:rsidRPr="001814FC">
        <w:rPr>
          <w:rFonts w:ascii="Century Gothic" w:hAnsi="Century Gothic" w:cs="Calibri"/>
          <w:color w:val="000000"/>
          <w:sz w:val="20"/>
          <w:szCs w:val="20"/>
        </w:rPr>
        <w:t>PLN</w:t>
      </w:r>
    </w:p>
    <w:p w14:paraId="7A814CD8" w14:textId="77777777" w:rsidR="00251D2E" w:rsidRDefault="00251D2E" w:rsidP="00251D2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color w:val="000000"/>
          <w:sz w:val="20"/>
          <w:szCs w:val="20"/>
        </w:rPr>
      </w:pPr>
    </w:p>
    <w:p w14:paraId="6A0ACA39" w14:textId="7F238320" w:rsidR="001F725F" w:rsidRDefault="001F725F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06A4D2D" w14:textId="591F7636" w:rsidR="000F0321" w:rsidRDefault="000F0321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40474429" w14:textId="099422B8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52D997D" w14:textId="1166023E" w:rsidR="00FC6B35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170AFFC" w14:textId="77777777" w:rsidR="00FC6B35" w:rsidRPr="00437ABF" w:rsidRDefault="00FC6B35" w:rsidP="00B956E0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</w:p>
    <w:p w14:paraId="1D35DEA4" w14:textId="77777777"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14:paraId="21E75B40" w14:textId="057E6FFC" w:rsidR="006711FD" w:rsidRPr="00DB0F5B" w:rsidRDefault="00072F42" w:rsidP="00437ABF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18"/>
          <w:szCs w:val="18"/>
        </w:rPr>
      </w:pPr>
      <w:r w:rsidRPr="00DB0F5B">
        <w:rPr>
          <w:rFonts w:ascii="Century Gothic" w:hAnsi="Century Gothic" w:cstheme="minorHAnsi"/>
          <w:bCs/>
          <w:sz w:val="18"/>
          <w:szCs w:val="18"/>
        </w:rPr>
        <w:t>Wybrano ofertę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 xml:space="preserve">, która otrzymała największą liczbę punktów i </w:t>
      </w:r>
      <w:r w:rsidRPr="00DB0F5B">
        <w:rPr>
          <w:rFonts w:ascii="Century Gothic" w:hAnsi="Century Gothic" w:cstheme="minorHAnsi"/>
          <w:bCs/>
          <w:sz w:val="18"/>
          <w:szCs w:val="18"/>
        </w:rPr>
        <w:t>niepodlegającą odrzuceniu na podstawie kryteriów określonych w zapytaniu ofertowym</w:t>
      </w:r>
      <w:r w:rsidR="003700A4" w:rsidRPr="00DB0F5B">
        <w:rPr>
          <w:rFonts w:ascii="Century Gothic" w:hAnsi="Century Gothic" w:cstheme="minorHAnsi"/>
          <w:bCs/>
          <w:sz w:val="18"/>
          <w:szCs w:val="18"/>
        </w:rPr>
        <w:t>.</w:t>
      </w:r>
      <w:bookmarkEnd w:id="1"/>
      <w:bookmarkEnd w:id="2"/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</w:r>
      <w:r w:rsidR="000A1506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ab/>
        <w:t xml:space="preserve"> </w:t>
      </w:r>
      <w:r w:rsidR="00674CB4" w:rsidRPr="00DB0F5B">
        <w:rPr>
          <w:rFonts w:ascii="Century Gothic" w:eastAsia="Times New Roman" w:hAnsi="Century Gothic" w:cstheme="minorHAnsi"/>
          <w:i/>
          <w:iCs/>
          <w:sz w:val="18"/>
          <w:szCs w:val="18"/>
          <w:lang w:eastAsia="pl-PL"/>
        </w:rPr>
        <w:t xml:space="preserve">  </w:t>
      </w:r>
    </w:p>
    <w:p w14:paraId="7C28EAAD" w14:textId="77777777" w:rsidR="001F725F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</w:t>
      </w:r>
      <w:r w:rsidR="00437ABF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14:paraId="5D8C77A7" w14:textId="77777777" w:rsidR="006B2D0E" w:rsidRPr="006B2D0E" w:rsidRDefault="001F725F" w:rsidP="006B2D0E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14:paraId="70D73880" w14:textId="41815CD2" w:rsidR="006B2D0E" w:rsidRDefault="006B2D0E" w:rsidP="006B2D0E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  <w:r w:rsidRPr="006B2D0E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</w:t>
      </w:r>
      <w:r w:rsidRPr="006B2D0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Zastępca Kanclerza ds. Strategii i Rozwoju</w:t>
      </w:r>
    </w:p>
    <w:p w14:paraId="5A2E204A" w14:textId="77777777" w:rsidR="00046764" w:rsidRDefault="00046764" w:rsidP="006B2D0E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                                                                                                         </w:t>
      </w:r>
    </w:p>
    <w:p w14:paraId="1AD2C83F" w14:textId="3092BE8D" w:rsidR="006B2D0E" w:rsidRPr="006B2D0E" w:rsidRDefault="00046764" w:rsidP="006B2D0E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/-/</w:t>
      </w:r>
    </w:p>
    <w:p w14:paraId="23FFA58A" w14:textId="77777777" w:rsidR="006B2D0E" w:rsidRPr="006B2D0E" w:rsidRDefault="006B2D0E" w:rsidP="006B2D0E">
      <w:pPr>
        <w:pStyle w:val="Standard"/>
        <w:tabs>
          <w:tab w:val="left" w:pos="2836"/>
        </w:tabs>
        <w:jc w:val="center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</w:p>
    <w:p w14:paraId="35E2EB34" w14:textId="3C7BA2FD" w:rsidR="004255EC" w:rsidRPr="006B2D0E" w:rsidRDefault="006B2D0E" w:rsidP="006B2D0E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  <w:r w:rsidRPr="006B2D0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mgr Katarzyna </w:t>
      </w:r>
      <w:proofErr w:type="spellStart"/>
      <w:r w:rsidRPr="006B2D0E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Grzejszczak</w:t>
      </w:r>
      <w:proofErr w:type="spellEnd"/>
    </w:p>
    <w:p w14:paraId="0A6E95DB" w14:textId="77777777" w:rsidR="00DB0F5B" w:rsidRDefault="00DB0F5B" w:rsidP="00437AB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14:paraId="6FBEC292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7228824A" w14:textId="77777777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09EF199D" w14:textId="4D9912EC" w:rsidR="00FC6B35" w:rsidRDefault="00FC6B35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DC902F0" w14:textId="2ECE33C2" w:rsidR="001B74A3" w:rsidRDefault="00DB0F5B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1B74A3">
        <w:rPr>
          <w:rFonts w:ascii="Century Gothic" w:hAnsi="Century Gothic" w:cstheme="minorHAnsi"/>
          <w:i/>
          <w:sz w:val="20"/>
          <w:szCs w:val="20"/>
        </w:rPr>
        <w:t>Magda Michalczuk</w:t>
      </w:r>
    </w:p>
    <w:p w14:paraId="5D65E8E7" w14:textId="0446737C" w:rsidR="004255EC" w:rsidRPr="00DB0F5B" w:rsidRDefault="001F725F" w:rsidP="00DB0F5B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 xml:space="preserve"> </w:t>
      </w:r>
    </w:p>
    <w:sectPr w:rsidR="004255EC" w:rsidRPr="00DB0F5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903DE" w14:textId="77777777" w:rsidR="00387143" w:rsidRDefault="00387143" w:rsidP="00A35C64">
      <w:pPr>
        <w:spacing w:line="240" w:lineRule="auto"/>
      </w:pPr>
      <w:r>
        <w:separator/>
      </w:r>
    </w:p>
  </w:endnote>
  <w:endnote w:type="continuationSeparator" w:id="0">
    <w:p w14:paraId="76256138" w14:textId="77777777" w:rsidR="00387143" w:rsidRDefault="0038714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D0598" w14:textId="77777777" w:rsidR="00387143" w:rsidRDefault="00387143" w:rsidP="00A35C64">
      <w:pPr>
        <w:spacing w:line="240" w:lineRule="auto"/>
      </w:pPr>
      <w:r>
        <w:separator/>
      </w:r>
    </w:p>
  </w:footnote>
  <w:footnote w:type="continuationSeparator" w:id="0">
    <w:p w14:paraId="2533444A" w14:textId="77777777" w:rsidR="00387143" w:rsidRDefault="0038714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2533B" w14:textId="77777777"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624A9C06" wp14:editId="31CE8116">
          <wp:extent cx="1666875" cy="733425"/>
          <wp:effectExtent l="0" t="0" r="9525" b="9525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r w:rsidRPr="00352927">
      <w:rPr>
        <w:noProof/>
        <w:lang w:eastAsia="pl-PL"/>
      </w:rPr>
      <w:drawing>
        <wp:inline distT="0" distB="0" distL="0" distR="0" wp14:anchorId="249C7052" wp14:editId="208DB416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4"/>
    <w:bookmarkEnd w:id="5"/>
  </w:p>
  <w:p w14:paraId="249FCF0F" w14:textId="77777777"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B48545C"/>
    <w:multiLevelType w:val="hybridMultilevel"/>
    <w:tmpl w:val="93EE7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32730"/>
    <w:multiLevelType w:val="hybridMultilevel"/>
    <w:tmpl w:val="C12EB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9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3" w15:restartNumberingAfterBreak="0">
    <w:nsid w:val="42D107F3"/>
    <w:multiLevelType w:val="hybridMultilevel"/>
    <w:tmpl w:val="378A03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554D2E0D"/>
    <w:multiLevelType w:val="hybridMultilevel"/>
    <w:tmpl w:val="9496C1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8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9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8"/>
  </w:num>
  <w:num w:numId="4">
    <w:abstractNumId w:val="16"/>
  </w:num>
  <w:num w:numId="5">
    <w:abstractNumId w:val="9"/>
  </w:num>
  <w:num w:numId="6">
    <w:abstractNumId w:val="8"/>
  </w:num>
  <w:num w:numId="7">
    <w:abstractNumId w:val="14"/>
  </w:num>
  <w:num w:numId="8">
    <w:abstractNumId w:val="19"/>
  </w:num>
  <w:num w:numId="9">
    <w:abstractNumId w:val="1"/>
  </w:num>
  <w:num w:numId="10">
    <w:abstractNumId w:val="20"/>
  </w:num>
  <w:num w:numId="11">
    <w:abstractNumId w:val="12"/>
  </w:num>
  <w:num w:numId="12">
    <w:abstractNumId w:val="4"/>
  </w:num>
  <w:num w:numId="13">
    <w:abstractNumId w:val="10"/>
  </w:num>
  <w:num w:numId="14">
    <w:abstractNumId w:val="3"/>
  </w:num>
  <w:num w:numId="15">
    <w:abstractNumId w:val="7"/>
  </w:num>
  <w:num w:numId="16">
    <w:abstractNumId w:val="11"/>
  </w:num>
  <w:num w:numId="17">
    <w:abstractNumId w:val="17"/>
  </w:num>
  <w:num w:numId="18">
    <w:abstractNumId w:val="6"/>
  </w:num>
  <w:num w:numId="19">
    <w:abstractNumId w:val="15"/>
  </w:num>
  <w:num w:numId="20">
    <w:abstractNumId w:val="13"/>
  </w:num>
  <w:num w:numId="21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D67"/>
    <w:rsid w:val="00000629"/>
    <w:rsid w:val="000103A1"/>
    <w:rsid w:val="00011DF3"/>
    <w:rsid w:val="0001335E"/>
    <w:rsid w:val="00014A34"/>
    <w:rsid w:val="00017CF6"/>
    <w:rsid w:val="000235CB"/>
    <w:rsid w:val="000264B6"/>
    <w:rsid w:val="00031E66"/>
    <w:rsid w:val="00036CA1"/>
    <w:rsid w:val="000372BC"/>
    <w:rsid w:val="00046764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2CDA"/>
    <w:rsid w:val="000B4C61"/>
    <w:rsid w:val="000B57EF"/>
    <w:rsid w:val="000B6A48"/>
    <w:rsid w:val="000C23C6"/>
    <w:rsid w:val="000C53E5"/>
    <w:rsid w:val="000C6895"/>
    <w:rsid w:val="000D112D"/>
    <w:rsid w:val="000D1AC6"/>
    <w:rsid w:val="000D4148"/>
    <w:rsid w:val="000D51AE"/>
    <w:rsid w:val="000D5BC5"/>
    <w:rsid w:val="000F0321"/>
    <w:rsid w:val="000F1A95"/>
    <w:rsid w:val="000F2CCB"/>
    <w:rsid w:val="000F38B0"/>
    <w:rsid w:val="000F781B"/>
    <w:rsid w:val="00100B6A"/>
    <w:rsid w:val="00102C2A"/>
    <w:rsid w:val="001104C1"/>
    <w:rsid w:val="00121475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661E6"/>
    <w:rsid w:val="00175B44"/>
    <w:rsid w:val="001814FC"/>
    <w:rsid w:val="00184D53"/>
    <w:rsid w:val="001860CC"/>
    <w:rsid w:val="001923F0"/>
    <w:rsid w:val="00192C1D"/>
    <w:rsid w:val="00195AA2"/>
    <w:rsid w:val="001A2CBC"/>
    <w:rsid w:val="001A3A9E"/>
    <w:rsid w:val="001A5368"/>
    <w:rsid w:val="001B0923"/>
    <w:rsid w:val="001B1414"/>
    <w:rsid w:val="001B3A22"/>
    <w:rsid w:val="001B74A3"/>
    <w:rsid w:val="001D5986"/>
    <w:rsid w:val="001E53A1"/>
    <w:rsid w:val="001F725F"/>
    <w:rsid w:val="00200916"/>
    <w:rsid w:val="0020179A"/>
    <w:rsid w:val="0020354E"/>
    <w:rsid w:val="00205862"/>
    <w:rsid w:val="002142FA"/>
    <w:rsid w:val="00214662"/>
    <w:rsid w:val="00215611"/>
    <w:rsid w:val="00216D91"/>
    <w:rsid w:val="0022635C"/>
    <w:rsid w:val="0024009C"/>
    <w:rsid w:val="00251D2E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6DC8"/>
    <w:rsid w:val="002A12FA"/>
    <w:rsid w:val="002A5708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0A2D"/>
    <w:rsid w:val="002E4B6E"/>
    <w:rsid w:val="00300D61"/>
    <w:rsid w:val="003026CA"/>
    <w:rsid w:val="00311CE9"/>
    <w:rsid w:val="00315FD1"/>
    <w:rsid w:val="00320A36"/>
    <w:rsid w:val="00327F13"/>
    <w:rsid w:val="00336EC6"/>
    <w:rsid w:val="0033701A"/>
    <w:rsid w:val="0034089E"/>
    <w:rsid w:val="00340CBE"/>
    <w:rsid w:val="00342775"/>
    <w:rsid w:val="00342CC8"/>
    <w:rsid w:val="00352391"/>
    <w:rsid w:val="00352927"/>
    <w:rsid w:val="00353956"/>
    <w:rsid w:val="003540D4"/>
    <w:rsid w:val="00361178"/>
    <w:rsid w:val="00362B08"/>
    <w:rsid w:val="003700A4"/>
    <w:rsid w:val="00370CD1"/>
    <w:rsid w:val="00377C5A"/>
    <w:rsid w:val="003801C2"/>
    <w:rsid w:val="00387143"/>
    <w:rsid w:val="003875B6"/>
    <w:rsid w:val="00390434"/>
    <w:rsid w:val="0039144F"/>
    <w:rsid w:val="003A76C1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255EC"/>
    <w:rsid w:val="0043630F"/>
    <w:rsid w:val="00437ABF"/>
    <w:rsid w:val="004408E0"/>
    <w:rsid w:val="004563E6"/>
    <w:rsid w:val="00456419"/>
    <w:rsid w:val="00462B7F"/>
    <w:rsid w:val="00464862"/>
    <w:rsid w:val="00470E03"/>
    <w:rsid w:val="004812BF"/>
    <w:rsid w:val="00481DC3"/>
    <w:rsid w:val="0048269A"/>
    <w:rsid w:val="00487F3A"/>
    <w:rsid w:val="00492191"/>
    <w:rsid w:val="0049520D"/>
    <w:rsid w:val="004977C5"/>
    <w:rsid w:val="004A01BF"/>
    <w:rsid w:val="004A284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4F4E2E"/>
    <w:rsid w:val="004F73BF"/>
    <w:rsid w:val="00503FB6"/>
    <w:rsid w:val="00512485"/>
    <w:rsid w:val="0052787B"/>
    <w:rsid w:val="005315D4"/>
    <w:rsid w:val="00531B2C"/>
    <w:rsid w:val="00540C13"/>
    <w:rsid w:val="0054315E"/>
    <w:rsid w:val="00545576"/>
    <w:rsid w:val="00545CB2"/>
    <w:rsid w:val="005521BF"/>
    <w:rsid w:val="00556044"/>
    <w:rsid w:val="00565ACA"/>
    <w:rsid w:val="005674A0"/>
    <w:rsid w:val="00572349"/>
    <w:rsid w:val="005828EE"/>
    <w:rsid w:val="00590ADA"/>
    <w:rsid w:val="00597CC3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3D7D"/>
    <w:rsid w:val="00604EF8"/>
    <w:rsid w:val="00606430"/>
    <w:rsid w:val="0061136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469B7"/>
    <w:rsid w:val="00651C70"/>
    <w:rsid w:val="00661470"/>
    <w:rsid w:val="00662195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15BA"/>
    <w:rsid w:val="006B2D0E"/>
    <w:rsid w:val="006B3CCA"/>
    <w:rsid w:val="006B5720"/>
    <w:rsid w:val="006B612E"/>
    <w:rsid w:val="006B65FD"/>
    <w:rsid w:val="006C0205"/>
    <w:rsid w:val="006C32AD"/>
    <w:rsid w:val="006D0B76"/>
    <w:rsid w:val="006D109C"/>
    <w:rsid w:val="006D16EF"/>
    <w:rsid w:val="006D60EB"/>
    <w:rsid w:val="006E0B8F"/>
    <w:rsid w:val="006E195B"/>
    <w:rsid w:val="006F469D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AA5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84375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13A0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A26B2"/>
    <w:rsid w:val="008B2BA2"/>
    <w:rsid w:val="008B4E48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077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17595"/>
    <w:rsid w:val="0092537C"/>
    <w:rsid w:val="009260D9"/>
    <w:rsid w:val="0093367E"/>
    <w:rsid w:val="00933A51"/>
    <w:rsid w:val="00934CC5"/>
    <w:rsid w:val="00941D95"/>
    <w:rsid w:val="009469C0"/>
    <w:rsid w:val="0094759F"/>
    <w:rsid w:val="009530DA"/>
    <w:rsid w:val="00956FFB"/>
    <w:rsid w:val="0096013D"/>
    <w:rsid w:val="00971527"/>
    <w:rsid w:val="00973C6E"/>
    <w:rsid w:val="00984AEC"/>
    <w:rsid w:val="0099467B"/>
    <w:rsid w:val="00994F78"/>
    <w:rsid w:val="00997905"/>
    <w:rsid w:val="009A63A3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26DEA"/>
    <w:rsid w:val="00A33B99"/>
    <w:rsid w:val="00A35C64"/>
    <w:rsid w:val="00A371C3"/>
    <w:rsid w:val="00A40B2F"/>
    <w:rsid w:val="00A605F4"/>
    <w:rsid w:val="00A63631"/>
    <w:rsid w:val="00A67101"/>
    <w:rsid w:val="00A7501A"/>
    <w:rsid w:val="00A8197A"/>
    <w:rsid w:val="00A91933"/>
    <w:rsid w:val="00A94378"/>
    <w:rsid w:val="00AA005D"/>
    <w:rsid w:val="00AA1E4B"/>
    <w:rsid w:val="00AA37C6"/>
    <w:rsid w:val="00AA3844"/>
    <w:rsid w:val="00AD01D0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258B8"/>
    <w:rsid w:val="00B32762"/>
    <w:rsid w:val="00B32D3F"/>
    <w:rsid w:val="00B42A7C"/>
    <w:rsid w:val="00B437E6"/>
    <w:rsid w:val="00B47B18"/>
    <w:rsid w:val="00B50FD8"/>
    <w:rsid w:val="00B51280"/>
    <w:rsid w:val="00B72359"/>
    <w:rsid w:val="00B74D4A"/>
    <w:rsid w:val="00B91C67"/>
    <w:rsid w:val="00B956E0"/>
    <w:rsid w:val="00BA4214"/>
    <w:rsid w:val="00BB3953"/>
    <w:rsid w:val="00BB3FF0"/>
    <w:rsid w:val="00BB4AC7"/>
    <w:rsid w:val="00BC4A99"/>
    <w:rsid w:val="00BD08E9"/>
    <w:rsid w:val="00BD40D8"/>
    <w:rsid w:val="00BD77D9"/>
    <w:rsid w:val="00BE0514"/>
    <w:rsid w:val="00BE6715"/>
    <w:rsid w:val="00BF2E08"/>
    <w:rsid w:val="00C00157"/>
    <w:rsid w:val="00C0139B"/>
    <w:rsid w:val="00C019D3"/>
    <w:rsid w:val="00C03AE8"/>
    <w:rsid w:val="00C1108C"/>
    <w:rsid w:val="00C11C54"/>
    <w:rsid w:val="00C1777B"/>
    <w:rsid w:val="00C247E1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745C2"/>
    <w:rsid w:val="00C81984"/>
    <w:rsid w:val="00C823FB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3A3E"/>
    <w:rsid w:val="00CC6AE6"/>
    <w:rsid w:val="00CD19AF"/>
    <w:rsid w:val="00CD2970"/>
    <w:rsid w:val="00CE12E1"/>
    <w:rsid w:val="00CE1734"/>
    <w:rsid w:val="00CF0B48"/>
    <w:rsid w:val="00CF0CC3"/>
    <w:rsid w:val="00CF257C"/>
    <w:rsid w:val="00CF70A8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6C9D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32B7"/>
    <w:rsid w:val="00DA7E87"/>
    <w:rsid w:val="00DB0F5B"/>
    <w:rsid w:val="00DB155F"/>
    <w:rsid w:val="00DC1C85"/>
    <w:rsid w:val="00DC57D5"/>
    <w:rsid w:val="00DC677F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069"/>
    <w:rsid w:val="00E10DF6"/>
    <w:rsid w:val="00E259AA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9668A"/>
    <w:rsid w:val="00EA06C7"/>
    <w:rsid w:val="00EA0BD4"/>
    <w:rsid w:val="00EA5926"/>
    <w:rsid w:val="00EB064D"/>
    <w:rsid w:val="00EB1151"/>
    <w:rsid w:val="00EC0141"/>
    <w:rsid w:val="00ED4562"/>
    <w:rsid w:val="00ED666E"/>
    <w:rsid w:val="00ED6E71"/>
    <w:rsid w:val="00EE2029"/>
    <w:rsid w:val="00F119BD"/>
    <w:rsid w:val="00F17957"/>
    <w:rsid w:val="00F25B5C"/>
    <w:rsid w:val="00F5445E"/>
    <w:rsid w:val="00F613DC"/>
    <w:rsid w:val="00F70D44"/>
    <w:rsid w:val="00F729C7"/>
    <w:rsid w:val="00F72EE5"/>
    <w:rsid w:val="00F926A6"/>
    <w:rsid w:val="00F96993"/>
    <w:rsid w:val="00F979EA"/>
    <w:rsid w:val="00FA00A1"/>
    <w:rsid w:val="00FA0EF9"/>
    <w:rsid w:val="00FA755D"/>
    <w:rsid w:val="00FB1633"/>
    <w:rsid w:val="00FB3B70"/>
    <w:rsid w:val="00FB78A4"/>
    <w:rsid w:val="00FC1275"/>
    <w:rsid w:val="00FC267B"/>
    <w:rsid w:val="00FC5F85"/>
    <w:rsid w:val="00FC6B3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C06F51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2D0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  <w:style w:type="character" w:customStyle="1" w:styleId="Nagwek5Znak">
    <w:name w:val="Nagłówek 5 Znak"/>
    <w:basedOn w:val="Domylnaczcionkaakapitu"/>
    <w:link w:val="Nagwek5"/>
    <w:uiPriority w:val="9"/>
    <w:semiHidden/>
    <w:rsid w:val="006B2D0E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ABB751-1C26-4F82-851F-E6EF0481C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31</cp:revision>
  <cp:lastPrinted>2025-11-20T12:38:00Z</cp:lastPrinted>
  <dcterms:created xsi:type="dcterms:W3CDTF">2025-03-20T07:37:00Z</dcterms:created>
  <dcterms:modified xsi:type="dcterms:W3CDTF">2025-12-12T13:21:00Z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