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FB75C" w14:textId="4C11B741" w:rsidR="009C01A6" w:rsidRDefault="009C01A6" w:rsidP="00BF389C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BF389C">
        <w:rPr>
          <w:rFonts w:ascii="Century Gothic" w:hAnsi="Century Gothic" w:cstheme="majorHAnsi"/>
          <w:sz w:val="20"/>
          <w:szCs w:val="20"/>
        </w:rPr>
        <w:t xml:space="preserve">    </w:t>
      </w:r>
      <w:r>
        <w:rPr>
          <w:rFonts w:ascii="Century Gothic" w:hAnsi="Century Gothic" w:cstheme="majorHAnsi"/>
          <w:b/>
          <w:sz w:val="20"/>
          <w:szCs w:val="20"/>
        </w:rPr>
        <w:t xml:space="preserve">Gdańsk, dnia </w:t>
      </w:r>
      <w:r w:rsidR="00EA764E">
        <w:rPr>
          <w:rFonts w:ascii="Century Gothic" w:hAnsi="Century Gothic" w:cstheme="majorHAnsi"/>
          <w:b/>
          <w:sz w:val="20"/>
          <w:szCs w:val="20"/>
        </w:rPr>
        <w:t>08</w:t>
      </w:r>
      <w:r>
        <w:rPr>
          <w:rFonts w:ascii="Century Gothic" w:hAnsi="Century Gothic" w:cstheme="majorHAnsi"/>
          <w:b/>
          <w:sz w:val="20"/>
          <w:szCs w:val="20"/>
        </w:rPr>
        <w:t>.1</w:t>
      </w:r>
      <w:r w:rsidR="00BF389C">
        <w:rPr>
          <w:rFonts w:ascii="Century Gothic" w:hAnsi="Century Gothic" w:cstheme="majorHAnsi"/>
          <w:b/>
          <w:sz w:val="20"/>
          <w:szCs w:val="20"/>
        </w:rPr>
        <w:t>2</w:t>
      </w:r>
      <w:r>
        <w:rPr>
          <w:rFonts w:ascii="Century Gothic" w:hAnsi="Century Gothic" w:cstheme="majorHAnsi"/>
          <w:b/>
          <w:sz w:val="20"/>
          <w:szCs w:val="20"/>
        </w:rPr>
        <w:t xml:space="preserve">.2025 r. </w:t>
      </w:r>
      <w:r w:rsidR="00BF389C">
        <w:rPr>
          <w:rFonts w:ascii="Century Gothic" w:hAnsi="Century Gothic" w:cstheme="majorHAnsi"/>
          <w:b/>
          <w:sz w:val="20"/>
          <w:szCs w:val="20"/>
        </w:rPr>
        <w:t xml:space="preserve">                             </w:t>
      </w:r>
    </w:p>
    <w:p w14:paraId="5D6A01B6" w14:textId="1FAF7AFD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Nr sprawy: 1</w:t>
      </w:r>
      <w:r w:rsidR="00BF389C">
        <w:rPr>
          <w:rFonts w:ascii="Century Gothic" w:hAnsi="Century Gothic" w:cstheme="majorHAnsi"/>
          <w:b/>
          <w:sz w:val="20"/>
          <w:szCs w:val="20"/>
        </w:rPr>
        <w:t>52</w:t>
      </w:r>
      <w:r>
        <w:rPr>
          <w:rFonts w:ascii="Century Gothic" w:hAnsi="Century Gothic" w:cstheme="majorHAnsi"/>
          <w:b/>
          <w:sz w:val="20"/>
          <w:szCs w:val="20"/>
        </w:rPr>
        <w:t>/ZZ/2025</w:t>
      </w:r>
      <w:r>
        <w:rPr>
          <w:rFonts w:ascii="Century Gothic" w:hAnsi="Century Gothic" w:cstheme="majorHAnsi"/>
          <w:sz w:val="20"/>
          <w:szCs w:val="20"/>
        </w:rPr>
        <w:tab/>
      </w:r>
    </w:p>
    <w:p w14:paraId="46D09349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AAF2E23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D89CDA8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6AA370CF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B2B99AE" w14:textId="77777777" w:rsidR="009C01A6" w:rsidRDefault="009C01A6" w:rsidP="009C01A6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C1A6AFC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  <w:r>
        <w:rPr>
          <w:rFonts w:ascii="Century Gothic" w:eastAsia="Calibri" w:hAnsi="Century Gothic" w:cstheme="majorHAnsi"/>
          <w:b/>
          <w:sz w:val="20"/>
          <w:szCs w:val="20"/>
        </w:rPr>
        <w:t>Dotyczy</w:t>
      </w:r>
      <w:r>
        <w:rPr>
          <w:rFonts w:ascii="Century Gothic" w:eastAsia="Calibri" w:hAnsi="Century Gothic" w:cstheme="majorHAnsi"/>
          <w:sz w:val="20"/>
          <w:szCs w:val="20"/>
        </w:rPr>
        <w:t xml:space="preserve">: Postępowania prowadzonego </w:t>
      </w:r>
      <w:r>
        <w:rPr>
          <w:rFonts w:ascii="Century Gothic" w:hAnsi="Century Gothic"/>
          <w:iCs/>
          <w:sz w:val="20"/>
          <w:szCs w:val="20"/>
        </w:rPr>
        <w:t xml:space="preserve">w celu 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Wykonawcy, do przeprowadzenia wykładów wraz z przygotowaniem treści skryptów i sylabusów dla uczestników studiów podyplomowych w ramach projektu </w:t>
      </w:r>
      <w:r w:rsidRPr="00BB45D1">
        <w:rPr>
          <w:rFonts w:ascii="Century Gothic" w:hAnsi="Century Gothic" w:cstheme="minorHAnsi"/>
          <w:iCs/>
          <w:sz w:val="20"/>
          <w:szCs w:val="20"/>
        </w:rPr>
        <w:t xml:space="preserve">pt.: „Innowacyjne kadry sektora biomedycznego - Autorski Program Kształcenia Podyplomowego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GUMed</w:t>
      </w:r>
      <w:proofErr w:type="spellEnd"/>
      <w:r w:rsidRPr="00BB45D1">
        <w:rPr>
          <w:rFonts w:ascii="Century Gothic" w:hAnsi="Century Gothic" w:cstheme="minorHAnsi"/>
          <w:iCs/>
          <w:sz w:val="20"/>
          <w:szCs w:val="20"/>
        </w:rPr>
        <w:t xml:space="preserve">” współfinansowanego ze środków Agencji Badań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Medycznyc</w:t>
      </w:r>
      <w:proofErr w:type="spellEnd"/>
    </w:p>
    <w:p w14:paraId="33597257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336B0249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72B371F0" w14:textId="008475C2" w:rsidR="009C01A6" w:rsidRDefault="009C01A6" w:rsidP="009C01A6">
      <w:pPr>
        <w:spacing w:before="120"/>
        <w:jc w:val="both"/>
        <w:rPr>
          <w:rFonts w:ascii="Century Gothic" w:eastAsia="Times New Roman" w:hAnsi="Century Gothic" w:cs="Calibri Light"/>
          <w:b/>
          <w:sz w:val="20"/>
          <w:szCs w:val="20"/>
          <w:lang w:eastAsia="pl-PL"/>
        </w:rPr>
      </w:pPr>
    </w:p>
    <w:p w14:paraId="175953AB" w14:textId="77777777" w:rsidR="009C01A6" w:rsidRPr="009C01A6" w:rsidRDefault="009C01A6" w:rsidP="009C01A6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58EB7221" w14:textId="35643E01" w:rsidR="009C01A6" w:rsidRDefault="009C01A6" w:rsidP="009C01A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>
        <w:rPr>
          <w:rFonts w:ascii="Century Gothic" w:hAnsi="Century Gothic" w:cstheme="majorHAnsi"/>
          <w:sz w:val="20"/>
          <w:szCs w:val="20"/>
          <w:lang w:eastAsia="zh-CN"/>
        </w:rPr>
        <w:tab/>
        <w:t xml:space="preserve">Gdański Uniwersytet Medyczny, jako Zamawiający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że ze względu na brak ofert spełniających warunki zamówienia określone  w zapytaniu ofertowym </w:t>
      </w:r>
      <w:r w:rsidRPr="009C01A6">
        <w:rPr>
          <w:rFonts w:ascii="Century Gothic" w:hAnsi="Century Gothic" w:cstheme="majorHAnsi"/>
          <w:b/>
          <w:bCs/>
          <w:sz w:val="20"/>
          <w:szCs w:val="20"/>
          <w:lang w:eastAsia="zh-CN"/>
        </w:rPr>
        <w:t>nr 1</w:t>
      </w:r>
      <w:r w:rsidR="00BF389C">
        <w:rPr>
          <w:rFonts w:ascii="Century Gothic" w:hAnsi="Century Gothic" w:cstheme="majorHAnsi"/>
          <w:b/>
          <w:bCs/>
          <w:sz w:val="20"/>
          <w:szCs w:val="20"/>
          <w:lang w:eastAsia="zh-CN"/>
        </w:rPr>
        <w:t>52</w:t>
      </w:r>
      <w:r w:rsidRPr="009C01A6">
        <w:rPr>
          <w:rFonts w:ascii="Century Gothic" w:hAnsi="Century Gothic" w:cstheme="majorHAnsi"/>
          <w:b/>
          <w:bCs/>
          <w:sz w:val="20"/>
          <w:szCs w:val="20"/>
          <w:lang w:eastAsia="zh-CN"/>
        </w:rPr>
        <w:t>/ZZ/2025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postępowanie. </w:t>
      </w:r>
      <w:bookmarkStart w:id="0" w:name="_GoBack"/>
      <w:bookmarkEnd w:id="0"/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29C2D9DF" w14:textId="5F649B44" w:rsidR="009C01A6" w:rsidRDefault="009C01A6" w:rsidP="00F204F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Kanclerza   </w:t>
      </w:r>
      <w:r w:rsidR="00F204F5">
        <w:rPr>
          <w:rFonts w:ascii="Century Gothic" w:hAnsi="Century Gothic" w:cstheme="majorHAnsi"/>
          <w:sz w:val="20"/>
          <w:szCs w:val="20"/>
        </w:rPr>
        <w:br/>
        <w:t xml:space="preserve">                                                                                                                  /-/</w:t>
      </w: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F204F5">
        <w:rPr>
          <w:rFonts w:ascii="Century Gothic" w:hAnsi="Century Gothic" w:cstheme="majorHAnsi"/>
          <w:sz w:val="20"/>
          <w:szCs w:val="20"/>
        </w:rPr>
        <w:br/>
        <w:t xml:space="preserve">                                                                                                           </w:t>
      </w:r>
      <w:r>
        <w:rPr>
          <w:rFonts w:ascii="Century Gothic" w:hAnsi="Century Gothic" w:cstheme="majorHAnsi"/>
          <w:sz w:val="20"/>
          <w:szCs w:val="20"/>
        </w:rPr>
        <w:t xml:space="preserve"> prof. dr hab. Jacek </w:t>
      </w:r>
      <w:proofErr w:type="spellStart"/>
      <w:r>
        <w:rPr>
          <w:rFonts w:ascii="Century Gothic" w:hAnsi="Century Gothic" w:cstheme="majorHAnsi"/>
          <w:sz w:val="20"/>
          <w:szCs w:val="20"/>
        </w:rPr>
        <w:t>Bigda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6BDE5" w14:textId="77777777" w:rsidR="003F2BDD" w:rsidRDefault="003F2BDD" w:rsidP="00204492">
      <w:pPr>
        <w:spacing w:after="0" w:line="240" w:lineRule="auto"/>
      </w:pPr>
      <w:r>
        <w:separator/>
      </w:r>
    </w:p>
  </w:endnote>
  <w:endnote w:type="continuationSeparator" w:id="0">
    <w:p w14:paraId="20A63857" w14:textId="77777777" w:rsidR="003F2BDD" w:rsidRDefault="003F2BDD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87C37" w14:textId="12E5EEBA" w:rsidR="00160AB0" w:rsidRPr="00160AB0" w:rsidRDefault="00160AB0" w:rsidP="00160AB0">
    <w:pPr>
      <w:numPr>
        <w:ilvl w:val="0"/>
        <w:numId w:val="32"/>
      </w:numPr>
      <w:autoSpaceDE w:val="0"/>
      <w:autoSpaceDN w:val="0"/>
      <w:adjustRightInd w:val="0"/>
      <w:spacing w:after="0" w:line="240" w:lineRule="auto"/>
      <w:jc w:val="center"/>
      <w:rPr>
        <w:color w:val="000000"/>
      </w:rPr>
    </w:pPr>
    <w:r>
      <w:rPr>
        <w:color w:val="000000"/>
      </w:rPr>
      <w:t>Projekt pt. „</w:t>
    </w:r>
    <w:r w:rsidRPr="0004786E">
      <w:rPr>
        <w:rFonts w:ascii="Calibri" w:hAnsi="Calibri" w:cs="Calibri"/>
        <w:iCs/>
      </w:rPr>
      <w:t xml:space="preserve">Innowacyjne Kadry Sektora Biomedycznego - Autorski Program Kształcenia Podyplomowego </w:t>
    </w:r>
    <w:proofErr w:type="spellStart"/>
    <w:r w:rsidRPr="0004786E">
      <w:rPr>
        <w:rFonts w:ascii="Calibri" w:hAnsi="Calibri" w:cs="Calibri"/>
        <w:iCs/>
      </w:rPr>
      <w:t>GUMed</w:t>
    </w:r>
    <w:proofErr w:type="spellEnd"/>
    <w:r>
      <w:rPr>
        <w:rFonts w:ascii="Calibri" w:hAnsi="Calibri" w:cs="Calibri"/>
        <w:iCs/>
      </w:rPr>
      <w:t>”</w:t>
    </w:r>
    <w:r>
      <w:rPr>
        <w:color w:val="000000"/>
      </w:rPr>
      <w:t xml:space="preserve"> s</w:t>
    </w:r>
    <w:r w:rsidRPr="00F62488">
      <w:rPr>
        <w:color w:val="000000"/>
      </w:rPr>
      <w:t>finansowany ze środków Agencji Badań Medycznych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6B80D" w14:textId="77777777" w:rsidR="003F2BDD" w:rsidRDefault="003F2BDD" w:rsidP="00204492">
      <w:pPr>
        <w:spacing w:after="0" w:line="240" w:lineRule="auto"/>
      </w:pPr>
      <w:r>
        <w:separator/>
      </w:r>
    </w:p>
  </w:footnote>
  <w:footnote w:type="continuationSeparator" w:id="0">
    <w:p w14:paraId="63CF8B39" w14:textId="77777777" w:rsidR="003F2BDD" w:rsidRDefault="003F2BDD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227C5" w14:textId="6AF5A44C" w:rsidR="00A729DB" w:rsidRDefault="000F4CE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68C7C" wp14:editId="6EF418B7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B5D6AE7" wp14:editId="649EB5C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7510" w14:textId="39962A21" w:rsidR="00CA3527" w:rsidRDefault="00CA3527">
    <w:pPr>
      <w:pStyle w:val="Nagwek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4"/>
  </w:num>
  <w:num w:numId="4">
    <w:abstractNumId w:val="32"/>
  </w:num>
  <w:num w:numId="5">
    <w:abstractNumId w:val="8"/>
  </w:num>
  <w:num w:numId="6">
    <w:abstractNumId w:val="6"/>
  </w:num>
  <w:num w:numId="7">
    <w:abstractNumId w:val="20"/>
  </w:num>
  <w:num w:numId="8">
    <w:abstractNumId w:val="30"/>
  </w:num>
  <w:num w:numId="9">
    <w:abstractNumId w:val="4"/>
  </w:num>
  <w:num w:numId="10">
    <w:abstractNumId w:val="29"/>
  </w:num>
  <w:num w:numId="11">
    <w:abstractNumId w:val="31"/>
  </w:num>
  <w:num w:numId="12">
    <w:abstractNumId w:val="33"/>
  </w:num>
  <w:num w:numId="13">
    <w:abstractNumId w:val="10"/>
  </w:num>
  <w:num w:numId="14">
    <w:abstractNumId w:val="19"/>
  </w:num>
  <w:num w:numId="15">
    <w:abstractNumId w:val="2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7"/>
  </w:num>
  <w:num w:numId="25">
    <w:abstractNumId w:val="34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8"/>
  </w:num>
  <w:num w:numId="31">
    <w:abstractNumId w:val="9"/>
  </w:num>
  <w:num w:numId="32">
    <w:abstractNumId w:val="12"/>
  </w:num>
  <w:num w:numId="33">
    <w:abstractNumId w:val="26"/>
  </w:num>
  <w:num w:numId="34">
    <w:abstractNumId w:val="23"/>
  </w:num>
  <w:num w:numId="35">
    <w:abstractNumId w:val="22"/>
  </w:num>
  <w:num w:numId="36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2BDD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4A1F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D2F88"/>
    <w:rsid w:val="005D66EA"/>
    <w:rsid w:val="005D6782"/>
    <w:rsid w:val="005E02F3"/>
    <w:rsid w:val="00602EF0"/>
    <w:rsid w:val="0060439D"/>
    <w:rsid w:val="00604D84"/>
    <w:rsid w:val="00612FC9"/>
    <w:rsid w:val="0061519B"/>
    <w:rsid w:val="006251B5"/>
    <w:rsid w:val="00630DC2"/>
    <w:rsid w:val="0063743B"/>
    <w:rsid w:val="006475CC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B6C2F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5AC6"/>
    <w:rsid w:val="007A028F"/>
    <w:rsid w:val="007A5DD8"/>
    <w:rsid w:val="007B4602"/>
    <w:rsid w:val="007B57E1"/>
    <w:rsid w:val="007D461F"/>
    <w:rsid w:val="007D7D9F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45D1"/>
    <w:rsid w:val="00BB7217"/>
    <w:rsid w:val="00BC3289"/>
    <w:rsid w:val="00BD022C"/>
    <w:rsid w:val="00BD0296"/>
    <w:rsid w:val="00BE1E43"/>
    <w:rsid w:val="00BF2251"/>
    <w:rsid w:val="00BF389C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02348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7460"/>
    <w:rsid w:val="00EA764E"/>
    <w:rsid w:val="00EB3CE2"/>
    <w:rsid w:val="00ED0B39"/>
    <w:rsid w:val="00ED2B26"/>
    <w:rsid w:val="00ED7373"/>
    <w:rsid w:val="00EE24E5"/>
    <w:rsid w:val="00EE7780"/>
    <w:rsid w:val="00EF113E"/>
    <w:rsid w:val="00F0482F"/>
    <w:rsid w:val="00F07ECD"/>
    <w:rsid w:val="00F115A7"/>
    <w:rsid w:val="00F166B6"/>
    <w:rsid w:val="00F204F5"/>
    <w:rsid w:val="00F35A51"/>
    <w:rsid w:val="00F42B36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EA1A83-F0F6-4F80-9931-96045312E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Ewelina Zaworska</cp:lastModifiedBy>
  <cp:revision>6</cp:revision>
  <cp:lastPrinted>2025-12-05T11:32:00Z</cp:lastPrinted>
  <dcterms:created xsi:type="dcterms:W3CDTF">2025-12-05T11:12:00Z</dcterms:created>
  <dcterms:modified xsi:type="dcterms:W3CDTF">2025-12-08T13:16:00Z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