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3A88" w14:textId="398DC150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70DE4">
        <w:rPr>
          <w:rFonts w:asciiTheme="minorHAnsi" w:hAnsiTheme="minorHAnsi" w:cstheme="minorHAnsi"/>
          <w:b/>
          <w:sz w:val="20"/>
          <w:szCs w:val="20"/>
        </w:rPr>
        <w:t>2</w:t>
      </w:r>
      <w:r w:rsidR="00423140">
        <w:rPr>
          <w:rFonts w:asciiTheme="minorHAnsi" w:hAnsiTheme="minorHAnsi" w:cstheme="minorHAnsi"/>
          <w:b/>
          <w:sz w:val="20"/>
          <w:szCs w:val="20"/>
        </w:rPr>
        <w:t>8</w:t>
      </w:r>
      <w:r w:rsidR="00850983">
        <w:rPr>
          <w:rFonts w:asciiTheme="minorHAnsi" w:hAnsiTheme="minorHAnsi" w:cstheme="minorHAnsi"/>
          <w:b/>
          <w:sz w:val="20"/>
          <w:szCs w:val="20"/>
        </w:rPr>
        <w:t>.</w:t>
      </w:r>
      <w:r w:rsidR="00570DE4">
        <w:rPr>
          <w:rFonts w:asciiTheme="minorHAnsi" w:hAnsiTheme="minorHAnsi" w:cstheme="minorHAnsi"/>
          <w:b/>
          <w:sz w:val="20"/>
          <w:szCs w:val="20"/>
        </w:rPr>
        <w:t>11</w:t>
      </w:r>
      <w:r w:rsidR="00850983">
        <w:rPr>
          <w:rFonts w:asciiTheme="minorHAnsi" w:hAnsiTheme="minorHAnsi" w:cstheme="minorHAnsi"/>
          <w:b/>
          <w:sz w:val="20"/>
          <w:szCs w:val="20"/>
        </w:rPr>
        <w:t xml:space="preserve">.2025 r. </w:t>
      </w:r>
    </w:p>
    <w:p w14:paraId="780C0471" w14:textId="5AE0F353" w:rsidR="00570DE4" w:rsidRPr="00D02F8D" w:rsidRDefault="000A1506" w:rsidP="00D02F8D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D774F8">
        <w:rPr>
          <w:rFonts w:asciiTheme="minorHAnsi" w:hAnsiTheme="minorHAnsi" w:cstheme="minorHAnsi"/>
          <w:b/>
          <w:sz w:val="20"/>
          <w:szCs w:val="20"/>
        </w:rPr>
        <w:t>1</w:t>
      </w:r>
      <w:r w:rsidR="00026F6F">
        <w:rPr>
          <w:rFonts w:asciiTheme="minorHAnsi" w:hAnsiTheme="minorHAnsi" w:cstheme="minorHAnsi"/>
          <w:b/>
          <w:sz w:val="20"/>
          <w:szCs w:val="20"/>
        </w:rPr>
        <w:t>40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00CE1DA5" w14:textId="77777777" w:rsidR="00570DE4" w:rsidRDefault="00570DE4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2EC3A64B" w14:textId="001355C5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22CF616A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08D8F501" w14:textId="6AC58349" w:rsidR="00072F42" w:rsidRDefault="007B0F9A" w:rsidP="00570DE4">
      <w:pPr>
        <w:suppressAutoHyphens/>
        <w:jc w:val="both"/>
        <w:rPr>
          <w:rFonts w:eastAsia="Century Gothic" w:cstheme="minorHAnsi"/>
          <w:sz w:val="18"/>
          <w:szCs w:val="18"/>
        </w:rPr>
      </w:pP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D774F8">
        <w:rPr>
          <w:rFonts w:ascii="Calibri" w:hAnsi="Calibri" w:cs="Calibri"/>
          <w:sz w:val="18"/>
          <w:szCs w:val="18"/>
        </w:rPr>
        <w:t>1</w:t>
      </w:r>
      <w:r w:rsidR="00026F6F">
        <w:rPr>
          <w:rFonts w:ascii="Calibri" w:hAnsi="Calibri" w:cs="Calibri"/>
          <w:sz w:val="18"/>
          <w:szCs w:val="18"/>
        </w:rPr>
        <w:t>40</w:t>
      </w:r>
      <w:r w:rsidR="00E062C7" w:rsidRPr="00FB2D12">
        <w:rPr>
          <w:rFonts w:ascii="Calibri" w:hAnsi="Calibri" w:cs="Calibri"/>
          <w:sz w:val="18"/>
          <w:szCs w:val="18"/>
        </w:rPr>
        <w:t>/ZZ/2025</w:t>
      </w:r>
      <w:r w:rsidRPr="00FB2D12">
        <w:rPr>
          <w:rFonts w:ascii="Calibri" w:hAnsi="Calibri" w:cs="Calibri"/>
          <w:sz w:val="18"/>
          <w:szCs w:val="18"/>
        </w:rPr>
        <w:t xml:space="preserve"> </w:t>
      </w: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prowadzonym w </w:t>
      </w:r>
      <w:r w:rsidR="00A11205"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celu </w:t>
      </w:r>
      <w:r w:rsidR="00FB2D12" w:rsidRPr="00FB2D12">
        <w:rPr>
          <w:rFonts w:cstheme="minorHAnsi"/>
          <w:bCs/>
          <w:sz w:val="18"/>
          <w:szCs w:val="18"/>
        </w:rPr>
        <w:t xml:space="preserve">wyłonienia Wykonawcy, </w:t>
      </w:r>
      <w:r w:rsidR="00570DE4">
        <w:rPr>
          <w:rFonts w:cstheme="minorHAnsi"/>
          <w:bCs/>
          <w:sz w:val="18"/>
          <w:szCs w:val="18"/>
        </w:rPr>
        <w:t xml:space="preserve">świadczącego usługę </w:t>
      </w:r>
      <w:r w:rsidR="00570DE4" w:rsidRPr="00570DE4">
        <w:rPr>
          <w:rFonts w:cstheme="minorHAnsi"/>
          <w:bCs/>
          <w:sz w:val="18"/>
          <w:szCs w:val="18"/>
        </w:rPr>
        <w:t>polegając</w:t>
      </w:r>
      <w:r w:rsidR="00570DE4">
        <w:rPr>
          <w:rFonts w:cstheme="minorHAnsi"/>
          <w:bCs/>
          <w:sz w:val="18"/>
          <w:szCs w:val="18"/>
        </w:rPr>
        <w:t xml:space="preserve">ą </w:t>
      </w:r>
      <w:r w:rsidR="00570DE4" w:rsidRPr="00570DE4">
        <w:rPr>
          <w:rFonts w:cstheme="minorHAnsi"/>
          <w:bCs/>
          <w:sz w:val="18"/>
          <w:szCs w:val="18"/>
        </w:rPr>
        <w:t xml:space="preserve">na </w:t>
      </w:r>
      <w:r w:rsidR="007E324F">
        <w:rPr>
          <w:rFonts w:cstheme="minorHAnsi"/>
          <w:bCs/>
          <w:sz w:val="18"/>
          <w:szCs w:val="18"/>
        </w:rPr>
        <w:t xml:space="preserve">sprzedaży </w:t>
      </w:r>
      <w:r w:rsidR="007E324F" w:rsidRPr="007E324F">
        <w:rPr>
          <w:rFonts w:cstheme="minorHAnsi"/>
          <w:bCs/>
          <w:sz w:val="18"/>
          <w:szCs w:val="18"/>
        </w:rPr>
        <w:t xml:space="preserve"> i dostaw</w:t>
      </w:r>
      <w:r w:rsidR="007E324F">
        <w:rPr>
          <w:rFonts w:cstheme="minorHAnsi"/>
          <w:bCs/>
          <w:sz w:val="18"/>
          <w:szCs w:val="18"/>
        </w:rPr>
        <w:t>ie</w:t>
      </w:r>
      <w:r w:rsidR="007E324F" w:rsidRPr="007E324F">
        <w:rPr>
          <w:rFonts w:cstheme="minorHAnsi"/>
          <w:bCs/>
          <w:sz w:val="18"/>
          <w:szCs w:val="18"/>
        </w:rPr>
        <w:t xml:space="preserve"> kwiatów ciętych, bukietów okolicznościowych, kompozycji kwiatowych (ikeban), wieńców oraz kompozycji doniczkowych do siedziby Zamawiającego lub innego miejsca na terenie Trójmiasta wskazanego przez Zamawiającego w okresie od 1.01.2026 do 31.12.2026.</w:t>
      </w:r>
      <w:r w:rsidR="00570DE4">
        <w:rPr>
          <w:rFonts w:cstheme="minorHAnsi"/>
          <w:bCs/>
          <w:sz w:val="18"/>
          <w:szCs w:val="18"/>
        </w:rPr>
        <w:t xml:space="preserve">, 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zawiadamia że w terminie składania </w:t>
      </w:r>
      <w:r w:rsidR="00492191" w:rsidRPr="00FB2D12">
        <w:rPr>
          <w:rFonts w:eastAsia="Times New Roman" w:cstheme="minorHAnsi"/>
          <w:iCs/>
          <w:sz w:val="18"/>
          <w:szCs w:val="18"/>
          <w:lang w:eastAsia="pl-PL"/>
        </w:rPr>
        <w:t>ofert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tj. do</w:t>
      </w:r>
      <w:r w:rsidR="00FB2D12" w:rsidRPr="00FB2D12">
        <w:rPr>
          <w:rFonts w:eastAsia="Century Gothic" w:cstheme="minorHAnsi"/>
          <w:sz w:val="18"/>
          <w:szCs w:val="18"/>
        </w:rPr>
        <w:t xml:space="preserve"> dnia </w:t>
      </w:r>
      <w:r w:rsidR="00026F6F">
        <w:rPr>
          <w:rFonts w:eastAsia="Century Gothic" w:cstheme="minorHAnsi"/>
          <w:sz w:val="18"/>
          <w:szCs w:val="18"/>
        </w:rPr>
        <w:t>24</w:t>
      </w:r>
      <w:r w:rsidR="00FB2D12" w:rsidRPr="00FB2D12">
        <w:rPr>
          <w:rFonts w:eastAsia="Century Gothic" w:cstheme="minorHAnsi"/>
          <w:sz w:val="18"/>
          <w:szCs w:val="18"/>
        </w:rPr>
        <w:t>.</w:t>
      </w:r>
      <w:r w:rsidR="00570DE4">
        <w:rPr>
          <w:rFonts w:eastAsia="Century Gothic" w:cstheme="minorHAnsi"/>
          <w:sz w:val="18"/>
          <w:szCs w:val="18"/>
        </w:rPr>
        <w:t>1</w:t>
      </w:r>
      <w:r w:rsidR="00026F6F">
        <w:rPr>
          <w:rFonts w:eastAsia="Century Gothic" w:cstheme="minorHAnsi"/>
          <w:sz w:val="18"/>
          <w:szCs w:val="18"/>
        </w:rPr>
        <w:t>1</w:t>
      </w:r>
      <w:r w:rsidR="00FB2D12" w:rsidRPr="00FB2D12">
        <w:rPr>
          <w:rFonts w:eastAsia="Century Gothic" w:cstheme="minorHAnsi"/>
          <w:sz w:val="18"/>
          <w:szCs w:val="18"/>
        </w:rPr>
        <w:t xml:space="preserve">.2025 r. do godz. </w:t>
      </w:r>
      <w:r w:rsidR="009E219F">
        <w:rPr>
          <w:rFonts w:eastAsia="Century Gothic" w:cstheme="minorHAnsi"/>
          <w:sz w:val="18"/>
          <w:szCs w:val="18"/>
        </w:rPr>
        <w:t>1</w:t>
      </w:r>
      <w:r w:rsidR="00570DE4">
        <w:rPr>
          <w:rFonts w:eastAsia="Century Gothic" w:cstheme="minorHAnsi"/>
          <w:sz w:val="18"/>
          <w:szCs w:val="18"/>
        </w:rPr>
        <w:t>0</w:t>
      </w:r>
      <w:r w:rsidR="009E219F">
        <w:rPr>
          <w:rFonts w:eastAsia="Century Gothic" w:cstheme="minorHAnsi"/>
          <w:sz w:val="18"/>
          <w:szCs w:val="18"/>
        </w:rPr>
        <w:t>.00</w:t>
      </w:r>
      <w:r w:rsidR="00FB2D12" w:rsidRPr="00FB2D12">
        <w:rPr>
          <w:rFonts w:eastAsia="Century Gothic" w:cstheme="minorHAnsi"/>
          <w:sz w:val="18"/>
          <w:szCs w:val="18"/>
        </w:rPr>
        <w:t>, wpłynęł</w:t>
      </w:r>
      <w:r w:rsidR="00026F6F">
        <w:rPr>
          <w:rFonts w:eastAsia="Century Gothic" w:cstheme="minorHAnsi"/>
          <w:sz w:val="18"/>
          <w:szCs w:val="18"/>
        </w:rPr>
        <w:t>y</w:t>
      </w:r>
      <w:r w:rsidR="00FB2D12" w:rsidRPr="00FB2D12">
        <w:rPr>
          <w:rFonts w:eastAsia="Century Gothic" w:cstheme="minorHAnsi"/>
          <w:sz w:val="18"/>
          <w:szCs w:val="18"/>
        </w:rPr>
        <w:t xml:space="preserve"> </w:t>
      </w:r>
      <w:r w:rsidR="00026F6F">
        <w:rPr>
          <w:rFonts w:eastAsia="Century Gothic" w:cstheme="minorHAnsi"/>
          <w:sz w:val="18"/>
          <w:szCs w:val="18"/>
        </w:rPr>
        <w:t>2</w:t>
      </w:r>
      <w:r w:rsidR="00FB2D12" w:rsidRPr="00FB2D12">
        <w:rPr>
          <w:rFonts w:eastAsia="Century Gothic" w:cstheme="minorHAnsi"/>
          <w:sz w:val="18"/>
          <w:szCs w:val="18"/>
        </w:rPr>
        <w:t xml:space="preserve"> ofert</w:t>
      </w:r>
      <w:r w:rsidR="00026F6F">
        <w:rPr>
          <w:rFonts w:eastAsia="Century Gothic" w:cstheme="minorHAnsi"/>
          <w:sz w:val="18"/>
          <w:szCs w:val="18"/>
        </w:rPr>
        <w:t>y</w:t>
      </w:r>
      <w:r w:rsidR="00FB2D12" w:rsidRPr="00FB2D12">
        <w:rPr>
          <w:rFonts w:eastAsia="Century Gothic" w:cstheme="minorHAnsi"/>
          <w:sz w:val="18"/>
          <w:szCs w:val="18"/>
        </w:rPr>
        <w:t xml:space="preserve">. </w:t>
      </w:r>
    </w:p>
    <w:p w14:paraId="5F51EF0F" w14:textId="77777777" w:rsidR="007E324F" w:rsidRPr="00FB2D12" w:rsidRDefault="007E324F" w:rsidP="00570DE4">
      <w:pPr>
        <w:suppressAutoHyphens/>
        <w:jc w:val="both"/>
        <w:rPr>
          <w:rFonts w:cstheme="minorHAnsi"/>
          <w:bCs/>
          <w:sz w:val="18"/>
          <w:szCs w:val="18"/>
        </w:rPr>
      </w:pPr>
    </w:p>
    <w:p w14:paraId="063BE482" w14:textId="77777777" w:rsidR="00CC7269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2E176A84" w14:textId="77777777" w:rsidR="00D02F8D" w:rsidRDefault="00D02F8D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1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3543"/>
        <w:gridCol w:w="1134"/>
        <w:gridCol w:w="1985"/>
        <w:gridCol w:w="1984"/>
      </w:tblGrid>
      <w:tr w:rsidR="004E782D" w:rsidRPr="00445E8D" w14:paraId="5E440547" w14:textId="77777777" w:rsidTr="004E782D">
        <w:trPr>
          <w:trHeight w:val="1068"/>
        </w:trPr>
        <w:tc>
          <w:tcPr>
            <w:tcW w:w="493" w:type="dxa"/>
            <w:shd w:val="clear" w:color="auto" w:fill="E8E8E8"/>
            <w:vAlign w:val="center"/>
            <w:hideMark/>
          </w:tcPr>
          <w:p w14:paraId="314C68C6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highlight w:val="lightGray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543" w:type="dxa"/>
            <w:shd w:val="clear" w:color="auto" w:fill="E8E8E8"/>
            <w:vAlign w:val="center"/>
            <w:hideMark/>
          </w:tcPr>
          <w:p w14:paraId="5B5C368A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134" w:type="dxa"/>
            <w:shd w:val="clear" w:color="auto" w:fill="E8E8E8"/>
          </w:tcPr>
          <w:p w14:paraId="7BA53853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</w:t>
            </w:r>
          </w:p>
        </w:tc>
        <w:tc>
          <w:tcPr>
            <w:tcW w:w="1985" w:type="dxa"/>
            <w:shd w:val="clear" w:color="auto" w:fill="E8E8E8"/>
          </w:tcPr>
          <w:p w14:paraId="12B289AB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Całkowita wartość brutto zamówienia                         </w:t>
            </w:r>
            <w:proofErr w:type="gramStart"/>
            <w:r w:rsidRPr="00445E8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445E8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984" w:type="dxa"/>
            <w:shd w:val="clear" w:color="auto" w:fill="E8E8E8"/>
            <w:vAlign w:val="center"/>
            <w:hideMark/>
          </w:tcPr>
          <w:p w14:paraId="66582303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highlight w:val="lightGray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4E782D" w:rsidRPr="00445E8D" w14:paraId="790715D6" w14:textId="77777777" w:rsidTr="004E782D">
        <w:trPr>
          <w:trHeight w:val="245"/>
        </w:trPr>
        <w:tc>
          <w:tcPr>
            <w:tcW w:w="493" w:type="dxa"/>
            <w:vAlign w:val="center"/>
          </w:tcPr>
          <w:p w14:paraId="728B50CD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43" w:type="dxa"/>
            <w:vAlign w:val="center"/>
          </w:tcPr>
          <w:p w14:paraId="65A7CAC5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</w:pPr>
            <w:r w:rsidRPr="00445E8D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Kwiaty Akcent i Styl</w:t>
            </w:r>
            <w:r w:rsidRPr="00445E8D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br/>
              <w:t>Al. Grunwaldzka 491A, Gdańsk</w:t>
            </w:r>
          </w:p>
        </w:tc>
        <w:tc>
          <w:tcPr>
            <w:tcW w:w="1134" w:type="dxa"/>
          </w:tcPr>
          <w:p w14:paraId="711AE2F8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2228BB1" w14:textId="77777777" w:rsidR="004E782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93,61</w:t>
            </w:r>
          </w:p>
          <w:p w14:paraId="2F824A84" w14:textId="5453E200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4F6718C7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12E6ACD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42 597,68</w:t>
            </w:r>
          </w:p>
        </w:tc>
        <w:tc>
          <w:tcPr>
            <w:tcW w:w="1984" w:type="dxa"/>
            <w:vAlign w:val="center"/>
          </w:tcPr>
          <w:p w14:paraId="2CC41284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4E782D" w:rsidRPr="00445E8D" w14:paraId="077EAEAF" w14:textId="77777777" w:rsidTr="004E782D">
        <w:trPr>
          <w:trHeight w:val="245"/>
        </w:trPr>
        <w:tc>
          <w:tcPr>
            <w:tcW w:w="493" w:type="dxa"/>
            <w:vAlign w:val="center"/>
          </w:tcPr>
          <w:p w14:paraId="1FDDA250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43" w:type="dxa"/>
            <w:vAlign w:val="center"/>
          </w:tcPr>
          <w:p w14:paraId="14A89C60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2" w:name="_Hlk214888409"/>
            <w:r w:rsidRPr="00445E8D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Dom Kwiatów Hanna Grabala </w:t>
            </w:r>
          </w:p>
          <w:p w14:paraId="2383C307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445E8D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 Spokojna 14,</w:t>
            </w:r>
          </w:p>
          <w:p w14:paraId="10DDA735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445E8D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83-000 Pruszcz Gdański</w:t>
            </w:r>
            <w:bookmarkEnd w:id="2"/>
          </w:p>
        </w:tc>
        <w:tc>
          <w:tcPr>
            <w:tcW w:w="1134" w:type="dxa"/>
          </w:tcPr>
          <w:p w14:paraId="2264508E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D73292E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985" w:type="dxa"/>
          </w:tcPr>
          <w:p w14:paraId="3616E46D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745F940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39 873,60</w:t>
            </w:r>
          </w:p>
        </w:tc>
        <w:tc>
          <w:tcPr>
            <w:tcW w:w="1984" w:type="dxa"/>
            <w:vAlign w:val="center"/>
          </w:tcPr>
          <w:p w14:paraId="4277C2F3" w14:textId="77777777" w:rsidR="004E782D" w:rsidRPr="00445E8D" w:rsidRDefault="004E782D" w:rsidP="00445E8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45E8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5AD0CE1B" w14:textId="77777777" w:rsidR="00570DE4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04E7FB7B" w14:textId="77777777" w:rsidR="00445E8D" w:rsidRDefault="00445E8D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7C3D0505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7D1B70D" w14:textId="77777777" w:rsidR="00570DE4" w:rsidRPr="004A657B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73A80889" w14:textId="77777777" w:rsidR="00026F6F" w:rsidRPr="00026F6F" w:rsidRDefault="00026F6F" w:rsidP="00026F6F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 w:rsidRPr="00026F6F">
        <w:rPr>
          <w:rFonts w:ascii="Century Gothic" w:eastAsia="Times New Roman" w:hAnsi="Century Gothic"/>
          <w:b/>
          <w:sz w:val="20"/>
          <w:szCs w:val="20"/>
          <w:lang w:eastAsia="ar-SA"/>
        </w:rPr>
        <w:t xml:space="preserve">Dom Kwiatów Hanna Grabala </w:t>
      </w:r>
    </w:p>
    <w:p w14:paraId="105C6051" w14:textId="77777777" w:rsidR="00026F6F" w:rsidRPr="00026F6F" w:rsidRDefault="00026F6F" w:rsidP="00026F6F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 w:rsidRPr="00026F6F">
        <w:rPr>
          <w:rFonts w:ascii="Century Gothic" w:eastAsia="Times New Roman" w:hAnsi="Century Gothic"/>
          <w:b/>
          <w:sz w:val="20"/>
          <w:szCs w:val="20"/>
          <w:lang w:eastAsia="ar-SA"/>
        </w:rPr>
        <w:t>ul. Spokojna 14,</w:t>
      </w:r>
    </w:p>
    <w:p w14:paraId="28977FFB" w14:textId="42E7B04F" w:rsidR="004322BD" w:rsidRDefault="00026F6F" w:rsidP="00026F6F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 w:rsidRPr="00026F6F">
        <w:rPr>
          <w:rFonts w:ascii="Century Gothic" w:eastAsia="Times New Roman" w:hAnsi="Century Gothic"/>
          <w:b/>
          <w:sz w:val="20"/>
          <w:szCs w:val="20"/>
          <w:lang w:eastAsia="ar-SA"/>
        </w:rPr>
        <w:t>83-000 Pruszcz Gdański</w:t>
      </w:r>
    </w:p>
    <w:p w14:paraId="00F04CDF" w14:textId="77777777" w:rsidR="00026F6F" w:rsidRPr="004322BD" w:rsidRDefault="00026F6F" w:rsidP="00026F6F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571589E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7058A5A7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3D7FB18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1E369775" w14:textId="535E11E2" w:rsidR="00D52B66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70DE4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F5D32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FB2D12">
        <w:rPr>
          <w:rFonts w:asciiTheme="minorHAnsi" w:hAnsiTheme="minorHAnsi" w:cstheme="minorHAnsi"/>
          <w:i/>
          <w:sz w:val="20"/>
          <w:szCs w:val="20"/>
        </w:rPr>
        <w:t>p.o. Kanclerza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25551E2C" w14:textId="77777777"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850983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</w:t>
      </w:r>
    </w:p>
    <w:p w14:paraId="4D73397A" w14:textId="77777777" w:rsidR="00D52B66" w:rsidRPr="004A657B" w:rsidRDefault="00FB2D1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footerReference w:type="default" r:id="rId12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8D591" w14:textId="77777777" w:rsidR="00AA53FA" w:rsidRDefault="00AA53FA" w:rsidP="00A35C64">
      <w:pPr>
        <w:spacing w:line="240" w:lineRule="auto"/>
      </w:pPr>
      <w:r>
        <w:separator/>
      </w:r>
    </w:p>
  </w:endnote>
  <w:endnote w:type="continuationSeparator" w:id="0">
    <w:p w14:paraId="74CC8E35" w14:textId="77777777" w:rsidR="00AA53FA" w:rsidRDefault="00AA53FA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F383" w14:textId="66776C36" w:rsidR="00D774F8" w:rsidRDefault="00D774F8">
    <w:pPr>
      <w:pStyle w:val="Stopka"/>
    </w:pPr>
    <w:r w:rsidRPr="00B82A20">
      <w:rPr>
        <w:noProof/>
      </w:rPr>
      <w:drawing>
        <wp:inline distT="0" distB="0" distL="0" distR="0" wp14:anchorId="630A6187" wp14:editId="499B50CC">
          <wp:extent cx="5715000" cy="695325"/>
          <wp:effectExtent l="0" t="0" r="0" b="9525"/>
          <wp:docPr id="14969554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ED316" w14:textId="77777777" w:rsidR="00AA53FA" w:rsidRDefault="00AA53FA" w:rsidP="00A35C64">
      <w:pPr>
        <w:spacing w:line="240" w:lineRule="auto"/>
      </w:pPr>
      <w:r>
        <w:separator/>
      </w:r>
    </w:p>
  </w:footnote>
  <w:footnote w:type="continuationSeparator" w:id="0">
    <w:p w14:paraId="062F3A97" w14:textId="77777777" w:rsidR="00AA53FA" w:rsidRDefault="00AA53FA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1A3CB" w14:textId="77777777" w:rsidR="00852720" w:rsidRDefault="00FB2D12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488C035" wp14:editId="2D4279F0">
          <wp:simplePos x="0" y="0"/>
          <wp:positionH relativeFrom="page">
            <wp:posOffset>833120</wp:posOffset>
          </wp:positionH>
          <wp:positionV relativeFrom="page">
            <wp:posOffset>239395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757206" w14:textId="77777777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14:paraId="6CA40A6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88409119">
    <w:abstractNumId w:val="2"/>
  </w:num>
  <w:num w:numId="2" w16cid:durableId="1563714688">
    <w:abstractNumId w:val="38"/>
  </w:num>
  <w:num w:numId="3" w16cid:durableId="17219744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0097491">
    <w:abstractNumId w:val="9"/>
  </w:num>
  <w:num w:numId="5" w16cid:durableId="271791907">
    <w:abstractNumId w:val="3"/>
  </w:num>
  <w:num w:numId="6" w16cid:durableId="1178078834">
    <w:abstractNumId w:val="37"/>
  </w:num>
  <w:num w:numId="7" w16cid:durableId="783771526">
    <w:abstractNumId w:val="5"/>
  </w:num>
  <w:num w:numId="8" w16cid:durableId="847985387">
    <w:abstractNumId w:val="29"/>
  </w:num>
  <w:num w:numId="9" w16cid:durableId="385109927">
    <w:abstractNumId w:val="12"/>
  </w:num>
  <w:num w:numId="10" w16cid:durableId="1778284752">
    <w:abstractNumId w:val="21"/>
  </w:num>
  <w:num w:numId="11" w16cid:durableId="1947613178">
    <w:abstractNumId w:val="19"/>
  </w:num>
  <w:num w:numId="12" w16cid:durableId="330762288">
    <w:abstractNumId w:val="0"/>
  </w:num>
  <w:num w:numId="13" w16cid:durableId="663364318">
    <w:abstractNumId w:val="40"/>
  </w:num>
  <w:num w:numId="14" w16cid:durableId="1827890691">
    <w:abstractNumId w:val="31"/>
  </w:num>
  <w:num w:numId="15" w16cid:durableId="202446079">
    <w:abstractNumId w:val="18"/>
  </w:num>
  <w:num w:numId="16" w16cid:durableId="1590117610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423408429">
    <w:abstractNumId w:val="14"/>
  </w:num>
  <w:num w:numId="18" w16cid:durableId="774398419">
    <w:abstractNumId w:val="25"/>
  </w:num>
  <w:num w:numId="19" w16cid:durableId="9180868">
    <w:abstractNumId w:val="35"/>
  </w:num>
  <w:num w:numId="20" w16cid:durableId="1924752844">
    <w:abstractNumId w:val="15"/>
  </w:num>
  <w:num w:numId="21" w16cid:durableId="406654917">
    <w:abstractNumId w:val="41"/>
  </w:num>
  <w:num w:numId="22" w16cid:durableId="775833560">
    <w:abstractNumId w:val="1"/>
  </w:num>
  <w:num w:numId="23" w16cid:durableId="811680147">
    <w:abstractNumId w:val="8"/>
  </w:num>
  <w:num w:numId="24" w16cid:durableId="1354961006">
    <w:abstractNumId w:val="28"/>
  </w:num>
  <w:num w:numId="25" w16cid:durableId="1579318413">
    <w:abstractNumId w:val="27"/>
  </w:num>
  <w:num w:numId="26" w16cid:durableId="1149976647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729429121">
    <w:abstractNumId w:val="32"/>
  </w:num>
  <w:num w:numId="28" w16cid:durableId="1664090717">
    <w:abstractNumId w:val="4"/>
  </w:num>
  <w:num w:numId="29" w16cid:durableId="1352754112">
    <w:abstractNumId w:val="43"/>
  </w:num>
  <w:num w:numId="30" w16cid:durableId="1327706292">
    <w:abstractNumId w:val="23"/>
  </w:num>
  <w:num w:numId="31" w16cid:durableId="1811434327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308141">
    <w:abstractNumId w:val="10"/>
  </w:num>
  <w:num w:numId="33" w16cid:durableId="608437715">
    <w:abstractNumId w:val="20"/>
  </w:num>
  <w:num w:numId="34" w16cid:durableId="1027101555">
    <w:abstractNumId w:val="7"/>
  </w:num>
  <w:num w:numId="35" w16cid:durableId="487132965">
    <w:abstractNumId w:val="17"/>
  </w:num>
  <w:num w:numId="36" w16cid:durableId="2097244269">
    <w:abstractNumId w:val="6"/>
  </w:num>
  <w:num w:numId="37" w16cid:durableId="733746521">
    <w:abstractNumId w:val="13"/>
  </w:num>
  <w:num w:numId="38" w16cid:durableId="185992935">
    <w:abstractNumId w:val="22"/>
  </w:num>
  <w:num w:numId="39" w16cid:durableId="2122871386">
    <w:abstractNumId w:val="39"/>
  </w:num>
  <w:num w:numId="40" w16cid:durableId="198055822">
    <w:abstractNumId w:val="11"/>
  </w:num>
  <w:num w:numId="41" w16cid:durableId="60758233">
    <w:abstractNumId w:val="36"/>
  </w:num>
  <w:num w:numId="42" w16cid:durableId="239095952">
    <w:abstractNumId w:val="30"/>
  </w:num>
  <w:num w:numId="43" w16cid:durableId="2021740381">
    <w:abstractNumId w:val="34"/>
  </w:num>
  <w:num w:numId="44" w16cid:durableId="1148017224">
    <w:abstractNumId w:val="42"/>
  </w:num>
  <w:num w:numId="45" w16cid:durableId="781650820">
    <w:abstractNumId w:val="24"/>
  </w:num>
  <w:num w:numId="46" w16cid:durableId="560750090">
    <w:abstractNumId w:val="33"/>
  </w:num>
  <w:num w:numId="47" w16cid:durableId="15728900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7067829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0611283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05A8"/>
    <w:rsid w:val="00026F6F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509C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62C5"/>
    <w:rsid w:val="00157F37"/>
    <w:rsid w:val="001621BE"/>
    <w:rsid w:val="00165349"/>
    <w:rsid w:val="00175B44"/>
    <w:rsid w:val="001860CC"/>
    <w:rsid w:val="001923F0"/>
    <w:rsid w:val="001935A9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04F47"/>
    <w:rsid w:val="00311CE9"/>
    <w:rsid w:val="00315FD1"/>
    <w:rsid w:val="00320A36"/>
    <w:rsid w:val="00327F13"/>
    <w:rsid w:val="003331F3"/>
    <w:rsid w:val="0034089E"/>
    <w:rsid w:val="00340CBE"/>
    <w:rsid w:val="00342775"/>
    <w:rsid w:val="00350F0F"/>
    <w:rsid w:val="00352391"/>
    <w:rsid w:val="00353956"/>
    <w:rsid w:val="00354177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23140"/>
    <w:rsid w:val="004322BD"/>
    <w:rsid w:val="00437965"/>
    <w:rsid w:val="004408E0"/>
    <w:rsid w:val="0044369D"/>
    <w:rsid w:val="00445E8D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E782D"/>
    <w:rsid w:val="004F35F4"/>
    <w:rsid w:val="00512485"/>
    <w:rsid w:val="0052787B"/>
    <w:rsid w:val="005315D4"/>
    <w:rsid w:val="00531B2C"/>
    <w:rsid w:val="005366AA"/>
    <w:rsid w:val="00540C13"/>
    <w:rsid w:val="00542452"/>
    <w:rsid w:val="0054315E"/>
    <w:rsid w:val="005521BF"/>
    <w:rsid w:val="00556044"/>
    <w:rsid w:val="00565ACA"/>
    <w:rsid w:val="005674A0"/>
    <w:rsid w:val="00570DE4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1BA5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E324F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0C8A"/>
    <w:rsid w:val="0084226A"/>
    <w:rsid w:val="00842CCA"/>
    <w:rsid w:val="00850983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35591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53FA"/>
    <w:rsid w:val="00AC7A2C"/>
    <w:rsid w:val="00AD5394"/>
    <w:rsid w:val="00AE37B2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155"/>
    <w:rsid w:val="00BE6715"/>
    <w:rsid w:val="00BF2E08"/>
    <w:rsid w:val="00C0139B"/>
    <w:rsid w:val="00C019D3"/>
    <w:rsid w:val="00C10082"/>
    <w:rsid w:val="00C1108C"/>
    <w:rsid w:val="00C11C54"/>
    <w:rsid w:val="00C13DA6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60C2B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2F8D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382D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774F8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30DC"/>
    <w:rsid w:val="00EC0141"/>
    <w:rsid w:val="00EC6CF9"/>
    <w:rsid w:val="00ED4562"/>
    <w:rsid w:val="00ED6E71"/>
    <w:rsid w:val="00EE2029"/>
    <w:rsid w:val="00EF665C"/>
    <w:rsid w:val="00F119BD"/>
    <w:rsid w:val="00F13066"/>
    <w:rsid w:val="00F17957"/>
    <w:rsid w:val="00F25B5C"/>
    <w:rsid w:val="00F279D3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A8E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16</cp:revision>
  <cp:lastPrinted>2025-11-21T09:21:00Z</cp:lastPrinted>
  <dcterms:created xsi:type="dcterms:W3CDTF">2025-11-20T12:06:00Z</dcterms:created>
  <dcterms:modified xsi:type="dcterms:W3CDTF">2025-11-28T12:08:00Z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