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83A88" w14:textId="6736F9D4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570DE4">
        <w:rPr>
          <w:rFonts w:asciiTheme="minorHAnsi" w:hAnsiTheme="minorHAnsi" w:cstheme="minorHAnsi"/>
          <w:b/>
          <w:sz w:val="20"/>
          <w:szCs w:val="20"/>
        </w:rPr>
        <w:t>20</w:t>
      </w:r>
      <w:r w:rsidR="00850983">
        <w:rPr>
          <w:rFonts w:asciiTheme="minorHAnsi" w:hAnsiTheme="minorHAnsi" w:cstheme="minorHAnsi"/>
          <w:b/>
          <w:sz w:val="20"/>
          <w:szCs w:val="20"/>
        </w:rPr>
        <w:t>.</w:t>
      </w:r>
      <w:r w:rsidR="00570DE4">
        <w:rPr>
          <w:rFonts w:asciiTheme="minorHAnsi" w:hAnsiTheme="minorHAnsi" w:cstheme="minorHAnsi"/>
          <w:b/>
          <w:sz w:val="20"/>
          <w:szCs w:val="20"/>
        </w:rPr>
        <w:t>11</w:t>
      </w:r>
      <w:r w:rsidR="00850983">
        <w:rPr>
          <w:rFonts w:asciiTheme="minorHAnsi" w:hAnsiTheme="minorHAnsi" w:cstheme="minorHAnsi"/>
          <w:b/>
          <w:sz w:val="20"/>
          <w:szCs w:val="20"/>
        </w:rPr>
        <w:t xml:space="preserve">.2025 r. </w:t>
      </w:r>
    </w:p>
    <w:p w14:paraId="383A4707" w14:textId="2AAE9999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D774F8">
        <w:rPr>
          <w:rFonts w:asciiTheme="minorHAnsi" w:hAnsiTheme="minorHAnsi" w:cstheme="minorHAnsi"/>
          <w:b/>
          <w:sz w:val="20"/>
          <w:szCs w:val="20"/>
        </w:rPr>
        <w:t>122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14:paraId="780C0471" w14:textId="77777777" w:rsidR="00570DE4" w:rsidRDefault="00570DE4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00CE1DA5" w14:textId="77777777" w:rsidR="00570DE4" w:rsidRDefault="00570DE4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2EC3A64B" w14:textId="001355C5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22CF616A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08D8F501" w14:textId="6C8C477A" w:rsidR="00072F42" w:rsidRPr="00FB2D12" w:rsidRDefault="007B0F9A" w:rsidP="00570DE4">
      <w:pPr>
        <w:suppressAutoHyphens/>
        <w:jc w:val="both"/>
        <w:rPr>
          <w:rFonts w:cstheme="minorHAnsi"/>
          <w:bCs/>
          <w:sz w:val="18"/>
          <w:szCs w:val="18"/>
        </w:rPr>
      </w:pPr>
      <w:r w:rsidRPr="00FB2D12">
        <w:rPr>
          <w:rFonts w:ascii="Calibri" w:hAnsi="Calibri" w:cs="Calibri"/>
          <w:iCs/>
          <w:sz w:val="18"/>
          <w:szCs w:val="18"/>
          <w:lang w:eastAsia="pl-PL"/>
        </w:rPr>
        <w:t xml:space="preserve">Gdański Uniwersytet Medyczny, jako Zamawiający w postępowaniu nr </w:t>
      </w:r>
      <w:r w:rsidR="00D774F8">
        <w:rPr>
          <w:rFonts w:ascii="Calibri" w:hAnsi="Calibri" w:cs="Calibri"/>
          <w:sz w:val="18"/>
          <w:szCs w:val="18"/>
        </w:rPr>
        <w:t>122</w:t>
      </w:r>
      <w:r w:rsidR="00E062C7" w:rsidRPr="00FB2D12">
        <w:rPr>
          <w:rFonts w:ascii="Calibri" w:hAnsi="Calibri" w:cs="Calibri"/>
          <w:sz w:val="18"/>
          <w:szCs w:val="18"/>
        </w:rPr>
        <w:t>/ZZ/2025</w:t>
      </w:r>
      <w:r w:rsidRPr="00FB2D12">
        <w:rPr>
          <w:rFonts w:ascii="Calibri" w:hAnsi="Calibri" w:cs="Calibri"/>
          <w:sz w:val="18"/>
          <w:szCs w:val="18"/>
        </w:rPr>
        <w:t xml:space="preserve"> </w:t>
      </w:r>
      <w:r w:rsidRPr="00FB2D12">
        <w:rPr>
          <w:rFonts w:ascii="Calibri" w:hAnsi="Calibri" w:cs="Calibri"/>
          <w:iCs/>
          <w:sz w:val="18"/>
          <w:szCs w:val="18"/>
          <w:lang w:eastAsia="pl-PL"/>
        </w:rPr>
        <w:t xml:space="preserve">prowadzonym w </w:t>
      </w:r>
      <w:r w:rsidR="00A11205" w:rsidRPr="00FB2D12">
        <w:rPr>
          <w:rFonts w:ascii="Calibri" w:hAnsi="Calibri" w:cs="Calibri"/>
          <w:iCs/>
          <w:sz w:val="18"/>
          <w:szCs w:val="18"/>
          <w:lang w:eastAsia="pl-PL"/>
        </w:rPr>
        <w:t xml:space="preserve">celu </w:t>
      </w:r>
      <w:r w:rsidR="00FB2D12" w:rsidRPr="00FB2D12">
        <w:rPr>
          <w:rFonts w:cstheme="minorHAnsi"/>
          <w:bCs/>
          <w:sz w:val="18"/>
          <w:szCs w:val="18"/>
        </w:rPr>
        <w:t xml:space="preserve">wyłonienia Wykonawcy, </w:t>
      </w:r>
      <w:r w:rsidR="00570DE4">
        <w:rPr>
          <w:rFonts w:cstheme="minorHAnsi"/>
          <w:bCs/>
          <w:sz w:val="18"/>
          <w:szCs w:val="18"/>
        </w:rPr>
        <w:t xml:space="preserve">świadczącego usługę </w:t>
      </w:r>
      <w:r w:rsidR="00570DE4" w:rsidRPr="00570DE4">
        <w:rPr>
          <w:rFonts w:cstheme="minorHAnsi"/>
          <w:bCs/>
          <w:sz w:val="18"/>
          <w:szCs w:val="18"/>
        </w:rPr>
        <w:t>polegając</w:t>
      </w:r>
      <w:r w:rsidR="00570DE4">
        <w:rPr>
          <w:rFonts w:cstheme="minorHAnsi"/>
          <w:bCs/>
          <w:sz w:val="18"/>
          <w:szCs w:val="18"/>
        </w:rPr>
        <w:t xml:space="preserve">ą </w:t>
      </w:r>
      <w:r w:rsidR="00570DE4" w:rsidRPr="00570DE4">
        <w:rPr>
          <w:rFonts w:cstheme="minorHAnsi"/>
          <w:bCs/>
          <w:sz w:val="18"/>
          <w:szCs w:val="18"/>
        </w:rPr>
        <w:t>na produkcji materiału filmowego składającego się z dwóch filmów: krótkiego - długość nagrania ok. 90 sekund oraz dłuższego - długość nagrania ok. 3-4  minuty, oba filmy w wersji językowej angielskiej, w ramach projektu pt.: „Wsparcie członkostwa Gdańskiego Uniwersytetu Medycznego w międzynarodowym sojuszu Uniwersytetów Europejskich ACE2-EU” finansowanego ze środków Narodowej Agencji Wymiany Akademickiej w ramach programu „Wsparcie Uniwersytetów Europejskich”</w:t>
      </w:r>
      <w:r w:rsidR="00570DE4">
        <w:rPr>
          <w:rFonts w:cstheme="minorHAnsi"/>
          <w:bCs/>
          <w:sz w:val="18"/>
          <w:szCs w:val="18"/>
        </w:rPr>
        <w:t xml:space="preserve">, </w:t>
      </w:r>
      <w:r w:rsidRPr="00FB2D12">
        <w:rPr>
          <w:rFonts w:eastAsia="Times New Roman" w:cstheme="minorHAnsi"/>
          <w:iCs/>
          <w:sz w:val="18"/>
          <w:szCs w:val="18"/>
          <w:lang w:eastAsia="pl-PL"/>
        </w:rPr>
        <w:t xml:space="preserve">zawiadamia że w terminie składania </w:t>
      </w:r>
      <w:r w:rsidR="00492191" w:rsidRPr="00FB2D12">
        <w:rPr>
          <w:rFonts w:eastAsia="Times New Roman" w:cstheme="minorHAnsi"/>
          <w:iCs/>
          <w:sz w:val="18"/>
          <w:szCs w:val="18"/>
          <w:lang w:eastAsia="pl-PL"/>
        </w:rPr>
        <w:t>ofert</w:t>
      </w:r>
      <w:r w:rsidRPr="00FB2D12">
        <w:rPr>
          <w:rFonts w:eastAsia="Times New Roman" w:cstheme="minorHAnsi"/>
          <w:iCs/>
          <w:sz w:val="18"/>
          <w:szCs w:val="18"/>
          <w:lang w:eastAsia="pl-PL"/>
        </w:rPr>
        <w:t xml:space="preserve"> tj. do</w:t>
      </w:r>
      <w:r w:rsidR="00FB2D12" w:rsidRPr="00FB2D12">
        <w:rPr>
          <w:rFonts w:eastAsia="Century Gothic" w:cstheme="minorHAnsi"/>
          <w:sz w:val="18"/>
          <w:szCs w:val="18"/>
        </w:rPr>
        <w:t xml:space="preserve"> dnia </w:t>
      </w:r>
      <w:r w:rsidR="00570DE4">
        <w:rPr>
          <w:rFonts w:eastAsia="Century Gothic" w:cstheme="minorHAnsi"/>
          <w:sz w:val="18"/>
          <w:szCs w:val="18"/>
        </w:rPr>
        <w:t>31</w:t>
      </w:r>
      <w:r w:rsidR="00FB2D12" w:rsidRPr="00FB2D12">
        <w:rPr>
          <w:rFonts w:eastAsia="Century Gothic" w:cstheme="minorHAnsi"/>
          <w:sz w:val="18"/>
          <w:szCs w:val="18"/>
        </w:rPr>
        <w:t>.</w:t>
      </w:r>
      <w:r w:rsidR="00570DE4">
        <w:rPr>
          <w:rFonts w:eastAsia="Century Gothic" w:cstheme="minorHAnsi"/>
          <w:sz w:val="18"/>
          <w:szCs w:val="18"/>
        </w:rPr>
        <w:t>10</w:t>
      </w:r>
      <w:r w:rsidR="00FB2D12" w:rsidRPr="00FB2D12">
        <w:rPr>
          <w:rFonts w:eastAsia="Century Gothic" w:cstheme="minorHAnsi"/>
          <w:sz w:val="18"/>
          <w:szCs w:val="18"/>
        </w:rPr>
        <w:t xml:space="preserve">.2025 r. do godz. </w:t>
      </w:r>
      <w:r w:rsidR="009E219F">
        <w:rPr>
          <w:rFonts w:eastAsia="Century Gothic" w:cstheme="minorHAnsi"/>
          <w:sz w:val="18"/>
          <w:szCs w:val="18"/>
        </w:rPr>
        <w:t>1</w:t>
      </w:r>
      <w:r w:rsidR="00570DE4">
        <w:rPr>
          <w:rFonts w:eastAsia="Century Gothic" w:cstheme="minorHAnsi"/>
          <w:sz w:val="18"/>
          <w:szCs w:val="18"/>
        </w:rPr>
        <w:t>0</w:t>
      </w:r>
      <w:r w:rsidR="009E219F">
        <w:rPr>
          <w:rFonts w:eastAsia="Century Gothic" w:cstheme="minorHAnsi"/>
          <w:sz w:val="18"/>
          <w:szCs w:val="18"/>
        </w:rPr>
        <w:t>.00</w:t>
      </w:r>
      <w:r w:rsidR="00FB2D12" w:rsidRPr="00FB2D12">
        <w:rPr>
          <w:rFonts w:eastAsia="Century Gothic" w:cstheme="minorHAnsi"/>
          <w:sz w:val="18"/>
          <w:szCs w:val="18"/>
        </w:rPr>
        <w:t>, wpłynęł</w:t>
      </w:r>
      <w:r w:rsidR="009E219F">
        <w:rPr>
          <w:rFonts w:eastAsia="Century Gothic" w:cstheme="minorHAnsi"/>
          <w:sz w:val="18"/>
          <w:szCs w:val="18"/>
        </w:rPr>
        <w:t>o</w:t>
      </w:r>
      <w:r w:rsidR="00FB2D12" w:rsidRPr="00FB2D12">
        <w:rPr>
          <w:rFonts w:eastAsia="Century Gothic" w:cstheme="minorHAnsi"/>
          <w:sz w:val="18"/>
          <w:szCs w:val="18"/>
        </w:rPr>
        <w:t xml:space="preserve"> </w:t>
      </w:r>
      <w:r w:rsidR="00570DE4">
        <w:rPr>
          <w:rFonts w:eastAsia="Century Gothic" w:cstheme="minorHAnsi"/>
          <w:sz w:val="18"/>
          <w:szCs w:val="18"/>
        </w:rPr>
        <w:t>6</w:t>
      </w:r>
      <w:r w:rsidR="00FB2D12" w:rsidRPr="00FB2D12">
        <w:rPr>
          <w:rFonts w:eastAsia="Century Gothic" w:cstheme="minorHAnsi"/>
          <w:sz w:val="18"/>
          <w:szCs w:val="18"/>
        </w:rPr>
        <w:t xml:space="preserve"> ofert. </w:t>
      </w:r>
    </w:p>
    <w:p w14:paraId="063BE482" w14:textId="77777777" w:rsidR="00CC7269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701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"/>
        <w:gridCol w:w="2268"/>
        <w:gridCol w:w="1134"/>
        <w:gridCol w:w="1418"/>
        <w:gridCol w:w="1134"/>
        <w:gridCol w:w="1417"/>
        <w:gridCol w:w="1701"/>
      </w:tblGrid>
      <w:tr w:rsidR="00EB30DC" w:rsidRPr="00570DE4" w14:paraId="1BC4B003" w14:textId="77777777" w:rsidTr="00EB30DC">
        <w:trPr>
          <w:trHeight w:val="1178"/>
        </w:trPr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E8E8E8"/>
            <w:vAlign w:val="center"/>
            <w:hideMark/>
          </w:tcPr>
          <w:p w14:paraId="3070B73D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E8E8E8"/>
            <w:vAlign w:val="center"/>
            <w:hideMark/>
          </w:tcPr>
          <w:p w14:paraId="6F327C25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E8E8"/>
            <w:vAlign w:val="center"/>
            <w:hideMark/>
          </w:tcPr>
          <w:p w14:paraId="7ED1813D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Liczba punktów w kryterium (C) cena brutto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auto"/>
              <w:right w:val="single" w:sz="4" w:space="0" w:color="auto"/>
            </w:tcBorders>
            <w:shd w:val="clear" w:color="auto" w:fill="E8E8E8"/>
            <w:vAlign w:val="center"/>
            <w:hideMark/>
          </w:tcPr>
          <w:p w14:paraId="4657ED48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Liczba punktów w kryterium cząstkowym (K)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E8E8E8"/>
          </w:tcPr>
          <w:p w14:paraId="3F6A74CF" w14:textId="77777777" w:rsidR="00EB30DC" w:rsidRDefault="00EB30DC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3636C131" w14:textId="218D28FF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Liczba punktów C+K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14:paraId="6D3172B4" w14:textId="77777777" w:rsidR="00EB30DC" w:rsidRDefault="00EB30DC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6D9E4D10" w14:textId="72100F8C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Wartość brutto zamówienia                         </w:t>
            </w:r>
            <w:proofErr w:type="gramStart"/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[</w:t>
            </w:r>
            <w:proofErr w:type="gramEnd"/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E8E8E8"/>
            <w:vAlign w:val="center"/>
            <w:hideMark/>
          </w:tcPr>
          <w:p w14:paraId="6CFF5DF7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EB30DC" w:rsidRPr="00570DE4" w14:paraId="06CA3426" w14:textId="77777777" w:rsidTr="00EB30DC">
        <w:trPr>
          <w:trHeight w:val="271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63A1307D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CE1D9A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570DE4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JAMEL </w:t>
            </w:r>
            <w:proofErr w:type="spellStart"/>
            <w:r w:rsidRPr="00570DE4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Sp.z</w:t>
            </w:r>
            <w:proofErr w:type="spellEnd"/>
            <w:r w:rsidRPr="00570DE4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 o.o. S.K.A.</w:t>
            </w:r>
          </w:p>
          <w:p w14:paraId="33526FE4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570DE4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Ul. </w:t>
            </w:r>
            <w:proofErr w:type="spellStart"/>
            <w:r w:rsidRPr="00570DE4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Liczmańskiego</w:t>
            </w:r>
            <w:proofErr w:type="spellEnd"/>
            <w:r w:rsidRPr="00570DE4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 7/3,</w:t>
            </w:r>
          </w:p>
          <w:p w14:paraId="7C9B5A96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sz w:val="20"/>
                <w:szCs w:val="20"/>
                <w:lang w:eastAsia="ar-SA"/>
              </w:rPr>
            </w:pPr>
            <w:r w:rsidRPr="00570DE4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80-322 Gdańsk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EF27BF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11,15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7D4C2F2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35,00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47A1CB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F16C775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46,15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E9DC2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2826F58B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43 050,00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A695B5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EB30DC" w:rsidRPr="00570DE4" w14:paraId="5601A1B5" w14:textId="77777777" w:rsidTr="00EB30DC">
        <w:trPr>
          <w:trHeight w:val="271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163F3ECB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58B2F0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570DE4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FUNDACJA MAZURYMEDIA</w:t>
            </w:r>
          </w:p>
          <w:p w14:paraId="4CD555B6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570DE4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Ul. Profesorska 7/19,</w:t>
            </w:r>
          </w:p>
          <w:p w14:paraId="2F460D9F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570DE4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10-080 Olsztyn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8552D2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12,59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EC715C2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8,33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9A9AA7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542BD727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20,92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9CEE2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4B2742B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38 130,00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1F54B7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EB30DC" w:rsidRPr="00570DE4" w14:paraId="417888AB" w14:textId="77777777" w:rsidTr="00EB30DC">
        <w:trPr>
          <w:trHeight w:val="271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17A5838F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B4C084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proofErr w:type="spellStart"/>
            <w:r w:rsidRPr="00570DE4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Drone</w:t>
            </w:r>
            <w:proofErr w:type="spellEnd"/>
            <w:r w:rsidRPr="00570DE4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 X </w:t>
            </w:r>
            <w:proofErr w:type="spellStart"/>
            <w:r w:rsidRPr="00570DE4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Vision</w:t>
            </w:r>
            <w:proofErr w:type="spellEnd"/>
          </w:p>
          <w:p w14:paraId="084A714E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570DE4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Marcin Woźniak</w:t>
            </w:r>
          </w:p>
          <w:p w14:paraId="2AE97FA6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570DE4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ul. Zakątek 1/10,</w:t>
            </w:r>
          </w:p>
          <w:p w14:paraId="5AD2D3A0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570DE4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02-495 Warszawa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0D9689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12,39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554F7CF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3,33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B3AB93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02C9E50C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15,72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4AB25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2F065D3F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38 745,00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340A36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EB30DC" w:rsidRPr="00570DE4" w14:paraId="26CAFA51" w14:textId="77777777" w:rsidTr="00EB30DC">
        <w:trPr>
          <w:trHeight w:val="271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481FD3CC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0D247C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570DE4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Karolina Biernacka ART</w:t>
            </w:r>
          </w:p>
          <w:p w14:paraId="7B3D67AF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570DE4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ul. Synów Pułku 7,</w:t>
            </w:r>
          </w:p>
          <w:p w14:paraId="7DBF9F14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570DE4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01-354 Warszawa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46C1DE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12,20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4884861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55,00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4D65D7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0348B037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67,20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CEFEC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DACDE38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39 360,00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D5DEA4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EB30DC" w:rsidRPr="00570DE4" w14:paraId="66FDE0B0" w14:textId="77777777" w:rsidTr="00EB30DC">
        <w:trPr>
          <w:trHeight w:val="271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53F1CCDE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4D3983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bookmarkStart w:id="2" w:name="_Hlk214444626"/>
            <w:r w:rsidRPr="00570DE4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Agencja Marketingowa AIMART Magdalena </w:t>
            </w:r>
            <w:proofErr w:type="spellStart"/>
            <w:r w:rsidRPr="00570DE4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Wilczaszek</w:t>
            </w:r>
            <w:proofErr w:type="spellEnd"/>
          </w:p>
          <w:p w14:paraId="73A440C3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570DE4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ul. Glinki 79/lok. 014,</w:t>
            </w:r>
          </w:p>
          <w:p w14:paraId="7F556183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570DE4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85-861 Bydgoszcz</w:t>
            </w:r>
            <w:bookmarkEnd w:id="2"/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8AD55B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30,00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E27B3CA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70,00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291AE8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77FA1DE7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0BCF3440" w14:textId="70B8AACF" w:rsidR="00570DE4" w:rsidRPr="00570DE4" w:rsidRDefault="00C13DA6" w:rsidP="00C13DA6">
            <w:pPr>
              <w:spacing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</w:t>
            </w:r>
            <w:r w:rsidR="00570DE4"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42942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4B7F90AF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77DE5CE4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16 000,00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9E966F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EB30DC" w:rsidRPr="00570DE4" w14:paraId="0630984F" w14:textId="77777777" w:rsidTr="00EB30DC">
        <w:trPr>
          <w:trHeight w:val="271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34A19AE7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C05707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proofErr w:type="spellStart"/>
            <w:r w:rsidRPr="00570DE4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Parkos</w:t>
            </w:r>
            <w:proofErr w:type="spellEnd"/>
            <w:r w:rsidRPr="00570DE4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 Media Ireneusz </w:t>
            </w:r>
            <w:proofErr w:type="spellStart"/>
            <w:r w:rsidRPr="00570DE4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Prokopiuk</w:t>
            </w:r>
            <w:proofErr w:type="spellEnd"/>
          </w:p>
          <w:p w14:paraId="0BD7697C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570DE4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ul. Sobieskiego 6 lok.17</w:t>
            </w:r>
          </w:p>
          <w:p w14:paraId="61F66787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570DE4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15-014 Białystok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EE89B3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17,74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E2561D6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11,67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26FEFF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32115594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5E0CD98B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29,41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28DFA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330D798D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26FCE5E0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27 060,00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0B7912" w14:textId="77777777" w:rsidR="00570DE4" w:rsidRPr="00570DE4" w:rsidRDefault="00570DE4" w:rsidP="00570DE4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570DE4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5A800497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5AD0CE1B" w14:textId="77777777" w:rsidR="00570DE4" w:rsidRDefault="00570DE4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7C3D0505" w14:textId="77777777"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17D1B70D" w14:textId="77777777" w:rsidR="00570DE4" w:rsidRPr="004A657B" w:rsidRDefault="00570DE4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</w:p>
    <w:p w14:paraId="39411700" w14:textId="77777777" w:rsidR="00570DE4" w:rsidRPr="00570DE4" w:rsidRDefault="00570DE4" w:rsidP="00570DE4">
      <w:pPr>
        <w:spacing w:line="240" w:lineRule="auto"/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</w:pPr>
      <w:r w:rsidRPr="00570DE4"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  <w:t xml:space="preserve">Agencja Marketingowa AIMART Magdalena </w:t>
      </w:r>
      <w:proofErr w:type="spellStart"/>
      <w:r w:rsidRPr="00570DE4"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  <w:t>Wilczaszek</w:t>
      </w:r>
      <w:proofErr w:type="spellEnd"/>
    </w:p>
    <w:p w14:paraId="111C3657" w14:textId="77777777" w:rsidR="00570DE4" w:rsidRPr="00570DE4" w:rsidRDefault="00570DE4" w:rsidP="00570DE4">
      <w:pPr>
        <w:spacing w:line="240" w:lineRule="auto"/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</w:pPr>
      <w:r w:rsidRPr="00570DE4"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  <w:t>ul. Glinki 79/lok. 014,</w:t>
      </w:r>
    </w:p>
    <w:p w14:paraId="025D6B32" w14:textId="77777777" w:rsidR="00570DE4" w:rsidRPr="00570DE4" w:rsidRDefault="00570DE4" w:rsidP="00570DE4">
      <w:pPr>
        <w:spacing w:line="240" w:lineRule="auto"/>
        <w:rPr>
          <w:rFonts w:ascii="Century Gothic" w:eastAsia="Times New Roman" w:hAnsi="Century Gothic" w:cs="Times New Roman"/>
          <w:b/>
          <w:sz w:val="20"/>
          <w:szCs w:val="20"/>
          <w:u w:val="single"/>
          <w:lang w:eastAsia="ar-SA"/>
        </w:rPr>
      </w:pPr>
      <w:r w:rsidRPr="00570DE4"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  <w:t>85-861 Bydgoszcz</w:t>
      </w:r>
      <w:r w:rsidRPr="00570DE4">
        <w:rPr>
          <w:rFonts w:ascii="Century Gothic" w:eastAsia="Times New Roman" w:hAnsi="Century Gothic" w:cs="Times New Roman"/>
          <w:b/>
          <w:sz w:val="20"/>
          <w:szCs w:val="20"/>
          <w:u w:val="single"/>
          <w:lang w:eastAsia="ar-SA"/>
        </w:rPr>
        <w:t xml:space="preserve"> </w:t>
      </w:r>
    </w:p>
    <w:p w14:paraId="28977FFB" w14:textId="77777777" w:rsidR="004322BD" w:rsidRPr="004322BD" w:rsidRDefault="004322BD" w:rsidP="004322BD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</w:pPr>
    </w:p>
    <w:p w14:paraId="571589E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7058A5A7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13D7FB18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5FC89245" w14:textId="4DFAF069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570DE4">
        <w:rPr>
          <w:rFonts w:asciiTheme="minorHAnsi" w:hAnsiTheme="minorHAnsi" w:cstheme="minorHAnsi"/>
          <w:i/>
          <w:sz w:val="20"/>
          <w:szCs w:val="20"/>
        </w:rPr>
        <w:t>Olga Prusinowska</w:t>
      </w:r>
    </w:p>
    <w:p w14:paraId="2CA05701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1E369775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2F5D3208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</w:t>
      </w:r>
      <w:r w:rsidR="0021368F">
        <w:rPr>
          <w:rFonts w:asciiTheme="minorHAnsi" w:hAnsiTheme="minorHAnsi" w:cstheme="minorHAnsi"/>
          <w:i/>
          <w:sz w:val="20"/>
          <w:szCs w:val="20"/>
        </w:rPr>
        <w:t xml:space="preserve">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</w:t>
      </w:r>
      <w:r w:rsidR="00FB2D12">
        <w:rPr>
          <w:rFonts w:asciiTheme="minorHAnsi" w:hAnsiTheme="minorHAnsi" w:cstheme="minorHAnsi"/>
          <w:i/>
          <w:sz w:val="20"/>
          <w:szCs w:val="20"/>
        </w:rPr>
        <w:t>p.o. Kanclerza</w:t>
      </w:r>
      <w:r w:rsidR="0021368F">
        <w:rPr>
          <w:rFonts w:asciiTheme="minorHAnsi" w:hAnsiTheme="minorHAnsi" w:cstheme="minorHAnsi"/>
          <w:i/>
          <w:sz w:val="20"/>
          <w:szCs w:val="20"/>
        </w:rPr>
        <w:t xml:space="preserve"> </w:t>
      </w:r>
    </w:p>
    <w:p w14:paraId="25551E2C" w14:textId="77777777" w:rsidR="001E566E" w:rsidRDefault="004322BD" w:rsidP="004322BD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</w:t>
      </w:r>
      <w:r w:rsidR="00850983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="00850983">
        <w:rPr>
          <w:rFonts w:asciiTheme="minorHAnsi" w:hAnsiTheme="minorHAnsi" w:cstheme="minorHAnsi"/>
          <w:i/>
          <w:sz w:val="20"/>
          <w:szCs w:val="20"/>
        </w:rPr>
        <w:t>/-/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</w:t>
      </w:r>
    </w:p>
    <w:p w14:paraId="4D73397A" w14:textId="77777777" w:rsidR="00D52B66" w:rsidRPr="004A657B" w:rsidRDefault="00FB2D12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>prof. dr hab. Jacek Bigda</w:t>
      </w:r>
    </w:p>
    <w:sectPr w:rsidR="00D52B66" w:rsidRPr="004A657B" w:rsidSect="00903BCF">
      <w:headerReference w:type="default" r:id="rId11"/>
      <w:footerReference w:type="default" r:id="rId12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C7561" w14:textId="77777777" w:rsidR="00711BA5" w:rsidRDefault="00711BA5" w:rsidP="00A35C64">
      <w:pPr>
        <w:spacing w:line="240" w:lineRule="auto"/>
      </w:pPr>
      <w:r>
        <w:separator/>
      </w:r>
    </w:p>
  </w:endnote>
  <w:endnote w:type="continuationSeparator" w:id="0">
    <w:p w14:paraId="3CE6448D" w14:textId="77777777" w:rsidR="00711BA5" w:rsidRDefault="00711BA5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5F383" w14:textId="66776C36" w:rsidR="00D774F8" w:rsidRDefault="00D774F8">
    <w:pPr>
      <w:pStyle w:val="Stopka"/>
    </w:pPr>
    <w:r w:rsidRPr="00B82A20">
      <w:rPr>
        <w:noProof/>
      </w:rPr>
      <w:drawing>
        <wp:inline distT="0" distB="0" distL="0" distR="0" wp14:anchorId="630A6187" wp14:editId="499B50CC">
          <wp:extent cx="5715000" cy="695325"/>
          <wp:effectExtent l="0" t="0" r="0" b="9525"/>
          <wp:docPr id="149695543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E5AD1E" w14:textId="77777777" w:rsidR="00711BA5" w:rsidRDefault="00711BA5" w:rsidP="00A35C64">
      <w:pPr>
        <w:spacing w:line="240" w:lineRule="auto"/>
      </w:pPr>
      <w:r>
        <w:separator/>
      </w:r>
    </w:p>
  </w:footnote>
  <w:footnote w:type="continuationSeparator" w:id="0">
    <w:p w14:paraId="514F1FF2" w14:textId="77777777" w:rsidR="00711BA5" w:rsidRDefault="00711BA5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1A3CB" w14:textId="77777777" w:rsidR="00852720" w:rsidRDefault="00FB2D12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8240" behindDoc="0" locked="0" layoutInCell="1" allowOverlap="0" wp14:anchorId="2488C035" wp14:editId="2D4279F0">
          <wp:simplePos x="0" y="0"/>
          <wp:positionH relativeFrom="page">
            <wp:posOffset>833120</wp:posOffset>
          </wp:positionH>
          <wp:positionV relativeFrom="page">
            <wp:posOffset>239395</wp:posOffset>
          </wp:positionV>
          <wp:extent cx="1518920" cy="539115"/>
          <wp:effectExtent l="0" t="0" r="5080" b="0"/>
          <wp:wrapSquare wrapText="bothSides"/>
          <wp:docPr id="1" name="Obraz 1" descr="Obraz zawierający tekst, Czcionka, Grafika, projekt graficzny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Obraz zawierający tekst, Czcionka, Grafika, projekt graficzny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920" cy="539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8757206" w14:textId="77777777" w:rsidR="00CE12E1" w:rsidRDefault="00852720" w:rsidP="00FB2D12">
    <w:pPr>
      <w:pStyle w:val="Nagwek"/>
      <w:tabs>
        <w:tab w:val="clear" w:pos="9072"/>
        <w:tab w:val="left" w:pos="7575"/>
      </w:tabs>
      <w:jc w:val="both"/>
    </w:pPr>
    <w:r>
      <w:t xml:space="preserve">                                                                                           </w:t>
    </w:r>
    <w:r w:rsidR="00CE12E1">
      <w:t xml:space="preserve">      </w:t>
    </w:r>
  </w:p>
  <w:p w14:paraId="6CA40A66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388409119">
    <w:abstractNumId w:val="2"/>
  </w:num>
  <w:num w:numId="2" w16cid:durableId="1563714688">
    <w:abstractNumId w:val="38"/>
  </w:num>
  <w:num w:numId="3" w16cid:durableId="172197447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00097491">
    <w:abstractNumId w:val="9"/>
  </w:num>
  <w:num w:numId="5" w16cid:durableId="271791907">
    <w:abstractNumId w:val="3"/>
  </w:num>
  <w:num w:numId="6" w16cid:durableId="1178078834">
    <w:abstractNumId w:val="37"/>
  </w:num>
  <w:num w:numId="7" w16cid:durableId="783771526">
    <w:abstractNumId w:val="5"/>
  </w:num>
  <w:num w:numId="8" w16cid:durableId="847985387">
    <w:abstractNumId w:val="29"/>
  </w:num>
  <w:num w:numId="9" w16cid:durableId="385109927">
    <w:abstractNumId w:val="12"/>
  </w:num>
  <w:num w:numId="10" w16cid:durableId="1778284752">
    <w:abstractNumId w:val="21"/>
  </w:num>
  <w:num w:numId="11" w16cid:durableId="1947613178">
    <w:abstractNumId w:val="19"/>
  </w:num>
  <w:num w:numId="12" w16cid:durableId="330762288">
    <w:abstractNumId w:val="0"/>
  </w:num>
  <w:num w:numId="13" w16cid:durableId="663364318">
    <w:abstractNumId w:val="40"/>
  </w:num>
  <w:num w:numId="14" w16cid:durableId="1827890691">
    <w:abstractNumId w:val="31"/>
  </w:num>
  <w:num w:numId="15" w16cid:durableId="202446079">
    <w:abstractNumId w:val="18"/>
  </w:num>
  <w:num w:numId="16" w16cid:durableId="1590117610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423408429">
    <w:abstractNumId w:val="14"/>
  </w:num>
  <w:num w:numId="18" w16cid:durableId="774398419">
    <w:abstractNumId w:val="25"/>
  </w:num>
  <w:num w:numId="19" w16cid:durableId="9180868">
    <w:abstractNumId w:val="35"/>
  </w:num>
  <w:num w:numId="20" w16cid:durableId="1924752844">
    <w:abstractNumId w:val="15"/>
  </w:num>
  <w:num w:numId="21" w16cid:durableId="406654917">
    <w:abstractNumId w:val="41"/>
  </w:num>
  <w:num w:numId="22" w16cid:durableId="775833560">
    <w:abstractNumId w:val="1"/>
  </w:num>
  <w:num w:numId="23" w16cid:durableId="811680147">
    <w:abstractNumId w:val="8"/>
  </w:num>
  <w:num w:numId="24" w16cid:durableId="1354961006">
    <w:abstractNumId w:val="28"/>
  </w:num>
  <w:num w:numId="25" w16cid:durableId="1579318413">
    <w:abstractNumId w:val="27"/>
  </w:num>
  <w:num w:numId="26" w16cid:durableId="1149976647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729429121">
    <w:abstractNumId w:val="32"/>
  </w:num>
  <w:num w:numId="28" w16cid:durableId="1664090717">
    <w:abstractNumId w:val="4"/>
  </w:num>
  <w:num w:numId="29" w16cid:durableId="1352754112">
    <w:abstractNumId w:val="43"/>
  </w:num>
  <w:num w:numId="30" w16cid:durableId="1327706292">
    <w:abstractNumId w:val="23"/>
  </w:num>
  <w:num w:numId="31" w16cid:durableId="1811434327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9308141">
    <w:abstractNumId w:val="10"/>
  </w:num>
  <w:num w:numId="33" w16cid:durableId="608437715">
    <w:abstractNumId w:val="20"/>
  </w:num>
  <w:num w:numId="34" w16cid:durableId="1027101555">
    <w:abstractNumId w:val="7"/>
  </w:num>
  <w:num w:numId="35" w16cid:durableId="487132965">
    <w:abstractNumId w:val="17"/>
  </w:num>
  <w:num w:numId="36" w16cid:durableId="2097244269">
    <w:abstractNumId w:val="6"/>
  </w:num>
  <w:num w:numId="37" w16cid:durableId="733746521">
    <w:abstractNumId w:val="13"/>
  </w:num>
  <w:num w:numId="38" w16cid:durableId="185992935">
    <w:abstractNumId w:val="22"/>
  </w:num>
  <w:num w:numId="39" w16cid:durableId="2122871386">
    <w:abstractNumId w:val="39"/>
  </w:num>
  <w:num w:numId="40" w16cid:durableId="198055822">
    <w:abstractNumId w:val="11"/>
  </w:num>
  <w:num w:numId="41" w16cid:durableId="60758233">
    <w:abstractNumId w:val="36"/>
  </w:num>
  <w:num w:numId="42" w16cid:durableId="239095952">
    <w:abstractNumId w:val="30"/>
  </w:num>
  <w:num w:numId="43" w16cid:durableId="2021740381">
    <w:abstractNumId w:val="34"/>
  </w:num>
  <w:num w:numId="44" w16cid:durableId="1148017224">
    <w:abstractNumId w:val="42"/>
  </w:num>
  <w:num w:numId="45" w16cid:durableId="781650820">
    <w:abstractNumId w:val="24"/>
  </w:num>
  <w:num w:numId="46" w16cid:durableId="560750090">
    <w:abstractNumId w:val="33"/>
  </w:num>
  <w:num w:numId="47" w16cid:durableId="157289005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17067829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800611283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205A8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509C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0F3BD4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97A26"/>
    <w:rsid w:val="001A14B6"/>
    <w:rsid w:val="001A3A9E"/>
    <w:rsid w:val="001A5368"/>
    <w:rsid w:val="001B0923"/>
    <w:rsid w:val="001B3A22"/>
    <w:rsid w:val="001D5986"/>
    <w:rsid w:val="001E349F"/>
    <w:rsid w:val="001E53A1"/>
    <w:rsid w:val="001E566E"/>
    <w:rsid w:val="001F7339"/>
    <w:rsid w:val="00200916"/>
    <w:rsid w:val="0020354E"/>
    <w:rsid w:val="00205862"/>
    <w:rsid w:val="0021368F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04F47"/>
    <w:rsid w:val="00311CE9"/>
    <w:rsid w:val="00315FD1"/>
    <w:rsid w:val="00320A36"/>
    <w:rsid w:val="00327F13"/>
    <w:rsid w:val="003331F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2AD6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22BD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0DE4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2F89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1BA5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2977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0C8A"/>
    <w:rsid w:val="0084226A"/>
    <w:rsid w:val="00842CCA"/>
    <w:rsid w:val="00850983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19F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05FF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E37B2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003C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13DA6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774F8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2767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B30DC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357D8"/>
    <w:rsid w:val="00F72EE5"/>
    <w:rsid w:val="00F925A4"/>
    <w:rsid w:val="00F926A6"/>
    <w:rsid w:val="00F96993"/>
    <w:rsid w:val="00F979EA"/>
    <w:rsid w:val="00FA0EF9"/>
    <w:rsid w:val="00FA4084"/>
    <w:rsid w:val="00FB1633"/>
    <w:rsid w:val="00FB2D12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7A8ED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  <w:style w:type="character" w:customStyle="1" w:styleId="RTFNum44">
    <w:name w:val="RTF_Num 4 4"/>
    <w:rsid w:val="004322BD"/>
    <w:rPr>
      <w:rFonts w:eastAsia="Times New Roman"/>
    </w:rPr>
  </w:style>
  <w:style w:type="character" w:customStyle="1" w:styleId="RTFNum65">
    <w:name w:val="RTF_Num 6 5"/>
    <w:rsid w:val="009E219F"/>
    <w:rPr>
      <w:rFonts w:eastAsia="Times New Roman"/>
    </w:rPr>
  </w:style>
  <w:style w:type="character" w:customStyle="1" w:styleId="RTFNum71">
    <w:name w:val="RTF_Num 7 1"/>
    <w:rsid w:val="009E219F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96E458B-65DF-4C1C-AE83-F19D718F48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355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Olga Prusinowska</cp:lastModifiedBy>
  <cp:revision>5</cp:revision>
  <cp:lastPrinted>2025-09-08T11:36:00Z</cp:lastPrinted>
  <dcterms:created xsi:type="dcterms:W3CDTF">2025-11-20T12:06:00Z</dcterms:created>
  <dcterms:modified xsi:type="dcterms:W3CDTF">2025-11-20T12:17:00Z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