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5D24B" w14:textId="7601A9A9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D442E">
        <w:rPr>
          <w:rFonts w:asciiTheme="minorHAnsi" w:hAnsiTheme="minorHAnsi" w:cstheme="minorHAnsi"/>
          <w:b/>
          <w:sz w:val="20"/>
          <w:szCs w:val="20"/>
        </w:rPr>
        <w:t>0</w:t>
      </w:r>
      <w:r w:rsidR="00182B92">
        <w:rPr>
          <w:rFonts w:asciiTheme="minorHAnsi" w:hAnsiTheme="minorHAnsi" w:cstheme="minorHAnsi"/>
          <w:b/>
          <w:sz w:val="20"/>
          <w:szCs w:val="20"/>
        </w:rPr>
        <w:t>7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CD442E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415FBD" w14:textId="323A233A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CD442E">
        <w:rPr>
          <w:rFonts w:asciiTheme="minorHAnsi" w:hAnsiTheme="minorHAnsi" w:cstheme="minorHAnsi"/>
          <w:b/>
          <w:sz w:val="20"/>
          <w:szCs w:val="20"/>
        </w:rPr>
        <w:t>1</w:t>
      </w:r>
      <w:r w:rsidR="00B40A32">
        <w:rPr>
          <w:rFonts w:asciiTheme="minorHAnsi" w:hAnsiTheme="minorHAnsi" w:cstheme="minorHAnsi"/>
          <w:b/>
          <w:sz w:val="20"/>
          <w:szCs w:val="20"/>
        </w:rPr>
        <w:t>26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35029CFE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04D931E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B11AD60" w14:textId="3F745333"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35371">
        <w:rPr>
          <w:rFonts w:ascii="Calibri" w:hAnsi="Calibri" w:cs="Calibri"/>
          <w:sz w:val="20"/>
          <w:szCs w:val="20"/>
        </w:rPr>
        <w:t>1</w:t>
      </w:r>
      <w:r w:rsidR="00B40A32">
        <w:rPr>
          <w:rFonts w:ascii="Calibri" w:hAnsi="Calibri" w:cs="Calibri"/>
          <w:sz w:val="20"/>
          <w:szCs w:val="20"/>
        </w:rPr>
        <w:t>26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694ECF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694ECF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694ECF">
        <w:rPr>
          <w:rFonts w:eastAsia="Century Gothic" w:cstheme="minorHAnsi"/>
          <w:sz w:val="20"/>
          <w:szCs w:val="20"/>
        </w:rPr>
        <w:t>0</w:t>
      </w:r>
      <w:r w:rsidR="00B40A32">
        <w:rPr>
          <w:rFonts w:eastAsia="Century Gothic" w:cstheme="minorHAnsi"/>
          <w:sz w:val="20"/>
          <w:szCs w:val="20"/>
        </w:rPr>
        <w:t>3</w:t>
      </w:r>
      <w:r w:rsidR="00E823AA">
        <w:rPr>
          <w:rFonts w:eastAsia="Century Gothic" w:cstheme="minorHAnsi"/>
          <w:sz w:val="20"/>
          <w:szCs w:val="20"/>
        </w:rPr>
        <w:t>.</w:t>
      </w:r>
      <w:r w:rsidR="00694ECF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B40A32">
        <w:rPr>
          <w:rFonts w:eastAsia="Century Gothic" w:cstheme="minorHAnsi"/>
          <w:sz w:val="20"/>
          <w:szCs w:val="20"/>
        </w:rPr>
        <w:t>23</w:t>
      </w:r>
      <w:r w:rsidR="00D52B66">
        <w:rPr>
          <w:rFonts w:eastAsia="Century Gothic" w:cstheme="minorHAnsi"/>
          <w:sz w:val="20"/>
          <w:szCs w:val="20"/>
        </w:rPr>
        <w:t>.</w:t>
      </w:r>
      <w:r w:rsidR="00B40A32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B40A32">
        <w:rPr>
          <w:rFonts w:eastAsia="Century Gothic" w:cstheme="minorHAnsi"/>
          <w:sz w:val="20"/>
          <w:szCs w:val="20"/>
        </w:rPr>
        <w:t>y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B40A32">
        <w:rPr>
          <w:rFonts w:eastAsia="Century Gothic" w:cstheme="minorHAnsi"/>
          <w:sz w:val="20"/>
          <w:szCs w:val="20"/>
        </w:rPr>
        <w:t>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B40A32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70354704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46F24A21" w14:textId="6A6CCE86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bookmarkStart w:id="2" w:name="_GoBack"/>
      <w:bookmarkEnd w:id="2"/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4C43E8E1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5812C08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2720F5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CC3F4F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49A936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916D70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B25B78" w:rsidRPr="00A31DC3" w14:paraId="7B74B079" w14:textId="77777777" w:rsidTr="00443E3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449E890" w14:textId="77777777" w:rsidR="00B25B78" w:rsidRPr="00A31DC3" w:rsidRDefault="00B25B78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D0839D" w14:textId="77777777" w:rsidR="00B25B78" w:rsidRPr="00B40A32" w:rsidRDefault="00B25B78" w:rsidP="00B40A32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Centrum Psychoterapii i Coachingu Synergia</w:t>
            </w:r>
          </w:p>
          <w:p w14:paraId="7A55DE18" w14:textId="77777777" w:rsidR="00B25B78" w:rsidRPr="00B40A32" w:rsidRDefault="00B25B78" w:rsidP="00B40A32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Katarzyna Lewandowska</w:t>
            </w:r>
          </w:p>
          <w:p w14:paraId="4B364A89" w14:textId="77777777" w:rsidR="00B25B78" w:rsidRPr="00B40A32" w:rsidRDefault="00B25B78" w:rsidP="00B40A32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Ul.Emilii</w:t>
            </w:r>
            <w:proofErr w:type="spellEnd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Plater </w:t>
            </w:r>
            <w:proofErr w:type="spellStart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7c</w:t>
            </w:r>
            <w:proofErr w:type="spellEnd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/16</w:t>
            </w:r>
          </w:p>
          <w:p w14:paraId="026BBA94" w14:textId="7CD64182" w:rsidR="00B25B78" w:rsidRPr="00CC7269" w:rsidRDefault="00B25B78" w:rsidP="00B40A32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71-635 Szczecin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34C40C" w14:textId="608BB35D" w:rsidR="00B25B78" w:rsidRPr="00A31DC3" w:rsidRDefault="00B25B7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Oferta odrzucona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1D567" w14:textId="4E21EF1C" w:rsidR="00B25B78" w:rsidRPr="00A31DC3" w:rsidRDefault="00B25B7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  <w:tr w:rsidR="00B40A32" w:rsidRPr="00A31DC3" w14:paraId="3EFAC40B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6E6E124" w14:textId="66FCF4C2" w:rsidR="00B40A32" w:rsidRPr="00A31DC3" w:rsidRDefault="00B40A32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876DCE" w14:textId="77777777" w:rsidR="00B40A32" w:rsidRPr="00B40A32" w:rsidRDefault="00B40A32" w:rsidP="00B40A32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3" w:name="_Hlk213246821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Tomasz Owczarek </w:t>
            </w:r>
          </w:p>
          <w:bookmarkEnd w:id="3"/>
          <w:p w14:paraId="618C490E" w14:textId="77777777" w:rsidR="00B40A32" w:rsidRPr="00B40A32" w:rsidRDefault="00B40A32" w:rsidP="00B40A32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Ul.Pomorska</w:t>
            </w:r>
            <w:proofErr w:type="spellEnd"/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10/3</w:t>
            </w:r>
          </w:p>
          <w:p w14:paraId="0257D735" w14:textId="5DDB9A64" w:rsidR="00B40A32" w:rsidRDefault="00B40A32" w:rsidP="00B40A32">
            <w:pPr>
              <w:ind w:left="708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B40A32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80-333 Gdańsk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E7B769" w14:textId="7AAC8708" w:rsidR="00B40A32" w:rsidRDefault="00B40A3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A7428F7" w14:textId="2E4B5D0E" w:rsidR="00B40A32" w:rsidRDefault="00B40A3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452D6" w14:textId="2FF6A344" w:rsidR="00B40A32" w:rsidRPr="00A31DC3" w:rsidRDefault="00B40A3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46A30CEA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83349B1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B50E2BF" w14:textId="77777777" w:rsidR="00B40A32" w:rsidRPr="00B40A32" w:rsidRDefault="00B40A32" w:rsidP="00B40A32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B40A32">
        <w:rPr>
          <w:rFonts w:cstheme="minorHAnsi"/>
          <w:b/>
          <w:sz w:val="20"/>
          <w:szCs w:val="20"/>
        </w:rPr>
        <w:t xml:space="preserve">Tomasz Owczarek </w:t>
      </w:r>
    </w:p>
    <w:p w14:paraId="350E0577" w14:textId="77777777" w:rsidR="00694ECF" w:rsidRDefault="00694EC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4CB60D8B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638CC27F" w14:textId="77777777" w:rsidR="00B25B7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</w:p>
    <w:p w14:paraId="057525C7" w14:textId="77777777" w:rsidR="00B25B78" w:rsidRDefault="00B25B78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89BDE47" w14:textId="061A9C79" w:rsidR="00B25B78" w:rsidRPr="00B25B78" w:rsidRDefault="00B25B78" w:rsidP="00B25B78">
      <w:pPr>
        <w:pStyle w:val="Standard"/>
        <w:tabs>
          <w:tab w:val="left" w:pos="1134"/>
        </w:tabs>
        <w:ind w:right="26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25B78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Odrzucona oferta:</w:t>
      </w:r>
      <w:r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br/>
      </w:r>
      <w:r w:rsidR="000A1506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ab/>
      </w:r>
      <w:r w:rsidR="000A1506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ab/>
      </w:r>
      <w:r w:rsidR="000A1506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ab/>
      </w:r>
      <w:r w:rsidR="000A1506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ab/>
      </w:r>
      <w:r w:rsidR="000A1506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ab/>
      </w:r>
      <w:r w:rsidR="000A1506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ab/>
        <w:t xml:space="preserve"> </w:t>
      </w:r>
      <w:r w:rsidR="00674CB4" w:rsidRPr="00B25B78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 xml:space="preserve">  </w:t>
      </w:r>
    </w:p>
    <w:p w14:paraId="0035F3B5" w14:textId="77777777" w:rsidR="00B25B78" w:rsidRPr="00B25B78" w:rsidRDefault="00B25B78" w:rsidP="00B25B78">
      <w:pPr>
        <w:spacing w:line="240" w:lineRule="auto"/>
        <w:rPr>
          <w:rFonts w:eastAsia="Times New Roman" w:cstheme="minorHAnsi"/>
          <w:b/>
          <w:sz w:val="20"/>
          <w:szCs w:val="20"/>
          <w:lang w:eastAsia="ar-SA"/>
        </w:rPr>
      </w:pPr>
      <w:r w:rsidRPr="00B25B78">
        <w:rPr>
          <w:rFonts w:eastAsia="Times New Roman" w:cstheme="minorHAnsi"/>
          <w:b/>
          <w:sz w:val="20"/>
          <w:szCs w:val="20"/>
          <w:lang w:eastAsia="ar-SA"/>
        </w:rPr>
        <w:t>Centrum Psychoterapii i Coachingu Synergia</w:t>
      </w:r>
    </w:p>
    <w:p w14:paraId="30D32445" w14:textId="77777777" w:rsidR="00B25B78" w:rsidRPr="00B25B78" w:rsidRDefault="00B25B78" w:rsidP="00B25B78">
      <w:pPr>
        <w:spacing w:line="240" w:lineRule="auto"/>
        <w:rPr>
          <w:rFonts w:eastAsia="Times New Roman" w:cstheme="minorHAnsi"/>
          <w:b/>
          <w:sz w:val="20"/>
          <w:szCs w:val="20"/>
          <w:lang w:eastAsia="ar-SA"/>
        </w:rPr>
      </w:pPr>
      <w:r w:rsidRPr="00B25B78">
        <w:rPr>
          <w:rFonts w:eastAsia="Times New Roman" w:cstheme="minorHAnsi"/>
          <w:b/>
          <w:sz w:val="20"/>
          <w:szCs w:val="20"/>
          <w:lang w:eastAsia="ar-SA"/>
        </w:rPr>
        <w:t>Katarzyna Lewandowska</w:t>
      </w:r>
    </w:p>
    <w:p w14:paraId="2F2349C7" w14:textId="77777777" w:rsidR="00B25B78" w:rsidRPr="00B25B78" w:rsidRDefault="00B25B78" w:rsidP="00B25B78">
      <w:pPr>
        <w:spacing w:line="240" w:lineRule="auto"/>
        <w:rPr>
          <w:rFonts w:eastAsia="Times New Roman" w:cstheme="minorHAnsi"/>
          <w:b/>
          <w:sz w:val="20"/>
          <w:szCs w:val="20"/>
          <w:lang w:eastAsia="ar-SA"/>
        </w:rPr>
      </w:pPr>
      <w:proofErr w:type="spellStart"/>
      <w:r w:rsidRPr="00B25B78">
        <w:rPr>
          <w:rFonts w:eastAsia="Times New Roman" w:cstheme="minorHAnsi"/>
          <w:b/>
          <w:sz w:val="20"/>
          <w:szCs w:val="20"/>
          <w:lang w:eastAsia="ar-SA"/>
        </w:rPr>
        <w:t>Ul.Emilii</w:t>
      </w:r>
      <w:proofErr w:type="spellEnd"/>
      <w:r w:rsidRPr="00B25B78">
        <w:rPr>
          <w:rFonts w:eastAsia="Times New Roman" w:cstheme="minorHAnsi"/>
          <w:b/>
          <w:sz w:val="20"/>
          <w:szCs w:val="20"/>
          <w:lang w:eastAsia="ar-SA"/>
        </w:rPr>
        <w:t xml:space="preserve"> Plater </w:t>
      </w:r>
      <w:proofErr w:type="spellStart"/>
      <w:r w:rsidRPr="00B25B78">
        <w:rPr>
          <w:rFonts w:eastAsia="Times New Roman" w:cstheme="minorHAnsi"/>
          <w:b/>
          <w:sz w:val="20"/>
          <w:szCs w:val="20"/>
          <w:lang w:eastAsia="ar-SA"/>
        </w:rPr>
        <w:t>7c</w:t>
      </w:r>
      <w:proofErr w:type="spellEnd"/>
      <w:r w:rsidRPr="00B25B78">
        <w:rPr>
          <w:rFonts w:eastAsia="Times New Roman" w:cstheme="minorHAnsi"/>
          <w:b/>
          <w:sz w:val="20"/>
          <w:szCs w:val="20"/>
          <w:lang w:eastAsia="ar-SA"/>
        </w:rPr>
        <w:t>/16</w:t>
      </w:r>
    </w:p>
    <w:p w14:paraId="0EB63C5A" w14:textId="77D22FEE" w:rsidR="00B25B78" w:rsidRPr="00B25B78" w:rsidRDefault="00B25B78" w:rsidP="00B25B78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B25B78">
        <w:rPr>
          <w:rFonts w:asciiTheme="minorHAnsi" w:eastAsia="Times New Roman" w:hAnsiTheme="minorHAnsi" w:cstheme="minorHAnsi"/>
          <w:b/>
          <w:sz w:val="20"/>
          <w:szCs w:val="20"/>
          <w:lang w:eastAsia="ar-SA"/>
        </w:rPr>
        <w:t>71-635 Szczecin</w:t>
      </w:r>
    </w:p>
    <w:p w14:paraId="4709E972" w14:textId="22D727CA" w:rsidR="00B25B78" w:rsidRPr="00B25B78" w:rsidRDefault="00B25B78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B25B78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Uzasadnienie odrzucenia:</w:t>
      </w:r>
    </w:p>
    <w:p w14:paraId="4C87D658" w14:textId="3EAB2727" w:rsidR="008D4720" w:rsidRDefault="00B40A32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B40A3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Oferta Centrum Psychoterapii i Coachingu Synergia została odrzucona, gdyż nie spełniała warunków udziału w zapytaniu ofertowym opisanych w pkt. VI zapytania ofertowego - brak ważnego certyfikatu International Coaching </w:t>
      </w:r>
      <w:proofErr w:type="spellStart"/>
      <w:r w:rsidRPr="00B40A3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Community</w:t>
      </w:r>
      <w:proofErr w:type="spellEnd"/>
      <w:r w:rsidRPr="00B40A3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(</w:t>
      </w:r>
      <w:proofErr w:type="spellStart"/>
      <w:r w:rsidRPr="00B40A3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ICC</w:t>
      </w:r>
      <w:proofErr w:type="spellEnd"/>
      <w:r w:rsidRPr="00B40A3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) lub równoważnego.</w:t>
      </w:r>
    </w:p>
    <w:p w14:paraId="480EB28A" w14:textId="77777777" w:rsidR="00B40A32" w:rsidRDefault="00B40A32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A114C71" w14:textId="4E7E7557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lastRenderedPageBreak/>
        <w:t xml:space="preserve">Sprawę prowadzi: </w:t>
      </w:r>
      <w:r w:rsidR="00694ECF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4AE639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13072B4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AAD0FC0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1C42009C" w14:textId="7777777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/-/</w:t>
      </w:r>
    </w:p>
    <w:p w14:paraId="2B1E2708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DF235" w14:textId="77777777" w:rsidR="00285862" w:rsidRDefault="00285862" w:rsidP="00A35C64">
      <w:pPr>
        <w:spacing w:line="240" w:lineRule="auto"/>
      </w:pPr>
      <w:r>
        <w:separator/>
      </w:r>
    </w:p>
  </w:endnote>
  <w:endnote w:type="continuationSeparator" w:id="0">
    <w:p w14:paraId="565C02DF" w14:textId="77777777" w:rsidR="00285862" w:rsidRDefault="0028586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4E841" w14:textId="77777777" w:rsidR="00285862" w:rsidRDefault="00285862" w:rsidP="00A35C64">
      <w:pPr>
        <w:spacing w:line="240" w:lineRule="auto"/>
      </w:pPr>
      <w:r>
        <w:separator/>
      </w:r>
    </w:p>
  </w:footnote>
  <w:footnote w:type="continuationSeparator" w:id="0">
    <w:p w14:paraId="276FD8A1" w14:textId="77777777" w:rsidR="00285862" w:rsidRDefault="0028586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18E2C" w14:textId="77777777" w:rsidR="00852720" w:rsidRDefault="00852720" w:rsidP="004043D7">
    <w:pPr>
      <w:pStyle w:val="Nagwek"/>
      <w:jc w:val="both"/>
    </w:pPr>
  </w:p>
  <w:p w14:paraId="2C38122A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CF8FC1" wp14:editId="4CCAA253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4C2215F" wp14:editId="7686FD7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7E1DA979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4D90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48D2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2B92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371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5862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4FD7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94ECF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C430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26263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25B78"/>
    <w:rsid w:val="00B32762"/>
    <w:rsid w:val="00B32D3F"/>
    <w:rsid w:val="00B40A32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D442E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4CAE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1689E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331280A-E798-4014-82C0-8319E256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65</cp:revision>
  <cp:lastPrinted>2025-05-22T09:48:00Z</cp:lastPrinted>
  <dcterms:created xsi:type="dcterms:W3CDTF">2022-03-30T11:53:00Z</dcterms:created>
  <dcterms:modified xsi:type="dcterms:W3CDTF">2025-11-07T12:15:00Z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