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E823AA">
        <w:rPr>
          <w:rFonts w:asciiTheme="minorHAnsi" w:hAnsiTheme="minorHAnsi" w:cstheme="minorHAnsi"/>
          <w:b/>
          <w:sz w:val="20"/>
          <w:szCs w:val="20"/>
        </w:rPr>
        <w:t>22</w:t>
      </w:r>
      <w:r w:rsidR="00542452">
        <w:rPr>
          <w:rFonts w:asciiTheme="minorHAnsi" w:hAnsiTheme="minorHAnsi" w:cstheme="minorHAnsi"/>
          <w:b/>
          <w:sz w:val="20"/>
          <w:szCs w:val="20"/>
        </w:rPr>
        <w:t>.0</w:t>
      </w:r>
      <w:r w:rsidR="00E823AA">
        <w:rPr>
          <w:rFonts w:asciiTheme="minorHAnsi" w:hAnsiTheme="minorHAnsi" w:cstheme="minorHAnsi"/>
          <w:b/>
          <w:sz w:val="20"/>
          <w:szCs w:val="20"/>
        </w:rPr>
        <w:t>5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E823AA">
        <w:rPr>
          <w:rFonts w:asciiTheme="minorHAnsi" w:hAnsiTheme="minorHAnsi" w:cstheme="minorHAnsi"/>
          <w:b/>
          <w:sz w:val="20"/>
          <w:szCs w:val="20"/>
        </w:rPr>
        <w:t>4</w:t>
      </w:r>
      <w:r w:rsidR="00CC7269">
        <w:rPr>
          <w:rFonts w:asciiTheme="minorHAnsi" w:hAnsiTheme="minorHAnsi" w:cstheme="minorHAnsi"/>
          <w:b/>
          <w:sz w:val="20"/>
          <w:szCs w:val="20"/>
        </w:rPr>
        <w:t>6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E823AA">
        <w:rPr>
          <w:rFonts w:ascii="Calibri" w:hAnsi="Calibri" w:cs="Calibri"/>
          <w:sz w:val="20"/>
          <w:szCs w:val="20"/>
        </w:rPr>
        <w:t>4</w:t>
      </w:r>
      <w:r w:rsidR="006A0731">
        <w:rPr>
          <w:rFonts w:ascii="Calibri" w:hAnsi="Calibri" w:cs="Calibri"/>
          <w:sz w:val="20"/>
          <w:szCs w:val="20"/>
        </w:rPr>
        <w:t>6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dwóch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CC7269">
        <w:rPr>
          <w:rFonts w:ascii="Calibri" w:hAnsi="Calibri" w:cs="Calibri"/>
          <w:sz w:val="20"/>
          <w:szCs w:val="20"/>
        </w:rPr>
        <w:t>ów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</w:t>
      </w:r>
      <w:r w:rsidR="00CC7269">
        <w:rPr>
          <w:rFonts w:cstheme="minorHAnsi"/>
          <w:sz w:val="20"/>
          <w:szCs w:val="20"/>
        </w:rPr>
        <w:t>z</w:t>
      </w:r>
      <w:r w:rsidR="00D52B66">
        <w:rPr>
          <w:rFonts w:cstheme="minorHAnsi"/>
          <w:sz w:val="20"/>
          <w:szCs w:val="20"/>
        </w:rPr>
        <w:t>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CC7269">
        <w:rPr>
          <w:rFonts w:eastAsia="Arial" w:cstheme="minorHAnsi"/>
          <w:color w:val="000000"/>
          <w:sz w:val="20"/>
          <w:szCs w:val="20"/>
        </w:rPr>
        <w:t>ą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E823AA">
        <w:rPr>
          <w:rFonts w:eastAsia="Century Gothic" w:cstheme="minorHAnsi"/>
          <w:sz w:val="20"/>
          <w:szCs w:val="20"/>
        </w:rPr>
        <w:t>19.05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D52B66">
        <w:rPr>
          <w:rFonts w:eastAsia="Century Gothic" w:cstheme="minorHAnsi"/>
          <w:sz w:val="20"/>
          <w:szCs w:val="20"/>
        </w:rPr>
        <w:t>23.59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CC7269">
        <w:rPr>
          <w:rFonts w:eastAsia="Century Gothic" w:cstheme="minorHAnsi"/>
          <w:sz w:val="20"/>
          <w:szCs w:val="20"/>
        </w:rPr>
        <w:t>y 2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CC7269">
        <w:rPr>
          <w:rFonts w:eastAsia="Century Gothic" w:cstheme="minorHAnsi"/>
          <w:sz w:val="20"/>
          <w:szCs w:val="20"/>
        </w:rPr>
        <w:t>y, po 1 ofercie na każdą z części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CZĘŚĆ 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CC7269" w:rsidRDefault="00CC7269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 w:rsidRPr="00CC7269">
              <w:rPr>
                <w:rStyle w:val="markedcontent"/>
                <w:rFonts w:cstheme="minorHAnsi"/>
                <w:b/>
                <w:sz w:val="20"/>
                <w:szCs w:val="20"/>
              </w:rPr>
              <w:t>Marek Graczyk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CC726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2050,00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E823AA" w:rsidRPr="00CC7269" w:rsidRDefault="00CC7269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CC7269">
        <w:rPr>
          <w:rStyle w:val="markedcontent"/>
          <w:rFonts w:asciiTheme="minorHAnsi" w:hAnsiTheme="minorHAnsi" w:cstheme="minorHAnsi"/>
          <w:b/>
          <w:sz w:val="20"/>
          <w:szCs w:val="20"/>
        </w:rPr>
        <w:t>Marek Graczyk</w:t>
      </w:r>
    </w:p>
    <w:p w:rsidR="00CC7269" w:rsidRDefault="00CC7269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:rsidR="00CC7269" w:rsidRDefault="00CC7269" w:rsidP="00CC7269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CZĘŚĆ B: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CC7269" w:rsidRPr="00A31DC3" w:rsidTr="006E391D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CC7269" w:rsidRPr="00A31DC3" w:rsidRDefault="00CC7269" w:rsidP="006E391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CC7269" w:rsidRPr="00A31DC3" w:rsidRDefault="00CC7269" w:rsidP="006E391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CC7269" w:rsidRPr="00A31DC3" w:rsidRDefault="00CC7269" w:rsidP="006E391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CC7269" w:rsidRPr="00A31DC3" w:rsidRDefault="00CC7269" w:rsidP="006E391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CC7269" w:rsidRPr="00A31DC3" w:rsidRDefault="00CC7269" w:rsidP="006E391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CC7269" w:rsidRPr="00A31DC3" w:rsidTr="006E391D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CC7269" w:rsidRPr="00A31DC3" w:rsidRDefault="00CC7269" w:rsidP="006E391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269" w:rsidRPr="00886B23" w:rsidRDefault="00CC7269" w:rsidP="006E391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Daniel </w:t>
            </w:r>
            <w:proofErr w:type="spellStart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Dy</w:t>
            </w:r>
            <w:r w:rsidR="00EF665C">
              <w:rPr>
                <w:rStyle w:val="markedcontent"/>
                <w:rFonts w:cstheme="minorHAnsi"/>
                <w:b/>
                <w:sz w:val="20"/>
                <w:szCs w:val="20"/>
              </w:rPr>
              <w:t>welski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269" w:rsidRPr="00A31DC3" w:rsidRDefault="00CC7269" w:rsidP="006E391D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CC7269" w:rsidRPr="00A31DC3" w:rsidRDefault="00CC7269" w:rsidP="006E391D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2050,00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C7269" w:rsidRPr="00A31DC3" w:rsidRDefault="00CC7269" w:rsidP="006E391D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CC7269" w:rsidRDefault="00CC7269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:rsidR="00CC7269" w:rsidRPr="004A657B" w:rsidRDefault="00CC7269" w:rsidP="00CC7269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CC7269" w:rsidRPr="00CC7269" w:rsidRDefault="00CC7269" w:rsidP="00CC7269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Daniel Dy</w:t>
      </w:r>
      <w:r w:rsidR="00EF665C">
        <w:rPr>
          <w:rStyle w:val="markedcontent"/>
          <w:rFonts w:asciiTheme="minorHAnsi" w:hAnsiTheme="minorHAnsi" w:cstheme="minorHAnsi"/>
          <w:b/>
          <w:sz w:val="20"/>
          <w:szCs w:val="20"/>
        </w:rPr>
        <w:t>wel</w:t>
      </w:r>
      <w:r>
        <w:rPr>
          <w:rStyle w:val="markedcontent"/>
          <w:rFonts w:asciiTheme="minorHAnsi" w:hAnsiTheme="minorHAnsi" w:cstheme="minorHAnsi"/>
          <w:b/>
          <w:sz w:val="20"/>
          <w:szCs w:val="20"/>
        </w:rPr>
        <w:t>ski</w:t>
      </w:r>
    </w:p>
    <w:p w:rsidR="00CC7269" w:rsidRDefault="00CC7269" w:rsidP="00CC7269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CC7269" w:rsidRPr="004A657B" w:rsidRDefault="00CC7269" w:rsidP="00CC7269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D45EDF" w:rsidRPr="004A657B" w:rsidRDefault="00CC7269" w:rsidP="00EF665C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ofertę, która otrzymała największą liczbę punktów i niepodlegającą odrzuceniu na podstawie kryteriów określonych w zapytaniu ofertowym</w:t>
      </w:r>
      <w:r>
        <w:rPr>
          <w:rFonts w:asciiTheme="minorHAnsi" w:hAnsiTheme="minorHAnsi" w:cstheme="minorHAnsi"/>
          <w:bCs/>
          <w:sz w:val="20"/>
          <w:szCs w:val="20"/>
        </w:rPr>
        <w:t>.</w:t>
      </w:r>
    </w:p>
    <w:p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</w:t>
      </w:r>
      <w:bookmarkStart w:id="2" w:name="_GoBack"/>
      <w:bookmarkEnd w:id="2"/>
      <w:r>
        <w:rPr>
          <w:rFonts w:asciiTheme="minorHAnsi" w:hAnsiTheme="minorHAnsi" w:cstheme="minorHAnsi"/>
          <w:i/>
          <w:sz w:val="20"/>
          <w:szCs w:val="20"/>
        </w:rPr>
        <w:t>/-/</w:t>
      </w:r>
    </w:p>
    <w:p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349F" w:rsidRDefault="001E349F" w:rsidP="00A35C64">
      <w:pPr>
        <w:spacing w:line="240" w:lineRule="auto"/>
      </w:pPr>
      <w:r>
        <w:separator/>
      </w:r>
    </w:p>
  </w:endnote>
  <w:endnote w:type="continuationSeparator" w:id="0">
    <w:p w:rsidR="001E349F" w:rsidRDefault="001E349F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349F" w:rsidRDefault="001E349F" w:rsidP="00A35C64">
      <w:pPr>
        <w:spacing w:line="240" w:lineRule="auto"/>
      </w:pPr>
      <w:r>
        <w:separator/>
      </w:r>
    </w:p>
  </w:footnote>
  <w:footnote w:type="continuationSeparator" w:id="0">
    <w:p w:rsidR="001E349F" w:rsidRDefault="001E349F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29BC05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58</cp:revision>
  <cp:lastPrinted>2025-05-22T09:48:00Z</cp:lastPrinted>
  <dcterms:created xsi:type="dcterms:W3CDTF">2022-03-30T11:53:00Z</dcterms:created>
  <dcterms:modified xsi:type="dcterms:W3CDTF">2025-05-23T07:00:00Z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