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167478" w14:textId="77777777" w:rsidR="008710E1" w:rsidRPr="003B7F3B" w:rsidRDefault="008710E1" w:rsidP="002B4A76">
      <w:pPr>
        <w:tabs>
          <w:tab w:val="left" w:pos="8080"/>
          <w:tab w:val="left" w:pos="8789"/>
        </w:tabs>
        <w:ind w:right="-285"/>
        <w:rPr>
          <w:rFonts w:ascii="Century Gothic" w:hAnsi="Century Gothic" w:cstheme="majorHAnsi"/>
          <w:sz w:val="20"/>
          <w:szCs w:val="20"/>
        </w:rPr>
      </w:pPr>
    </w:p>
    <w:p w14:paraId="637F1142" w14:textId="77777777" w:rsidR="00704D8E" w:rsidRPr="003B7F3B" w:rsidRDefault="00704D8E" w:rsidP="008710E1">
      <w:pPr>
        <w:ind w:right="-285"/>
        <w:rPr>
          <w:rFonts w:ascii="Century Gothic" w:hAnsi="Century Gothic" w:cstheme="majorHAnsi"/>
          <w:sz w:val="20"/>
          <w:szCs w:val="20"/>
        </w:rPr>
      </w:pPr>
    </w:p>
    <w:p w14:paraId="1CC5FFDF" w14:textId="77777777" w:rsidR="003F4ABA" w:rsidRPr="003B7F3B" w:rsidRDefault="003F4ABA" w:rsidP="002B4A76">
      <w:pPr>
        <w:tabs>
          <w:tab w:val="left" w:pos="7938"/>
        </w:tabs>
        <w:spacing w:line="288" w:lineRule="auto"/>
        <w:ind w:right="1134"/>
        <w:jc w:val="right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              </w:t>
      </w:r>
      <w:r w:rsidRPr="003B7F3B">
        <w:rPr>
          <w:rFonts w:ascii="Century Gothic" w:hAnsi="Century Gothic" w:cstheme="majorHAnsi"/>
          <w:b/>
          <w:sz w:val="20"/>
          <w:szCs w:val="20"/>
        </w:rPr>
        <w:t>Gdańsk</w:t>
      </w:r>
      <w:r w:rsidR="00FE3DF7" w:rsidRPr="003B7F3B">
        <w:rPr>
          <w:rFonts w:ascii="Century Gothic" w:hAnsi="Century Gothic" w:cstheme="majorHAnsi"/>
          <w:b/>
          <w:sz w:val="20"/>
          <w:szCs w:val="20"/>
        </w:rPr>
        <w:t>,</w:t>
      </w:r>
      <w:r w:rsidR="002B4A76" w:rsidRPr="003B7F3B">
        <w:rPr>
          <w:rFonts w:ascii="Century Gothic" w:hAnsi="Century Gothic" w:cstheme="majorHAnsi"/>
          <w:b/>
          <w:sz w:val="20"/>
          <w:szCs w:val="20"/>
        </w:rPr>
        <w:t xml:space="preserve"> </w:t>
      </w:r>
      <w:r w:rsidRPr="003B7F3B">
        <w:rPr>
          <w:rFonts w:ascii="Century Gothic" w:hAnsi="Century Gothic" w:cstheme="majorHAnsi"/>
          <w:b/>
          <w:sz w:val="20"/>
          <w:szCs w:val="20"/>
        </w:rPr>
        <w:t xml:space="preserve">dnia </w:t>
      </w:r>
      <w:r w:rsidR="00052E38">
        <w:rPr>
          <w:rFonts w:ascii="Century Gothic" w:hAnsi="Century Gothic" w:cstheme="majorHAnsi"/>
          <w:b/>
          <w:sz w:val="20"/>
          <w:szCs w:val="20"/>
        </w:rPr>
        <w:t>14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</w:t>
      </w:r>
      <w:r w:rsidR="00141C91">
        <w:rPr>
          <w:rFonts w:ascii="Century Gothic" w:hAnsi="Century Gothic" w:cstheme="majorHAnsi"/>
          <w:b/>
          <w:sz w:val="20"/>
          <w:szCs w:val="20"/>
        </w:rPr>
        <w:t>0</w:t>
      </w:r>
      <w:r w:rsidR="00052E38">
        <w:rPr>
          <w:rFonts w:ascii="Century Gothic" w:hAnsi="Century Gothic" w:cstheme="majorHAnsi"/>
          <w:b/>
          <w:sz w:val="20"/>
          <w:szCs w:val="20"/>
        </w:rPr>
        <w:t>4</w:t>
      </w:r>
      <w:r w:rsidR="00DC0506" w:rsidRPr="003B7F3B">
        <w:rPr>
          <w:rFonts w:ascii="Century Gothic" w:hAnsi="Century Gothic" w:cstheme="majorHAnsi"/>
          <w:b/>
          <w:sz w:val="20"/>
          <w:szCs w:val="20"/>
        </w:rPr>
        <w:t>.202</w:t>
      </w:r>
      <w:r w:rsidR="00141C91">
        <w:rPr>
          <w:rFonts w:ascii="Century Gothic" w:hAnsi="Century Gothic" w:cstheme="majorHAnsi"/>
          <w:b/>
          <w:sz w:val="20"/>
          <w:szCs w:val="20"/>
        </w:rPr>
        <w:t>5</w:t>
      </w:r>
      <w:r w:rsidR="00C728D5">
        <w:rPr>
          <w:rFonts w:ascii="Century Gothic" w:hAnsi="Century Gothic" w:cstheme="majorHAnsi"/>
          <w:b/>
          <w:sz w:val="20"/>
          <w:szCs w:val="20"/>
        </w:rPr>
        <w:t xml:space="preserve"> r. </w:t>
      </w:r>
    </w:p>
    <w:p w14:paraId="72F5E141" w14:textId="77777777" w:rsidR="003F4ABA" w:rsidRPr="003B7F3B" w:rsidRDefault="00147137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 xml:space="preserve">Nr sprawy: </w:t>
      </w:r>
      <w:r w:rsidR="00052E38" w:rsidRPr="00052E38">
        <w:rPr>
          <w:rFonts w:ascii="Century Gothic" w:hAnsi="Century Gothic" w:cstheme="majorHAnsi"/>
          <w:b/>
          <w:sz w:val="20"/>
          <w:szCs w:val="20"/>
        </w:rPr>
        <w:t>22/ZZ/2025</w:t>
      </w:r>
      <w:r w:rsidR="004477CC" w:rsidRPr="003B7F3B">
        <w:rPr>
          <w:rFonts w:ascii="Century Gothic" w:hAnsi="Century Gothic" w:cstheme="majorHAnsi"/>
          <w:sz w:val="20"/>
          <w:szCs w:val="20"/>
        </w:rPr>
        <w:tab/>
      </w:r>
    </w:p>
    <w:p w14:paraId="5DCF733F" w14:textId="77777777"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7A8522CE" w14:textId="77777777"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609540C1" w14:textId="77777777" w:rsidR="003F4ABA" w:rsidRPr="003B7F3B" w:rsidRDefault="004B3D98" w:rsidP="003F4ABA">
      <w:pPr>
        <w:widowControl w:val="0"/>
        <w:autoSpaceDE w:val="0"/>
        <w:autoSpaceDN w:val="0"/>
        <w:adjustRightInd w:val="0"/>
        <w:spacing w:line="288" w:lineRule="auto"/>
        <w:jc w:val="center"/>
        <w:rPr>
          <w:rFonts w:ascii="Century Gothic" w:hAnsi="Century Gothic" w:cstheme="majorHAnsi"/>
          <w:b/>
          <w:sz w:val="20"/>
          <w:szCs w:val="20"/>
        </w:rPr>
      </w:pPr>
      <w:r w:rsidRPr="003B7F3B">
        <w:rPr>
          <w:rFonts w:ascii="Century Gothic" w:hAnsi="Century Gothic" w:cstheme="majorHAnsi"/>
          <w:b/>
          <w:sz w:val="20"/>
          <w:szCs w:val="20"/>
        </w:rPr>
        <w:t>Unieważnienie postępowania</w:t>
      </w:r>
    </w:p>
    <w:p w14:paraId="58E21922" w14:textId="77777777" w:rsidR="00704D8E" w:rsidRPr="003B7F3B" w:rsidRDefault="00704D8E" w:rsidP="003F4ABA">
      <w:pPr>
        <w:widowControl w:val="0"/>
        <w:autoSpaceDE w:val="0"/>
        <w:autoSpaceDN w:val="0"/>
        <w:adjustRightInd w:val="0"/>
        <w:spacing w:line="288" w:lineRule="auto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74EB1234" w14:textId="77777777" w:rsidR="004B3D98" w:rsidRPr="003B7F3B" w:rsidRDefault="004B3D98" w:rsidP="004E0638">
      <w:pPr>
        <w:spacing w:line="288" w:lineRule="auto"/>
        <w:jc w:val="both"/>
        <w:rPr>
          <w:rFonts w:ascii="Century Gothic" w:eastAsia="Calibri" w:hAnsi="Century Gothic" w:cstheme="majorHAnsi"/>
          <w:sz w:val="20"/>
          <w:szCs w:val="20"/>
          <w:lang w:eastAsia="en-US"/>
        </w:rPr>
      </w:pPr>
    </w:p>
    <w:p w14:paraId="79264175" w14:textId="77777777" w:rsidR="004B3D98" w:rsidRPr="003B7F3B" w:rsidRDefault="003F4ABA" w:rsidP="006717D2">
      <w:pPr>
        <w:spacing w:before="12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  <w:r w:rsidRPr="003B7F3B">
        <w:rPr>
          <w:rFonts w:ascii="Century Gothic" w:eastAsia="Calibri" w:hAnsi="Century Gothic" w:cstheme="majorHAnsi"/>
          <w:b/>
          <w:sz w:val="20"/>
          <w:szCs w:val="20"/>
          <w:lang w:eastAsia="en-US"/>
        </w:rPr>
        <w:t>Dotyczy</w:t>
      </w:r>
      <w:r w:rsidR="00D06167" w:rsidRP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: Postępowania </w:t>
      </w:r>
      <w:r w:rsidR="003B7F3B">
        <w:rPr>
          <w:rFonts w:ascii="Century Gothic" w:eastAsia="Calibri" w:hAnsi="Century Gothic" w:cstheme="majorHAnsi"/>
          <w:sz w:val="20"/>
          <w:szCs w:val="20"/>
          <w:lang w:eastAsia="en-US"/>
        </w:rPr>
        <w:t xml:space="preserve">prowadzonego </w:t>
      </w:r>
      <w:r w:rsidR="003B7F3B" w:rsidRPr="003B7F3B">
        <w:rPr>
          <w:rFonts w:ascii="Century Gothic" w:hAnsi="Century Gothic"/>
          <w:iCs/>
          <w:sz w:val="20"/>
          <w:szCs w:val="20"/>
        </w:rPr>
        <w:t xml:space="preserve">w </w:t>
      </w:r>
      <w:r w:rsidR="00C728D5">
        <w:rPr>
          <w:rFonts w:ascii="Century Gothic" w:hAnsi="Century Gothic"/>
          <w:iCs/>
          <w:sz w:val="20"/>
          <w:szCs w:val="20"/>
        </w:rPr>
        <w:t xml:space="preserve">celu </w:t>
      </w:r>
      <w:r w:rsidR="00C728D5" w:rsidRPr="006043A9">
        <w:rPr>
          <w:rFonts w:ascii="Century Gothic" w:eastAsia="Arial" w:hAnsi="Century Gothic" w:cs="Calibri"/>
          <w:color w:val="000000" w:themeColor="text1"/>
          <w:sz w:val="20"/>
          <w:szCs w:val="20"/>
        </w:rPr>
        <w:t>wyboru</w:t>
      </w:r>
      <w:r w:rsidR="006717D2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 oferty sukcesywnej dostawy</w:t>
      </w:r>
      <w:r w:rsidR="006717D2" w:rsidRPr="006717D2">
        <w:rPr>
          <w:rFonts w:ascii="Century Gothic" w:eastAsia="Arial" w:hAnsi="Century Gothic" w:cs="Calibri"/>
          <w:color w:val="000000" w:themeColor="text1"/>
          <w:sz w:val="20"/>
          <w:szCs w:val="20"/>
        </w:rPr>
        <w:t xml:space="preserve"> diagnostycznych niesterylnych i chirurgicznych sterylnych rękawic</w:t>
      </w:r>
      <w:r w:rsidR="006717D2">
        <w:rPr>
          <w:rFonts w:ascii="Century Gothic" w:eastAsia="Arial" w:hAnsi="Century Gothic" w:cs="Calibri"/>
          <w:color w:val="000000" w:themeColor="text1"/>
          <w:sz w:val="20"/>
          <w:szCs w:val="20"/>
        </w:rPr>
        <w:t>.</w:t>
      </w:r>
    </w:p>
    <w:p w14:paraId="4BAA2D59" w14:textId="77777777" w:rsidR="004B3D98" w:rsidRPr="003B7F3B" w:rsidRDefault="004B3D98" w:rsidP="004B3D98">
      <w:pPr>
        <w:pStyle w:val="Akapitzlist"/>
        <w:spacing w:line="288" w:lineRule="auto"/>
        <w:ind w:left="510"/>
        <w:jc w:val="both"/>
        <w:rPr>
          <w:rFonts w:ascii="Century Gothic" w:hAnsi="Century Gothic" w:cstheme="majorHAnsi"/>
          <w:b/>
          <w:sz w:val="20"/>
          <w:szCs w:val="20"/>
          <w:lang w:eastAsia="zh-CN"/>
        </w:rPr>
      </w:pPr>
    </w:p>
    <w:p w14:paraId="5A9A954F" w14:textId="7DC4B882" w:rsidR="004B3D98" w:rsidRPr="003B7F3B" w:rsidRDefault="004B3D98" w:rsidP="00DC0506">
      <w:pPr>
        <w:jc w:val="both"/>
        <w:rPr>
          <w:rFonts w:ascii="Century Gothic" w:hAnsi="Century Gothic" w:cstheme="majorHAnsi"/>
          <w:color w:val="000000"/>
          <w:sz w:val="20"/>
          <w:szCs w:val="20"/>
          <w:lang w:eastAsia="zh-CN"/>
        </w:rPr>
      </w:pPr>
      <w:r w:rsidRPr="003B7F3B">
        <w:rPr>
          <w:rFonts w:ascii="Century Gothic" w:hAnsi="Century Gothic" w:cstheme="majorHAnsi"/>
          <w:sz w:val="20"/>
          <w:szCs w:val="20"/>
          <w:lang w:eastAsia="zh-CN"/>
        </w:rPr>
        <w:t>Gdański Uniwersytet Medyczny, jako Zamawiający</w:t>
      </w:r>
      <w:r w:rsidR="00774F5F">
        <w:rPr>
          <w:rFonts w:ascii="Century Gothic" w:hAnsi="Century Gothic" w:cstheme="majorHAnsi"/>
          <w:sz w:val="20"/>
          <w:szCs w:val="20"/>
          <w:lang w:eastAsia="zh-CN"/>
        </w:rPr>
        <w:t xml:space="preserve"> unieważnia postępowanie na podstawie</w:t>
      </w:r>
      <w:r w:rsidRPr="003B7F3B">
        <w:rPr>
          <w:rFonts w:ascii="Century Gothic" w:hAnsi="Century Gothic" w:cstheme="majorHAnsi"/>
          <w:sz w:val="20"/>
          <w:szCs w:val="20"/>
          <w:lang w:eastAsia="zh-CN"/>
        </w:rPr>
        <w:t xml:space="preserve"> </w:t>
      </w:r>
      <w:r w:rsidR="006717D2" w:rsidRPr="006717D2">
        <w:rPr>
          <w:rFonts w:ascii="Century Gothic" w:hAnsi="Century Gothic" w:cstheme="majorHAnsi"/>
          <w:color w:val="000000"/>
          <w:sz w:val="20"/>
          <w:szCs w:val="20"/>
          <w:lang w:eastAsia="zh-CN"/>
        </w:rPr>
        <w:t>ust.</w:t>
      </w:r>
      <w:r w:rsidR="006717D2">
        <w:rPr>
          <w:rFonts w:ascii="Century Gothic" w:hAnsi="Century Gothic" w:cstheme="majorHAnsi"/>
          <w:color w:val="000000"/>
          <w:sz w:val="20"/>
          <w:szCs w:val="20"/>
          <w:lang w:eastAsia="zh-CN"/>
        </w:rPr>
        <w:t xml:space="preserve"> VIII pkt 4. </w:t>
      </w:r>
    </w:p>
    <w:p w14:paraId="775ED9B4" w14:textId="77777777" w:rsidR="004B3D98" w:rsidRPr="003B7F3B" w:rsidRDefault="004B3D98" w:rsidP="004B3D98">
      <w:pPr>
        <w:tabs>
          <w:tab w:val="left" w:pos="284"/>
          <w:tab w:val="left" w:pos="1070"/>
          <w:tab w:val="left" w:pos="1418"/>
          <w:tab w:val="left" w:pos="1701"/>
          <w:tab w:val="left" w:pos="1985"/>
          <w:tab w:val="left" w:pos="2268"/>
        </w:tabs>
        <w:suppressAutoHyphens/>
        <w:spacing w:after="120" w:line="288" w:lineRule="auto"/>
        <w:ind w:right="-11"/>
        <w:jc w:val="both"/>
        <w:rPr>
          <w:rFonts w:ascii="Century Gothic" w:hAnsi="Century Gothic" w:cstheme="majorHAnsi"/>
          <w:bCs/>
          <w:sz w:val="20"/>
          <w:szCs w:val="20"/>
        </w:rPr>
      </w:pPr>
    </w:p>
    <w:p w14:paraId="0CD2BEB6" w14:textId="77777777" w:rsidR="004B3D98" w:rsidRPr="003B7F3B" w:rsidRDefault="004B3D98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0BEB0A63" w14:textId="77777777"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52FA2944" w14:textId="77777777"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620E0379" w14:textId="77777777"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4EA816C4" w14:textId="77777777" w:rsidR="004477CC" w:rsidRPr="003B7F3B" w:rsidRDefault="004477CC" w:rsidP="004B3D98">
      <w:pPr>
        <w:spacing w:line="288" w:lineRule="auto"/>
        <w:jc w:val="both"/>
        <w:rPr>
          <w:rFonts w:ascii="Century Gothic" w:hAnsi="Century Gothic" w:cstheme="majorHAnsi"/>
          <w:sz w:val="20"/>
          <w:szCs w:val="20"/>
        </w:rPr>
      </w:pPr>
    </w:p>
    <w:p w14:paraId="217E46EE" w14:textId="77777777" w:rsidR="003B7F3B" w:rsidRDefault="002B4A76" w:rsidP="00C728D5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         p.o</w:t>
      </w:r>
      <w:r w:rsidR="00DC0506" w:rsidRPr="003B7F3B">
        <w:rPr>
          <w:rFonts w:ascii="Century Gothic" w:hAnsi="Century Gothic" w:cstheme="majorHAnsi"/>
          <w:sz w:val="20"/>
          <w:szCs w:val="20"/>
        </w:rPr>
        <w:t xml:space="preserve"> Kanclerza</w:t>
      </w:r>
      <w:r w:rsidR="00285370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</w:t>
      </w:r>
      <w:r w:rsidR="00DC0506"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</w:t>
      </w:r>
      <w:r w:rsidR="004477CC" w:rsidRPr="003B7F3B">
        <w:rPr>
          <w:rFonts w:ascii="Century Gothic" w:hAnsi="Century Gothic" w:cstheme="majorHAnsi"/>
          <w:sz w:val="20"/>
          <w:szCs w:val="20"/>
        </w:rPr>
        <w:t xml:space="preserve">   </w:t>
      </w:r>
    </w:p>
    <w:p w14:paraId="0473D741" w14:textId="77777777" w:rsidR="00B34D20" w:rsidRPr="003B7F3B" w:rsidRDefault="004477CC" w:rsidP="0082330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</w:t>
      </w:r>
      <w:r w:rsidR="00B24C6F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</w:t>
      </w:r>
      <w:r w:rsidR="00141C91">
        <w:rPr>
          <w:rFonts w:ascii="Century Gothic" w:hAnsi="Century Gothic" w:cstheme="majorHAnsi"/>
          <w:sz w:val="20"/>
          <w:szCs w:val="20"/>
        </w:rPr>
        <w:t xml:space="preserve">     </w:t>
      </w:r>
      <w:r w:rsidR="00AF11DA">
        <w:rPr>
          <w:rFonts w:ascii="Century Gothic" w:hAnsi="Century Gothic" w:cstheme="majorHAnsi"/>
          <w:sz w:val="20"/>
          <w:szCs w:val="20"/>
        </w:rPr>
        <w:t xml:space="preserve">   </w:t>
      </w:r>
      <w:r w:rsidR="00823300">
        <w:rPr>
          <w:rFonts w:ascii="Century Gothic" w:hAnsi="Century Gothic" w:cstheme="majorHAnsi"/>
          <w:sz w:val="20"/>
          <w:szCs w:val="20"/>
        </w:rPr>
        <w:t xml:space="preserve">   </w:t>
      </w:r>
      <w:r w:rsidR="00B24C6F">
        <w:rPr>
          <w:rFonts w:ascii="Century Gothic" w:hAnsi="Century Gothic" w:cstheme="majorHAnsi"/>
          <w:sz w:val="20"/>
          <w:szCs w:val="20"/>
        </w:rPr>
        <w:t>/-/</w:t>
      </w:r>
      <w:r w:rsidR="00823300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</w:t>
      </w:r>
      <w:r w:rsidR="00AF11DA">
        <w:rPr>
          <w:rFonts w:ascii="Century Gothic" w:hAnsi="Century Gothic" w:cstheme="majorHAnsi"/>
          <w:sz w:val="20"/>
          <w:szCs w:val="20"/>
        </w:rPr>
        <w:t xml:space="preserve">                                               </w:t>
      </w:r>
    </w:p>
    <w:p w14:paraId="6B159454" w14:textId="77777777" w:rsidR="004B3D98" w:rsidRPr="003B7F3B" w:rsidRDefault="00285370" w:rsidP="00285370">
      <w:pPr>
        <w:spacing w:line="288" w:lineRule="auto"/>
        <w:jc w:val="center"/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 xml:space="preserve">                                                                                                               </w:t>
      </w:r>
      <w:r w:rsidR="002B4A76" w:rsidRPr="003B7F3B">
        <w:rPr>
          <w:rFonts w:ascii="Century Gothic" w:hAnsi="Century Gothic" w:cstheme="majorHAnsi"/>
          <w:sz w:val="20"/>
          <w:szCs w:val="20"/>
        </w:rPr>
        <w:t>prof. dr hab. Jacek Bigda</w:t>
      </w:r>
      <w:r w:rsidR="00B34D20" w:rsidRPr="003B7F3B">
        <w:rPr>
          <w:rFonts w:ascii="Century Gothic" w:hAnsi="Century Gothic" w:cstheme="majorHAnsi"/>
          <w:sz w:val="20"/>
          <w:szCs w:val="20"/>
        </w:rPr>
        <w:t xml:space="preserve"> </w:t>
      </w:r>
    </w:p>
    <w:p w14:paraId="35E851CD" w14:textId="77777777"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2C9705E8" w14:textId="77777777" w:rsidR="00B34D20" w:rsidRPr="003B7F3B" w:rsidRDefault="00B34D20" w:rsidP="00B34D20">
      <w:pPr>
        <w:spacing w:line="288" w:lineRule="auto"/>
        <w:jc w:val="right"/>
        <w:rPr>
          <w:rFonts w:ascii="Century Gothic" w:hAnsi="Century Gothic" w:cstheme="majorHAnsi"/>
          <w:sz w:val="20"/>
          <w:szCs w:val="20"/>
        </w:rPr>
      </w:pPr>
    </w:p>
    <w:p w14:paraId="38CA665B" w14:textId="77777777"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14:paraId="47C57911" w14:textId="77777777"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14:paraId="7DC24A01" w14:textId="77777777"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14:paraId="219DF77C" w14:textId="77777777"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14:paraId="442C11E9" w14:textId="77777777"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14:paraId="69B7E485" w14:textId="77777777" w:rsidR="004B3D98" w:rsidRPr="003B7F3B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14:paraId="4EC6AA17" w14:textId="77777777" w:rsidR="004B3D98" w:rsidRDefault="004B3D98" w:rsidP="000C48DE">
      <w:pPr>
        <w:rPr>
          <w:rFonts w:ascii="Century Gothic" w:hAnsi="Century Gothic" w:cstheme="majorHAnsi"/>
          <w:sz w:val="20"/>
          <w:szCs w:val="20"/>
        </w:rPr>
      </w:pPr>
    </w:p>
    <w:p w14:paraId="36782426" w14:textId="77777777"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3A0F9FF2" w14:textId="77777777"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0477CE1A" w14:textId="77777777"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032A5DFE" w14:textId="77777777"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0B6482A3" w14:textId="77777777" w:rsid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29F464E3" w14:textId="77777777" w:rsidR="003B7F3B" w:rsidRPr="003B7F3B" w:rsidRDefault="003B7F3B" w:rsidP="000C48DE">
      <w:pPr>
        <w:rPr>
          <w:rFonts w:ascii="Century Gothic" w:hAnsi="Century Gothic" w:cstheme="majorHAnsi"/>
          <w:sz w:val="20"/>
          <w:szCs w:val="20"/>
        </w:rPr>
      </w:pPr>
    </w:p>
    <w:p w14:paraId="1FCF0F61" w14:textId="77777777"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14:paraId="658DCC4C" w14:textId="77777777" w:rsidR="004477CC" w:rsidRPr="003B7F3B" w:rsidRDefault="004477CC" w:rsidP="000C48DE">
      <w:pPr>
        <w:rPr>
          <w:rFonts w:ascii="Century Gothic" w:hAnsi="Century Gothic" w:cstheme="majorHAnsi"/>
          <w:sz w:val="20"/>
          <w:szCs w:val="20"/>
        </w:rPr>
      </w:pPr>
    </w:p>
    <w:p w14:paraId="0BE36FD1" w14:textId="77777777" w:rsidR="00147137" w:rsidRPr="003B7F3B" w:rsidRDefault="003F4ABA" w:rsidP="000C48DE">
      <w:pPr>
        <w:rPr>
          <w:rFonts w:ascii="Century Gothic" w:hAnsi="Century Gothic" w:cstheme="majorHAnsi"/>
          <w:sz w:val="20"/>
          <w:szCs w:val="20"/>
        </w:rPr>
      </w:pPr>
      <w:r w:rsidRPr="003B7F3B">
        <w:rPr>
          <w:rFonts w:ascii="Century Gothic" w:hAnsi="Century Gothic" w:cstheme="majorHAnsi"/>
          <w:sz w:val="20"/>
          <w:szCs w:val="20"/>
        </w:rPr>
        <w:t>Sporządziła</w:t>
      </w:r>
      <w:r w:rsidR="00147137" w:rsidRPr="003B7F3B">
        <w:rPr>
          <w:rFonts w:ascii="Century Gothic" w:hAnsi="Century Gothic" w:cstheme="majorHAnsi"/>
          <w:sz w:val="20"/>
          <w:szCs w:val="20"/>
        </w:rPr>
        <w:t xml:space="preserve">: </w:t>
      </w:r>
      <w:r w:rsidRPr="003B7F3B">
        <w:rPr>
          <w:rFonts w:ascii="Century Gothic" w:hAnsi="Century Gothic" w:cstheme="majorHAnsi"/>
          <w:sz w:val="20"/>
          <w:szCs w:val="20"/>
        </w:rPr>
        <w:t xml:space="preserve"> </w:t>
      </w:r>
      <w:r w:rsidR="006717D2">
        <w:rPr>
          <w:rFonts w:ascii="Century Gothic" w:hAnsi="Century Gothic" w:cstheme="majorHAnsi"/>
          <w:sz w:val="20"/>
          <w:szCs w:val="20"/>
        </w:rPr>
        <w:t>Magda Michalczuk</w:t>
      </w:r>
    </w:p>
    <w:sectPr w:rsidR="00147137" w:rsidRPr="003B7F3B" w:rsidSect="00FE3DF7">
      <w:headerReference w:type="default" r:id="rId7"/>
      <w:footerReference w:type="default" r:id="rId8"/>
      <w:pgSz w:w="11906" w:h="16838"/>
      <w:pgMar w:top="1985" w:right="1133" w:bottom="1560" w:left="1417" w:header="0" w:footer="2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EAD657" w14:textId="77777777" w:rsidR="003C0858" w:rsidRDefault="003C0858" w:rsidP="000A396A">
      <w:r>
        <w:separator/>
      </w:r>
    </w:p>
  </w:endnote>
  <w:endnote w:type="continuationSeparator" w:id="0">
    <w:p w14:paraId="4C1609E8" w14:textId="77777777" w:rsidR="003C0858" w:rsidRDefault="003C0858" w:rsidP="000A39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3F9F4" w14:textId="77777777" w:rsidR="006A4DF5" w:rsidRPr="00E02042" w:rsidRDefault="006A4DF5" w:rsidP="006A4DF5">
    <w:pPr>
      <w:pStyle w:val="Stopka"/>
      <w:spacing w:line="276" w:lineRule="auto"/>
      <w:jc w:val="center"/>
      <w:rPr>
        <w:rFonts w:ascii="Century Gothic" w:hAnsi="Century Gothic"/>
        <w:b/>
        <w:bCs/>
        <w:color w:val="024387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EDC297" w14:textId="77777777" w:rsidR="003C0858" w:rsidRDefault="003C0858" w:rsidP="000A396A">
      <w:r>
        <w:separator/>
      </w:r>
    </w:p>
  </w:footnote>
  <w:footnote w:type="continuationSeparator" w:id="0">
    <w:p w14:paraId="6A1F360C" w14:textId="77777777" w:rsidR="003C0858" w:rsidRDefault="003C0858" w:rsidP="000A39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C634D6" w14:textId="77777777" w:rsidR="00C728D5" w:rsidRDefault="004E0638" w:rsidP="004E0638">
    <w:pPr>
      <w:pStyle w:val="Nagwek"/>
    </w:pPr>
    <w:r>
      <w:t xml:space="preserve">         </w:t>
    </w:r>
  </w:p>
  <w:p w14:paraId="6AE5E47C" w14:textId="77777777" w:rsidR="00C728D5" w:rsidRDefault="00C728D5" w:rsidP="004E0638">
    <w:pPr>
      <w:pStyle w:val="Nagwek"/>
    </w:pPr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1394A043" wp14:editId="47D4E828">
          <wp:simplePos x="0" y="0"/>
          <wp:positionH relativeFrom="margin">
            <wp:posOffset>4248150</wp:posOffset>
          </wp:positionH>
          <wp:positionV relativeFrom="paragraph">
            <wp:posOffset>133350</wp:posOffset>
          </wp:positionV>
          <wp:extent cx="1581150" cy="523875"/>
          <wp:effectExtent l="0" t="0" r="0" b="9525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238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inline distT="0" distB="0" distL="0" distR="0" wp14:anchorId="4DDB1AC0" wp14:editId="699E17E1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07B54B9" w14:textId="77777777" w:rsidR="000A396A" w:rsidRDefault="00C728D5" w:rsidP="004E0638">
    <w:pPr>
      <w:pStyle w:val="Nagwek"/>
    </w:pPr>
    <w:r>
      <w:t xml:space="preserve">      </w:t>
    </w:r>
    <w:r w:rsidR="004E0638">
      <w:t xml:space="preserve">                                     </w:t>
    </w:r>
    <w:r>
      <w:t xml:space="preserve">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36731A"/>
    <w:multiLevelType w:val="hybridMultilevel"/>
    <w:tmpl w:val="040CA0A2"/>
    <w:lvl w:ilvl="0" w:tplc="663A154A">
      <w:start w:val="1"/>
      <w:numFmt w:val="decimal"/>
      <w:lvlText w:val="%1."/>
      <w:lvlJc w:val="left"/>
      <w:pPr>
        <w:ind w:left="510" w:hanging="360"/>
      </w:pPr>
      <w:rPr>
        <w:color w:val="auto"/>
      </w:rPr>
    </w:lvl>
    <w:lvl w:ilvl="1" w:tplc="04150019">
      <w:start w:val="1"/>
      <w:numFmt w:val="lowerLetter"/>
      <w:lvlText w:val="%2."/>
      <w:lvlJc w:val="left"/>
      <w:pPr>
        <w:ind w:left="1230" w:hanging="360"/>
      </w:pPr>
    </w:lvl>
    <w:lvl w:ilvl="2" w:tplc="0415001B">
      <w:start w:val="1"/>
      <w:numFmt w:val="lowerRoman"/>
      <w:lvlText w:val="%3."/>
      <w:lvlJc w:val="right"/>
      <w:pPr>
        <w:ind w:left="1950" w:hanging="180"/>
      </w:pPr>
    </w:lvl>
    <w:lvl w:ilvl="3" w:tplc="0415000F">
      <w:start w:val="1"/>
      <w:numFmt w:val="decimal"/>
      <w:lvlText w:val="%4."/>
      <w:lvlJc w:val="left"/>
      <w:pPr>
        <w:ind w:left="2670" w:hanging="360"/>
      </w:pPr>
    </w:lvl>
    <w:lvl w:ilvl="4" w:tplc="04150019">
      <w:start w:val="1"/>
      <w:numFmt w:val="lowerLetter"/>
      <w:lvlText w:val="%5."/>
      <w:lvlJc w:val="left"/>
      <w:pPr>
        <w:ind w:left="3390" w:hanging="360"/>
      </w:pPr>
    </w:lvl>
    <w:lvl w:ilvl="5" w:tplc="0415001B">
      <w:start w:val="1"/>
      <w:numFmt w:val="lowerRoman"/>
      <w:lvlText w:val="%6."/>
      <w:lvlJc w:val="right"/>
      <w:pPr>
        <w:ind w:left="4110" w:hanging="180"/>
      </w:pPr>
    </w:lvl>
    <w:lvl w:ilvl="6" w:tplc="0415000F">
      <w:start w:val="1"/>
      <w:numFmt w:val="decimal"/>
      <w:lvlText w:val="%7."/>
      <w:lvlJc w:val="left"/>
      <w:pPr>
        <w:ind w:left="4830" w:hanging="360"/>
      </w:pPr>
    </w:lvl>
    <w:lvl w:ilvl="7" w:tplc="04150019">
      <w:start w:val="1"/>
      <w:numFmt w:val="lowerLetter"/>
      <w:lvlText w:val="%8."/>
      <w:lvlJc w:val="left"/>
      <w:pPr>
        <w:ind w:left="5550" w:hanging="360"/>
      </w:pPr>
    </w:lvl>
    <w:lvl w:ilvl="8" w:tplc="0415001B">
      <w:start w:val="1"/>
      <w:numFmt w:val="lowerRoman"/>
      <w:lvlText w:val="%9."/>
      <w:lvlJc w:val="right"/>
      <w:pPr>
        <w:ind w:left="6270" w:hanging="180"/>
      </w:pPr>
    </w:lvl>
  </w:abstractNum>
  <w:num w:numId="1" w16cid:durableId="43437382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A396A"/>
    <w:rsid w:val="00052E38"/>
    <w:rsid w:val="000909E2"/>
    <w:rsid w:val="00096CB5"/>
    <w:rsid w:val="000A2043"/>
    <w:rsid w:val="000A396A"/>
    <w:rsid w:val="000C48DE"/>
    <w:rsid w:val="000D15A9"/>
    <w:rsid w:val="001057C5"/>
    <w:rsid w:val="001142FA"/>
    <w:rsid w:val="00141C91"/>
    <w:rsid w:val="00147137"/>
    <w:rsid w:val="001518F7"/>
    <w:rsid w:val="00156D62"/>
    <w:rsid w:val="00176252"/>
    <w:rsid w:val="00191622"/>
    <w:rsid w:val="00195448"/>
    <w:rsid w:val="00197AB1"/>
    <w:rsid w:val="001C6021"/>
    <w:rsid w:val="001D2953"/>
    <w:rsid w:val="001E38CF"/>
    <w:rsid w:val="00223323"/>
    <w:rsid w:val="0022614B"/>
    <w:rsid w:val="00240D13"/>
    <w:rsid w:val="0024532A"/>
    <w:rsid w:val="00245BC6"/>
    <w:rsid w:val="00262C04"/>
    <w:rsid w:val="00270A2F"/>
    <w:rsid w:val="00285370"/>
    <w:rsid w:val="002B4A76"/>
    <w:rsid w:val="002F1D04"/>
    <w:rsid w:val="002F4718"/>
    <w:rsid w:val="00365D10"/>
    <w:rsid w:val="003921AF"/>
    <w:rsid w:val="00392C41"/>
    <w:rsid w:val="003A1B6D"/>
    <w:rsid w:val="003B4C83"/>
    <w:rsid w:val="003B7F3B"/>
    <w:rsid w:val="003C0858"/>
    <w:rsid w:val="003D298F"/>
    <w:rsid w:val="003F4177"/>
    <w:rsid w:val="003F4ABA"/>
    <w:rsid w:val="00406F56"/>
    <w:rsid w:val="004477CC"/>
    <w:rsid w:val="00456519"/>
    <w:rsid w:val="00475313"/>
    <w:rsid w:val="00492260"/>
    <w:rsid w:val="004B1C5C"/>
    <w:rsid w:val="004B3D98"/>
    <w:rsid w:val="004B49EE"/>
    <w:rsid w:val="004E0638"/>
    <w:rsid w:val="005037A8"/>
    <w:rsid w:val="00505D20"/>
    <w:rsid w:val="00525326"/>
    <w:rsid w:val="00536DAB"/>
    <w:rsid w:val="00550603"/>
    <w:rsid w:val="005675B9"/>
    <w:rsid w:val="005862F3"/>
    <w:rsid w:val="005D5556"/>
    <w:rsid w:val="005D6C67"/>
    <w:rsid w:val="005E23AA"/>
    <w:rsid w:val="005E380B"/>
    <w:rsid w:val="00601F75"/>
    <w:rsid w:val="00615D95"/>
    <w:rsid w:val="00616D50"/>
    <w:rsid w:val="00634CFE"/>
    <w:rsid w:val="006717D2"/>
    <w:rsid w:val="006906E6"/>
    <w:rsid w:val="00695FD0"/>
    <w:rsid w:val="006A0A42"/>
    <w:rsid w:val="006A4DF5"/>
    <w:rsid w:val="006B01C4"/>
    <w:rsid w:val="006B1273"/>
    <w:rsid w:val="006D5C8C"/>
    <w:rsid w:val="006D7D77"/>
    <w:rsid w:val="00704D8E"/>
    <w:rsid w:val="00704DE0"/>
    <w:rsid w:val="00727AEF"/>
    <w:rsid w:val="00774F5F"/>
    <w:rsid w:val="007909C4"/>
    <w:rsid w:val="007B78CF"/>
    <w:rsid w:val="007D1565"/>
    <w:rsid w:val="007D1581"/>
    <w:rsid w:val="00801A94"/>
    <w:rsid w:val="00823300"/>
    <w:rsid w:val="00835043"/>
    <w:rsid w:val="00853664"/>
    <w:rsid w:val="0086050F"/>
    <w:rsid w:val="008701C8"/>
    <w:rsid w:val="008710E1"/>
    <w:rsid w:val="008A7989"/>
    <w:rsid w:val="008B47B3"/>
    <w:rsid w:val="008B5D4D"/>
    <w:rsid w:val="008B7E3D"/>
    <w:rsid w:val="008C39AE"/>
    <w:rsid w:val="008F3E5B"/>
    <w:rsid w:val="00904FD2"/>
    <w:rsid w:val="0094769E"/>
    <w:rsid w:val="009646DA"/>
    <w:rsid w:val="009A69DE"/>
    <w:rsid w:val="009F20EF"/>
    <w:rsid w:val="00A252C3"/>
    <w:rsid w:val="00A27CF2"/>
    <w:rsid w:val="00AB0CBF"/>
    <w:rsid w:val="00AE273E"/>
    <w:rsid w:val="00AF11DA"/>
    <w:rsid w:val="00B01810"/>
    <w:rsid w:val="00B17BCF"/>
    <w:rsid w:val="00B24C6F"/>
    <w:rsid w:val="00B31E84"/>
    <w:rsid w:val="00B34D20"/>
    <w:rsid w:val="00B54308"/>
    <w:rsid w:val="00B642FD"/>
    <w:rsid w:val="00B676E4"/>
    <w:rsid w:val="00B77CC9"/>
    <w:rsid w:val="00B844A3"/>
    <w:rsid w:val="00BC68AD"/>
    <w:rsid w:val="00BE791D"/>
    <w:rsid w:val="00C6647D"/>
    <w:rsid w:val="00C728D5"/>
    <w:rsid w:val="00C96542"/>
    <w:rsid w:val="00CE04D6"/>
    <w:rsid w:val="00CF3EB2"/>
    <w:rsid w:val="00D06167"/>
    <w:rsid w:val="00D34595"/>
    <w:rsid w:val="00D54E86"/>
    <w:rsid w:val="00DC0506"/>
    <w:rsid w:val="00DC46E4"/>
    <w:rsid w:val="00DF3F07"/>
    <w:rsid w:val="00DF7AF1"/>
    <w:rsid w:val="00E02042"/>
    <w:rsid w:val="00E4349A"/>
    <w:rsid w:val="00E46E56"/>
    <w:rsid w:val="00E60550"/>
    <w:rsid w:val="00E6272C"/>
    <w:rsid w:val="00E65170"/>
    <w:rsid w:val="00EA3AF2"/>
    <w:rsid w:val="00EB1F46"/>
    <w:rsid w:val="00F1640F"/>
    <w:rsid w:val="00F645CA"/>
    <w:rsid w:val="00F76D17"/>
    <w:rsid w:val="00F95AE1"/>
    <w:rsid w:val="00F96B34"/>
    <w:rsid w:val="00FA71A3"/>
    <w:rsid w:val="00FB7E9C"/>
    <w:rsid w:val="00FC4CF6"/>
    <w:rsid w:val="00FD2CCB"/>
    <w:rsid w:val="00FD7634"/>
    <w:rsid w:val="00FE3DF7"/>
    <w:rsid w:val="00FF6A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B09640"/>
  <w15:docId w15:val="{70166FA8-7163-4CFE-A512-B58F4CEE3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710E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0A396A"/>
  </w:style>
  <w:style w:type="paragraph" w:styleId="Stopka">
    <w:name w:val="footer"/>
    <w:basedOn w:val="Normalny"/>
    <w:link w:val="StopkaZnak"/>
    <w:uiPriority w:val="99"/>
    <w:unhideWhenUsed/>
    <w:rsid w:val="000A396A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0A396A"/>
  </w:style>
  <w:style w:type="character" w:styleId="Hipercze">
    <w:name w:val="Hyperlink"/>
    <w:basedOn w:val="Domylnaczcionkaakapitu"/>
    <w:uiPriority w:val="99"/>
    <w:unhideWhenUsed/>
    <w:rsid w:val="005D6C6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5D6C67"/>
    <w:rPr>
      <w:color w:val="605E5C"/>
      <w:shd w:val="clear" w:color="auto" w:fill="E1DFDD"/>
    </w:rPr>
  </w:style>
  <w:style w:type="paragraph" w:styleId="Tekstpodstawowy2">
    <w:name w:val="Body Text 2"/>
    <w:basedOn w:val="Normalny"/>
    <w:link w:val="Tekstpodstawowy2Znak"/>
    <w:rsid w:val="008710E1"/>
    <w:pPr>
      <w:spacing w:after="120" w:line="480" w:lineRule="auto"/>
    </w:pPr>
    <w:rPr>
      <w:sz w:val="20"/>
      <w:szCs w:val="20"/>
    </w:rPr>
  </w:style>
  <w:style w:type="character" w:customStyle="1" w:styleId="Tekstpodstawowy2Znak">
    <w:name w:val="Tekst podstawowy 2 Znak"/>
    <w:basedOn w:val="Domylnaczcionkaakapitu"/>
    <w:link w:val="Tekstpodstawowy2"/>
    <w:rsid w:val="008710E1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34"/>
    <w:qFormat/>
    <w:rsid w:val="004B3D98"/>
    <w:pPr>
      <w:ind w:left="720"/>
      <w:contextualSpacing/>
    </w:pPr>
  </w:style>
  <w:style w:type="character" w:customStyle="1" w:styleId="markedcontent">
    <w:name w:val="markedcontent"/>
    <w:basedOn w:val="Domylnaczcionkaakapitu"/>
    <w:rsid w:val="00C728D5"/>
  </w:style>
  <w:style w:type="paragraph" w:styleId="Tekstdymka">
    <w:name w:val="Balloon Text"/>
    <w:basedOn w:val="Normalny"/>
    <w:link w:val="TekstdymkaZnak"/>
    <w:uiPriority w:val="99"/>
    <w:semiHidden/>
    <w:unhideWhenUsed/>
    <w:rsid w:val="00B24C6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24C6F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134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24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38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969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kchgr</dc:creator>
  <cp:lastModifiedBy>Ewelina Zawroska</cp:lastModifiedBy>
  <cp:revision>3</cp:revision>
  <cp:lastPrinted>2025-04-14T10:16:00Z</cp:lastPrinted>
  <dcterms:created xsi:type="dcterms:W3CDTF">2025-04-14T10:16:00Z</dcterms:created>
  <dcterms:modified xsi:type="dcterms:W3CDTF">2025-04-14T19:03:00Z</dcterms:modified>
</cp:coreProperties>
</file>