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D1548">
        <w:rPr>
          <w:rFonts w:asciiTheme="minorHAnsi" w:hAnsiTheme="minorHAnsi" w:cstheme="minorHAnsi"/>
          <w:b/>
          <w:sz w:val="20"/>
          <w:szCs w:val="20"/>
        </w:rPr>
        <w:t>10.</w:t>
      </w:r>
      <w:r w:rsidR="00790EE3">
        <w:rPr>
          <w:rFonts w:asciiTheme="minorHAnsi" w:hAnsiTheme="minorHAnsi" w:cstheme="minorHAnsi"/>
          <w:b/>
          <w:sz w:val="20"/>
          <w:szCs w:val="20"/>
        </w:rPr>
        <w:t>01</w:t>
      </w:r>
      <w:r w:rsidR="00CD1548">
        <w:rPr>
          <w:rFonts w:asciiTheme="minorHAnsi" w:hAnsiTheme="minorHAnsi" w:cstheme="minorHAnsi"/>
          <w:b/>
          <w:sz w:val="20"/>
          <w:szCs w:val="20"/>
        </w:rPr>
        <w:t>.202</w:t>
      </w:r>
      <w:r w:rsidR="00790EE3">
        <w:rPr>
          <w:rFonts w:asciiTheme="minorHAnsi" w:hAnsiTheme="minorHAnsi" w:cstheme="minorHAnsi"/>
          <w:b/>
          <w:sz w:val="20"/>
          <w:szCs w:val="20"/>
        </w:rPr>
        <w:t>5</w:t>
      </w:r>
      <w:r w:rsidR="00CD1548">
        <w:rPr>
          <w:rFonts w:asciiTheme="minorHAnsi" w:hAnsiTheme="minorHAnsi" w:cstheme="minorHAnsi"/>
          <w:b/>
          <w:sz w:val="20"/>
          <w:szCs w:val="20"/>
        </w:rPr>
        <w:t xml:space="preserve"> r.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52720">
        <w:rPr>
          <w:rFonts w:asciiTheme="minorHAnsi" w:hAnsiTheme="minorHAnsi" w:cstheme="minorHAnsi"/>
          <w:b/>
          <w:sz w:val="20"/>
          <w:szCs w:val="20"/>
        </w:rPr>
        <w:t>3</w:t>
      </w:r>
      <w:r w:rsidR="00790EE3">
        <w:rPr>
          <w:rFonts w:asciiTheme="minorHAnsi" w:hAnsiTheme="minorHAnsi" w:cstheme="minorHAnsi"/>
          <w:b/>
          <w:sz w:val="20"/>
          <w:szCs w:val="20"/>
        </w:rPr>
        <w:t>7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A87F98">
        <w:rPr>
          <w:rFonts w:ascii="Calibri" w:hAnsi="Calibri" w:cs="Calibri"/>
          <w:sz w:val="20"/>
          <w:szCs w:val="20"/>
        </w:rPr>
        <w:t>3</w:t>
      </w:r>
      <w:r w:rsidR="00790EE3">
        <w:rPr>
          <w:rFonts w:ascii="Calibri" w:hAnsi="Calibri" w:cs="Calibri"/>
          <w:sz w:val="20"/>
          <w:szCs w:val="20"/>
        </w:rPr>
        <w:t>7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F925A4" w:rsidRPr="00F925A4">
        <w:rPr>
          <w:rFonts w:cstheme="minorHAnsi"/>
          <w:sz w:val="20"/>
          <w:szCs w:val="20"/>
        </w:rPr>
        <w:t xml:space="preserve">który </w:t>
      </w:r>
      <w:r w:rsidR="00F925A4" w:rsidRPr="00F925A4">
        <w:rPr>
          <w:rFonts w:eastAsia="Arial" w:cstheme="minorHAnsi"/>
          <w:color w:val="000000"/>
          <w:sz w:val="20"/>
          <w:szCs w:val="20"/>
        </w:rPr>
        <w:t>przeprowadzi wykład wraz z przygotowaniem treści skryptów i sylabusów dla uczestników studiów podyplomowych pt</w:t>
      </w:r>
      <w:r w:rsidR="00F925A4" w:rsidRPr="00790EE3">
        <w:rPr>
          <w:rFonts w:eastAsia="Arial" w:cstheme="minorHAnsi"/>
          <w:color w:val="000000"/>
          <w:sz w:val="20"/>
          <w:szCs w:val="20"/>
        </w:rPr>
        <w:t xml:space="preserve">.” </w:t>
      </w:r>
      <w:r w:rsidR="00790EE3" w:rsidRPr="00790EE3">
        <w:rPr>
          <w:rFonts w:cstheme="minorHAnsi"/>
          <w:color w:val="000000" w:themeColor="text1"/>
          <w:sz w:val="20"/>
          <w:szCs w:val="20"/>
        </w:rPr>
        <w:t>Wizyty monitorujące w badaniach klinicznych (</w:t>
      </w:r>
      <w:proofErr w:type="spellStart"/>
      <w:r w:rsidR="00790EE3" w:rsidRPr="00790EE3">
        <w:rPr>
          <w:rFonts w:cstheme="minorHAnsi"/>
          <w:color w:val="000000" w:themeColor="text1"/>
          <w:sz w:val="20"/>
          <w:szCs w:val="20"/>
        </w:rPr>
        <w:t>PSSV</w:t>
      </w:r>
      <w:proofErr w:type="spellEnd"/>
      <w:r w:rsidR="00790EE3" w:rsidRPr="00790EE3">
        <w:rPr>
          <w:rFonts w:cstheme="minorHAnsi"/>
          <w:color w:val="000000" w:themeColor="text1"/>
          <w:sz w:val="20"/>
          <w:szCs w:val="20"/>
        </w:rPr>
        <w:t xml:space="preserve">, </w:t>
      </w:r>
      <w:proofErr w:type="spellStart"/>
      <w:r w:rsidR="00790EE3" w:rsidRPr="00790EE3">
        <w:rPr>
          <w:rFonts w:cstheme="minorHAnsi"/>
          <w:color w:val="000000" w:themeColor="text1"/>
          <w:sz w:val="20"/>
          <w:szCs w:val="20"/>
        </w:rPr>
        <w:t>SIV</w:t>
      </w:r>
      <w:proofErr w:type="spellEnd"/>
      <w:r w:rsidR="00790EE3" w:rsidRPr="00790EE3">
        <w:rPr>
          <w:rFonts w:cstheme="minorHAnsi"/>
          <w:color w:val="000000" w:themeColor="text1"/>
          <w:sz w:val="20"/>
          <w:szCs w:val="20"/>
        </w:rPr>
        <w:t xml:space="preserve">, MV, </w:t>
      </w:r>
      <w:proofErr w:type="spellStart"/>
      <w:r w:rsidR="00790EE3" w:rsidRPr="00790EE3">
        <w:rPr>
          <w:rFonts w:cstheme="minorHAnsi"/>
          <w:color w:val="000000" w:themeColor="text1"/>
          <w:sz w:val="20"/>
          <w:szCs w:val="20"/>
        </w:rPr>
        <w:t>COV</w:t>
      </w:r>
      <w:proofErr w:type="spellEnd"/>
      <w:r w:rsidR="00790EE3" w:rsidRPr="00790EE3">
        <w:rPr>
          <w:rFonts w:cstheme="minorHAnsi"/>
          <w:color w:val="000000" w:themeColor="text1"/>
          <w:sz w:val="20"/>
          <w:szCs w:val="20"/>
        </w:rPr>
        <w:t>); Monitorowanie badań klinicznych</w:t>
      </w:r>
      <w:r w:rsidR="00F925A4" w:rsidRPr="00790EE3">
        <w:rPr>
          <w:rFonts w:cstheme="minorHAnsi"/>
          <w:iCs/>
          <w:sz w:val="20"/>
          <w:szCs w:val="20"/>
        </w:rPr>
        <w:t>”</w:t>
      </w:r>
      <w:r w:rsidR="00F925A4" w:rsidRPr="00F925A4">
        <w:rPr>
          <w:rFonts w:cstheme="minorHAnsi"/>
          <w:iCs/>
          <w:sz w:val="20"/>
          <w:szCs w:val="20"/>
        </w:rPr>
        <w:t xml:space="preserve"> 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366CB3" w:rsidRPr="00F925A4">
        <w:rPr>
          <w:rFonts w:eastAsia="Century Gothic" w:cstheme="minorHAnsi"/>
          <w:sz w:val="20"/>
          <w:szCs w:val="20"/>
        </w:rPr>
        <w:t>2</w:t>
      </w:r>
      <w:r w:rsidR="00A87F98">
        <w:rPr>
          <w:rFonts w:eastAsia="Century Gothic" w:cstheme="minorHAnsi"/>
          <w:sz w:val="20"/>
          <w:szCs w:val="20"/>
        </w:rPr>
        <w:t>9</w:t>
      </w:r>
      <w:r w:rsidR="00A11205" w:rsidRPr="00F925A4">
        <w:rPr>
          <w:rFonts w:eastAsia="Century Gothic" w:cstheme="minorHAnsi"/>
          <w:sz w:val="20"/>
          <w:szCs w:val="20"/>
        </w:rPr>
        <w:t>.</w:t>
      </w:r>
      <w:r w:rsidR="00852720" w:rsidRPr="00F925A4">
        <w:rPr>
          <w:rFonts w:eastAsia="Century Gothic" w:cstheme="minorHAnsi"/>
          <w:sz w:val="20"/>
          <w:szCs w:val="20"/>
        </w:rPr>
        <w:t>1</w:t>
      </w:r>
      <w:r w:rsidR="004D024C">
        <w:rPr>
          <w:rFonts w:eastAsia="Century Gothic" w:cstheme="minorHAnsi"/>
          <w:sz w:val="20"/>
          <w:szCs w:val="20"/>
        </w:rPr>
        <w:t>1</w:t>
      </w:r>
      <w:r w:rsidR="00492191" w:rsidRPr="00F925A4">
        <w:rPr>
          <w:rFonts w:eastAsia="Century Gothic" w:cstheme="minorHAnsi"/>
          <w:sz w:val="20"/>
          <w:szCs w:val="20"/>
        </w:rPr>
        <w:t>.202</w:t>
      </w:r>
      <w:r w:rsidR="00366CB3" w:rsidRPr="00F925A4">
        <w:rPr>
          <w:rFonts w:eastAsia="Century Gothic" w:cstheme="minorHAnsi"/>
          <w:sz w:val="20"/>
          <w:szCs w:val="20"/>
        </w:rPr>
        <w:t>4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852720" w:rsidRPr="00F925A4">
        <w:rPr>
          <w:rFonts w:eastAsia="Century Gothic" w:cstheme="minorHAnsi"/>
          <w:sz w:val="20"/>
          <w:szCs w:val="20"/>
        </w:rPr>
        <w:t>10.00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A87F98">
        <w:rPr>
          <w:rFonts w:eastAsia="Century Gothic" w:cstheme="minorHAnsi"/>
          <w:sz w:val="20"/>
          <w:szCs w:val="20"/>
        </w:rPr>
        <w:t>a</w:t>
      </w:r>
      <w:r w:rsidR="00852720" w:rsidRPr="00F925A4">
        <w:rPr>
          <w:rFonts w:eastAsia="Century Gothic" w:cstheme="minorHAnsi"/>
          <w:sz w:val="20"/>
          <w:szCs w:val="20"/>
        </w:rPr>
        <w:t xml:space="preserve"> </w:t>
      </w:r>
      <w:r w:rsidR="00A87F98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A87F98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886B23" w:rsidRDefault="00790EE3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Łukasz </w:t>
            </w: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Więch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790EE3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11200,00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4D024C" w:rsidRPr="004A657B" w:rsidRDefault="00790EE3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>
        <w:rPr>
          <w:rStyle w:val="markedcontent"/>
          <w:rFonts w:cstheme="minorHAnsi"/>
          <w:b/>
          <w:sz w:val="20"/>
          <w:szCs w:val="20"/>
        </w:rPr>
        <w:t xml:space="preserve">Łukasz </w:t>
      </w:r>
      <w:proofErr w:type="spellStart"/>
      <w:r>
        <w:rPr>
          <w:rStyle w:val="markedcontent"/>
          <w:rFonts w:cstheme="minorHAnsi"/>
          <w:b/>
          <w:sz w:val="20"/>
          <w:szCs w:val="20"/>
        </w:rPr>
        <w:t>Więch</w:t>
      </w:r>
      <w:proofErr w:type="spellEnd"/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790EE3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p.o</w:t>
      </w:r>
      <w:proofErr w:type="spellEnd"/>
      <w:r w:rsidR="00790EE3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Kanclerza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</w:t>
      </w:r>
      <w:r w:rsidR="00790EE3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</w:t>
      </w:r>
      <w:bookmarkStart w:id="2" w:name="_GoBack"/>
      <w:bookmarkEnd w:id="2"/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CD154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790EE3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CD154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790EE3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790EE3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965" w:rsidRDefault="00437965" w:rsidP="00A35C64">
      <w:pPr>
        <w:spacing w:line="240" w:lineRule="auto"/>
      </w:pPr>
      <w:r>
        <w:separator/>
      </w:r>
    </w:p>
  </w:endnote>
  <w:endnote w:type="continuationSeparator" w:id="0">
    <w:p w:rsidR="00437965" w:rsidRDefault="00437965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965" w:rsidRDefault="00437965" w:rsidP="00A35C64">
      <w:pPr>
        <w:spacing w:line="240" w:lineRule="auto"/>
      </w:pPr>
      <w:r>
        <w:separator/>
      </w:r>
    </w:p>
  </w:footnote>
  <w:footnote w:type="continuationSeparator" w:id="0">
    <w:p w:rsidR="00437965" w:rsidRDefault="00437965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4CC6"/>
    <w:rsid w:val="00E27188"/>
    <w:rsid w:val="00E37877"/>
    <w:rsid w:val="00E37D34"/>
    <w:rsid w:val="00E45325"/>
    <w:rsid w:val="00E53EC8"/>
    <w:rsid w:val="00E6058D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A39A85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34E755-64CD-4BE4-9368-19E139E11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37</cp:revision>
  <cp:lastPrinted>2024-12-02T12:59:00Z</cp:lastPrinted>
  <dcterms:created xsi:type="dcterms:W3CDTF">2022-03-30T11:53:00Z</dcterms:created>
  <dcterms:modified xsi:type="dcterms:W3CDTF">2025-01-14T12:15:00Z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