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D47D94" w:rsidRPr="004A657B">
        <w:rPr>
          <w:rFonts w:asciiTheme="minorHAnsi" w:hAnsiTheme="minorHAnsi" w:cstheme="minorHAnsi"/>
          <w:b/>
          <w:sz w:val="20"/>
          <w:szCs w:val="20"/>
        </w:rPr>
        <w:t>,</w:t>
      </w:r>
      <w:r w:rsidR="00DC079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153CD">
        <w:rPr>
          <w:rFonts w:asciiTheme="minorHAnsi" w:hAnsiTheme="minorHAnsi" w:cstheme="minorHAnsi"/>
          <w:b/>
          <w:sz w:val="20"/>
          <w:szCs w:val="20"/>
        </w:rPr>
        <w:t>03</w:t>
      </w:r>
      <w:r w:rsidR="00DC079E">
        <w:rPr>
          <w:rFonts w:asciiTheme="minorHAnsi" w:hAnsiTheme="minorHAnsi" w:cstheme="minorHAnsi"/>
          <w:b/>
          <w:sz w:val="20"/>
          <w:szCs w:val="20"/>
        </w:rPr>
        <w:t>.1</w:t>
      </w:r>
      <w:r w:rsidR="009153CD">
        <w:rPr>
          <w:rFonts w:asciiTheme="minorHAnsi" w:hAnsiTheme="minorHAnsi" w:cstheme="minorHAnsi"/>
          <w:b/>
          <w:sz w:val="20"/>
          <w:szCs w:val="20"/>
        </w:rPr>
        <w:t>1</w:t>
      </w:r>
      <w:r w:rsidR="00DC079E">
        <w:rPr>
          <w:rFonts w:asciiTheme="minorHAnsi" w:hAnsiTheme="minorHAnsi" w:cstheme="minorHAnsi"/>
          <w:b/>
          <w:sz w:val="20"/>
          <w:szCs w:val="20"/>
        </w:rPr>
        <w:t xml:space="preserve">.2023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C06BD">
        <w:rPr>
          <w:rFonts w:asciiTheme="minorHAnsi" w:hAnsiTheme="minorHAnsi" w:cstheme="minorHAnsi"/>
          <w:b/>
          <w:sz w:val="20"/>
          <w:szCs w:val="20"/>
        </w:rPr>
        <w:t>5</w:t>
      </w:r>
      <w:r w:rsidR="009153CD">
        <w:rPr>
          <w:rFonts w:asciiTheme="minorHAnsi" w:hAnsiTheme="minorHAnsi" w:cstheme="minorHAnsi"/>
          <w:b/>
          <w:sz w:val="20"/>
          <w:szCs w:val="20"/>
        </w:rPr>
        <w:t>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/ZZ/2023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7B0F9A" w:rsidRPr="009153CD" w:rsidRDefault="007B0F9A" w:rsidP="009153CD">
      <w:pPr>
        <w:pStyle w:val="Standard"/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4A657B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1C06BD">
        <w:rPr>
          <w:rFonts w:cstheme="minorHAnsi"/>
          <w:sz w:val="20"/>
          <w:szCs w:val="20"/>
        </w:rPr>
        <w:t>5</w:t>
      </w:r>
      <w:r w:rsidR="009153CD">
        <w:rPr>
          <w:rFonts w:cstheme="minorHAnsi"/>
          <w:sz w:val="20"/>
          <w:szCs w:val="20"/>
        </w:rPr>
        <w:t>7</w:t>
      </w:r>
      <w:r w:rsidR="00A10C2A" w:rsidRPr="00C30629">
        <w:rPr>
          <w:rFonts w:cstheme="minorHAnsi"/>
          <w:sz w:val="20"/>
          <w:szCs w:val="20"/>
        </w:rPr>
        <w:t>/</w:t>
      </w:r>
      <w:r w:rsidR="00A10C2A" w:rsidRPr="004A657B">
        <w:rPr>
          <w:rFonts w:cstheme="minorHAnsi"/>
          <w:sz w:val="20"/>
          <w:szCs w:val="20"/>
        </w:rPr>
        <w:t>ZZ/2023</w:t>
      </w:r>
      <w:r w:rsidRPr="004A657B">
        <w:rPr>
          <w:rFonts w:cstheme="minorHAnsi"/>
          <w:sz w:val="20"/>
          <w:szCs w:val="20"/>
        </w:rPr>
        <w:t xml:space="preserve"> </w:t>
      </w:r>
      <w:r w:rsidRPr="004A657B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4A657B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4A657B">
        <w:rPr>
          <w:rFonts w:cstheme="minorHAnsi"/>
          <w:sz w:val="20"/>
          <w:szCs w:val="20"/>
        </w:rPr>
        <w:t xml:space="preserve">wyłonienia </w:t>
      </w:r>
      <w:r w:rsidR="00AA1E4B" w:rsidRPr="004A657B">
        <w:rPr>
          <w:rFonts w:cstheme="minorHAnsi"/>
          <w:sz w:val="20"/>
          <w:szCs w:val="20"/>
        </w:rPr>
        <w:t>Wykonawcy, który</w:t>
      </w:r>
      <w:r w:rsidR="00AA1E4B" w:rsidRPr="004A657B">
        <w:rPr>
          <w:rFonts w:cstheme="minorHAnsi"/>
          <w:b/>
          <w:sz w:val="20"/>
          <w:szCs w:val="20"/>
        </w:rPr>
        <w:t xml:space="preserve"> </w:t>
      </w:r>
      <w:r w:rsidR="001C06BD">
        <w:rPr>
          <w:rFonts w:cstheme="minorHAnsi"/>
          <w:sz w:val="20"/>
          <w:szCs w:val="20"/>
        </w:rPr>
        <w:t xml:space="preserve">będzie świadczył </w:t>
      </w:r>
      <w:r w:rsidR="009153CD" w:rsidRPr="009153CD">
        <w:rPr>
          <w:rFonts w:asciiTheme="minorHAnsi" w:hAnsiTheme="minorHAnsi" w:cstheme="minorHAnsi"/>
          <w:sz w:val="20"/>
          <w:szCs w:val="20"/>
        </w:rPr>
        <w:t xml:space="preserve">usługi cateringowej dla uczestników kursów  w ramach realizowanego projektu pt.: „Kursy podnoszące kwalifikacje kadry medycznej udzielającej świadczeń zdrowotnych, w tym w związku z chorobą zakaźną, w szczególności </w:t>
      </w:r>
      <w:proofErr w:type="spellStart"/>
      <w:r w:rsidR="009153CD" w:rsidRPr="009153CD">
        <w:rPr>
          <w:rFonts w:asciiTheme="minorHAnsi" w:hAnsiTheme="minorHAnsi" w:cstheme="minorHAnsi"/>
          <w:sz w:val="20"/>
          <w:szCs w:val="20"/>
        </w:rPr>
        <w:t>COVID</w:t>
      </w:r>
      <w:proofErr w:type="spellEnd"/>
      <w:r w:rsidR="009153CD" w:rsidRPr="009153CD">
        <w:rPr>
          <w:rFonts w:asciiTheme="minorHAnsi" w:hAnsiTheme="minorHAnsi" w:cstheme="minorHAnsi"/>
          <w:sz w:val="20"/>
          <w:szCs w:val="20"/>
        </w:rPr>
        <w:t>-19”</w:t>
      </w:r>
      <w:r w:rsidR="009153CD">
        <w:rPr>
          <w:rFonts w:asciiTheme="minorHAnsi" w:hAnsiTheme="minorHAnsi" w:cstheme="minorHAnsi"/>
          <w:sz w:val="20"/>
          <w:szCs w:val="20"/>
        </w:rPr>
        <w:t xml:space="preserve">, </w:t>
      </w:r>
      <w:r w:rsidR="001C06BD">
        <w:rPr>
          <w:rFonts w:cstheme="minorHAnsi"/>
          <w:sz w:val="20"/>
          <w:szCs w:val="20"/>
        </w:rPr>
        <w:t xml:space="preserve">realizowanego w ramach Programu Operacyjnego Wiedza Edukacja Rozwój 2014-2020 Oś priorytetowa VI Wsparcie </w:t>
      </w:r>
      <w:proofErr w:type="spellStart"/>
      <w:r w:rsidR="001C06BD">
        <w:rPr>
          <w:rFonts w:cstheme="minorHAnsi"/>
          <w:sz w:val="20"/>
          <w:szCs w:val="20"/>
        </w:rPr>
        <w:t>REACT</w:t>
      </w:r>
      <w:proofErr w:type="spellEnd"/>
      <w:r w:rsidR="001C06BD">
        <w:rPr>
          <w:rFonts w:cstheme="minorHAnsi"/>
          <w:sz w:val="20"/>
          <w:szCs w:val="20"/>
        </w:rPr>
        <w:t xml:space="preserve">-EU dla obszaru zdrowia 2022-2023, Działanie 7.1 wzmocnienie zasobów kadrowych systemu ochrony zdrowia, 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4A657B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4A657B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1C06BD">
        <w:rPr>
          <w:rFonts w:eastAsia="Century Gothic" w:cstheme="minorHAnsi"/>
          <w:sz w:val="20"/>
          <w:szCs w:val="20"/>
        </w:rPr>
        <w:t>2</w:t>
      </w:r>
      <w:r w:rsidR="009153CD">
        <w:rPr>
          <w:rFonts w:eastAsia="Century Gothic" w:cstheme="minorHAnsi"/>
          <w:sz w:val="20"/>
          <w:szCs w:val="20"/>
        </w:rPr>
        <w:t>7</w:t>
      </w:r>
      <w:r w:rsidR="00C30629">
        <w:rPr>
          <w:rFonts w:eastAsia="Century Gothic" w:cstheme="minorHAnsi"/>
          <w:sz w:val="20"/>
          <w:szCs w:val="20"/>
        </w:rPr>
        <w:t>.10</w:t>
      </w:r>
      <w:r w:rsidR="00492191" w:rsidRPr="004A657B">
        <w:rPr>
          <w:rFonts w:eastAsia="Century Gothic" w:cstheme="minorHAnsi"/>
          <w:sz w:val="20"/>
          <w:szCs w:val="20"/>
        </w:rPr>
        <w:t>.202</w:t>
      </w:r>
      <w:r w:rsidR="00A10C2A" w:rsidRPr="004A657B">
        <w:rPr>
          <w:rFonts w:eastAsia="Century Gothic" w:cstheme="minorHAnsi"/>
          <w:sz w:val="20"/>
          <w:szCs w:val="20"/>
        </w:rPr>
        <w:t>3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492191" w:rsidRPr="004A657B">
        <w:rPr>
          <w:rFonts w:eastAsia="Century Gothic" w:cstheme="minorHAnsi"/>
          <w:sz w:val="20"/>
          <w:szCs w:val="20"/>
        </w:rPr>
        <w:t>r.</w:t>
      </w:r>
      <w:r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color w:val="FF0000"/>
          <w:sz w:val="20"/>
          <w:szCs w:val="20"/>
        </w:rPr>
        <w:t xml:space="preserve"> </w:t>
      </w:r>
      <w:r w:rsidR="003700A4" w:rsidRPr="004A657B">
        <w:rPr>
          <w:rFonts w:eastAsia="Century Gothic" w:cstheme="minorHAnsi"/>
          <w:sz w:val="20"/>
          <w:szCs w:val="20"/>
        </w:rPr>
        <w:t>do godz. 10.00</w:t>
      </w:r>
      <w:r w:rsidR="008D4720" w:rsidRPr="004A657B">
        <w:rPr>
          <w:rFonts w:eastAsia="Century Gothic" w:cstheme="minorHAnsi"/>
          <w:sz w:val="20"/>
          <w:szCs w:val="20"/>
        </w:rPr>
        <w:t xml:space="preserve"> </w:t>
      </w:r>
      <w:r w:rsidR="00A11205" w:rsidRPr="004A657B">
        <w:rPr>
          <w:rFonts w:eastAsia="Century Gothic" w:cstheme="minorHAnsi"/>
          <w:sz w:val="20"/>
          <w:szCs w:val="20"/>
        </w:rPr>
        <w:t>wpłynęł</w:t>
      </w:r>
      <w:r w:rsidR="001C06BD">
        <w:rPr>
          <w:rFonts w:eastAsia="Century Gothic" w:cstheme="minorHAnsi"/>
          <w:sz w:val="20"/>
          <w:szCs w:val="20"/>
        </w:rPr>
        <w:t>y</w:t>
      </w:r>
      <w:r w:rsidR="00077122" w:rsidRPr="004A657B">
        <w:rPr>
          <w:rFonts w:eastAsia="Century Gothic" w:cstheme="minorHAnsi"/>
          <w:sz w:val="20"/>
          <w:szCs w:val="20"/>
        </w:rPr>
        <w:t xml:space="preserve"> </w:t>
      </w:r>
      <w:r w:rsidR="009153CD">
        <w:rPr>
          <w:rFonts w:eastAsia="Century Gothic" w:cstheme="minorHAnsi"/>
          <w:sz w:val="20"/>
          <w:szCs w:val="20"/>
        </w:rPr>
        <w:t>4</w:t>
      </w:r>
      <w:r w:rsidR="00AA1E4B" w:rsidRPr="004A657B">
        <w:rPr>
          <w:rFonts w:eastAsia="Century Gothic" w:cstheme="minorHAnsi"/>
          <w:sz w:val="20"/>
          <w:szCs w:val="20"/>
        </w:rPr>
        <w:t xml:space="preserve"> </w:t>
      </w:r>
      <w:r w:rsidR="00077122" w:rsidRPr="004A657B">
        <w:rPr>
          <w:rFonts w:eastAsia="Century Gothic" w:cstheme="minorHAnsi"/>
          <w:sz w:val="20"/>
          <w:szCs w:val="20"/>
        </w:rPr>
        <w:t>ofert</w:t>
      </w:r>
      <w:r w:rsidR="001C06BD">
        <w:rPr>
          <w:rFonts w:eastAsia="Century Gothic" w:cstheme="minorHAnsi"/>
          <w:sz w:val="20"/>
          <w:szCs w:val="20"/>
        </w:rPr>
        <w:t>y</w:t>
      </w:r>
      <w:r w:rsidR="00AA1E4B" w:rsidRPr="004A657B">
        <w:rPr>
          <w:rFonts w:eastAsia="Century Gothic" w:cstheme="minorHAnsi"/>
          <w:sz w:val="20"/>
          <w:szCs w:val="20"/>
        </w:rPr>
        <w:t>.</w:t>
      </w:r>
    </w:p>
    <w:p w:rsidR="00072F42" w:rsidRPr="004A657B" w:rsidRDefault="00072F42" w:rsidP="00072F42">
      <w:pPr>
        <w:jc w:val="both"/>
        <w:rPr>
          <w:rFonts w:cstheme="minorHAnsi"/>
          <w:sz w:val="20"/>
          <w:szCs w:val="20"/>
        </w:rPr>
      </w:pPr>
    </w:p>
    <w:p w:rsidR="00072F42" w:rsidRPr="00DC079E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  <w:bookmarkStart w:id="2" w:name="_Hlk133314201"/>
    </w:p>
    <w:tbl>
      <w:tblPr>
        <w:tblW w:w="751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1"/>
        <w:gridCol w:w="4101"/>
        <w:gridCol w:w="1285"/>
        <w:gridCol w:w="1845"/>
      </w:tblGrid>
      <w:tr w:rsidR="009153CD" w:rsidRPr="004A657B" w:rsidTr="009153CD">
        <w:trPr>
          <w:trHeight w:val="779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9153CD" w:rsidRPr="004A657B" w:rsidRDefault="009153CD" w:rsidP="009153CD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b/>
                <w:sz w:val="20"/>
                <w:szCs w:val="20"/>
              </w:rPr>
              <w:t>Punkty razem</w:t>
            </w:r>
          </w:p>
        </w:tc>
      </w:tr>
      <w:tr w:rsidR="009153CD" w:rsidRPr="004A657B" w:rsidTr="009153CD">
        <w:trPr>
          <w:trHeight w:val="527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A657B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153CD" w:rsidRDefault="009153CD" w:rsidP="009153CD">
            <w:pPr>
              <w:rPr>
                <w:rFonts w:ascii="Calibri" w:hAnsi="Calibri" w:cs="Arial"/>
                <w:b/>
                <w:sz w:val="18"/>
                <w:szCs w:val="18"/>
              </w:rPr>
            </w:pPr>
            <w:r>
              <w:rPr>
                <w:rFonts w:ascii="Calibri" w:hAnsi="Calibri" w:cs="Arial"/>
                <w:b/>
                <w:sz w:val="18"/>
                <w:szCs w:val="18"/>
              </w:rPr>
              <w:t>Młody Byron Patryk Dziczek</w:t>
            </w:r>
            <w:r w:rsidRPr="003D1680">
              <w:rPr>
                <w:rFonts w:ascii="Calibri" w:hAnsi="Calibri" w:cs="Arial"/>
                <w:b/>
                <w:sz w:val="18"/>
                <w:szCs w:val="18"/>
              </w:rPr>
              <w:t>,</w:t>
            </w:r>
          </w:p>
          <w:p w:rsidR="009153CD" w:rsidRPr="004A657B" w:rsidRDefault="009153CD" w:rsidP="009153CD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 w:rsidRPr="003D1680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3D1680">
              <w:rPr>
                <w:rFonts w:cs="Arial"/>
                <w:sz w:val="18"/>
                <w:szCs w:val="18"/>
              </w:rPr>
              <w:t xml:space="preserve">ul. </w:t>
            </w:r>
            <w:r>
              <w:rPr>
                <w:rFonts w:cs="Arial"/>
                <w:sz w:val="18"/>
                <w:szCs w:val="18"/>
              </w:rPr>
              <w:t>Marsa 46</w:t>
            </w:r>
            <w:r w:rsidRPr="003D1680">
              <w:rPr>
                <w:rFonts w:cs="Arial"/>
                <w:sz w:val="18"/>
                <w:szCs w:val="18"/>
              </w:rPr>
              <w:t xml:space="preserve">, </w:t>
            </w:r>
            <w:r>
              <w:rPr>
                <w:rFonts w:cs="Arial"/>
                <w:sz w:val="18"/>
                <w:szCs w:val="18"/>
              </w:rPr>
              <w:t>80-299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53CD" w:rsidRPr="004A657B" w:rsidRDefault="009153C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77 760,00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153CD" w:rsidRPr="004A657B" w:rsidRDefault="009153C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67,04</w:t>
            </w:r>
          </w:p>
        </w:tc>
      </w:tr>
      <w:tr w:rsidR="009153CD" w:rsidRPr="004A657B" w:rsidTr="009153CD">
        <w:trPr>
          <w:trHeight w:val="527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53CD" w:rsidRDefault="009153CD" w:rsidP="009153CD">
            <w:pPr>
              <w:rPr>
                <w:rFonts w:ascii="Calibri" w:hAnsi="Calibri" w:cs="Arial"/>
                <w:b/>
                <w:sz w:val="18"/>
                <w:szCs w:val="18"/>
              </w:rPr>
            </w:pPr>
            <w:r>
              <w:rPr>
                <w:rFonts w:ascii="Calibri" w:hAnsi="Calibri" w:cs="Arial"/>
                <w:b/>
                <w:sz w:val="18"/>
                <w:szCs w:val="18"/>
              </w:rPr>
              <w:t xml:space="preserve">CMYK Studio, </w:t>
            </w:r>
          </w:p>
          <w:p w:rsidR="009153CD" w:rsidRDefault="009153CD" w:rsidP="009153CD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3D1680">
              <w:rPr>
                <w:rFonts w:cs="Arial"/>
                <w:sz w:val="18"/>
                <w:szCs w:val="18"/>
              </w:rPr>
              <w:t xml:space="preserve">ul. </w:t>
            </w:r>
            <w:r>
              <w:rPr>
                <w:rFonts w:cs="Arial"/>
                <w:sz w:val="18"/>
                <w:szCs w:val="18"/>
              </w:rPr>
              <w:t>Jana Dekerta 4/3, 80-262 Gdańsk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55 800,00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3CD" w:rsidRDefault="009153CD" w:rsidP="00603D7D">
            <w:pPr>
              <w:pStyle w:val="Standard"/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</w:p>
          <w:p w:rsidR="009153CD" w:rsidRPr="004A657B" w:rsidRDefault="009153C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93,42</w:t>
            </w:r>
          </w:p>
        </w:tc>
      </w:tr>
      <w:tr w:rsidR="009153CD" w:rsidRPr="004A657B" w:rsidTr="009153CD">
        <w:trPr>
          <w:trHeight w:val="527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53CD" w:rsidRDefault="009153CD" w:rsidP="009153CD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Style w:val="markedcontent"/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Kuchnia Aleksandry Sp. z o.o. non profit,</w:t>
            </w:r>
            <w:r w:rsidRPr="00A6580D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  <w:p w:rsidR="009153CD" w:rsidRDefault="009153CD" w:rsidP="009153CD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 w:rsidRPr="00A6580D">
              <w:rPr>
                <w:rFonts w:cs="Arial"/>
                <w:sz w:val="18"/>
                <w:szCs w:val="18"/>
              </w:rPr>
              <w:t>ul. Długi targ 11-12, 80-828 Gdańsk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153CD" w:rsidRPr="004A657B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58 320,00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3CD" w:rsidRDefault="009153C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153CD" w:rsidRPr="004A657B" w:rsidRDefault="009153C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89,38</w:t>
            </w:r>
          </w:p>
        </w:tc>
      </w:tr>
      <w:tr w:rsidR="009153CD" w:rsidRPr="004A657B" w:rsidTr="009153CD">
        <w:trPr>
          <w:trHeight w:val="527"/>
          <w:jc w:val="center"/>
        </w:trPr>
        <w:tc>
          <w:tcPr>
            <w:tcW w:w="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53CD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53CD" w:rsidRDefault="009153CD">
            <w:pPr>
              <w:pStyle w:val="Standard"/>
              <w:rPr>
                <w:rStyle w:val="markedcontent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Classic </w:t>
            </w:r>
            <w:proofErr w:type="spellStart"/>
            <w:r>
              <w:rPr>
                <w:rFonts w:cs="Arial"/>
                <w:b/>
                <w:sz w:val="18"/>
                <w:szCs w:val="18"/>
              </w:rPr>
              <w:t>Restaurant</w:t>
            </w:r>
            <w:proofErr w:type="spellEnd"/>
            <w:r>
              <w:rPr>
                <w:rFonts w:cs="Arial"/>
                <w:b/>
                <w:sz w:val="18"/>
                <w:szCs w:val="18"/>
              </w:rPr>
              <w:t xml:space="preserve"> Polska Sp. z o.o. </w:t>
            </w:r>
            <w:r w:rsidRPr="00A6580D">
              <w:rPr>
                <w:rFonts w:cs="Arial"/>
                <w:sz w:val="18"/>
                <w:szCs w:val="18"/>
              </w:rPr>
              <w:t>ul. Plac dwóch Miast 1, 80-344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153CD" w:rsidRDefault="009153C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52 128,00</w:t>
            </w:r>
          </w:p>
        </w:tc>
        <w:tc>
          <w:tcPr>
            <w:tcW w:w="1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3CD" w:rsidRDefault="009153C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153CD" w:rsidRDefault="009153CD" w:rsidP="00603D7D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</w:tr>
      <w:bookmarkEnd w:id="2"/>
    </w:tbl>
    <w:p w:rsidR="00072F42" w:rsidRPr="004A657B" w:rsidRDefault="00072F42" w:rsidP="00072F42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30629" w:rsidRDefault="009153CD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>
        <w:rPr>
          <w:rFonts w:cs="Arial"/>
          <w:b/>
          <w:sz w:val="18"/>
          <w:szCs w:val="18"/>
        </w:rPr>
        <w:t xml:space="preserve">Classic </w:t>
      </w:r>
      <w:proofErr w:type="spellStart"/>
      <w:r>
        <w:rPr>
          <w:rFonts w:cs="Arial"/>
          <w:b/>
          <w:sz w:val="18"/>
          <w:szCs w:val="18"/>
        </w:rPr>
        <w:t>Restaurant</w:t>
      </w:r>
      <w:proofErr w:type="spellEnd"/>
      <w:r>
        <w:rPr>
          <w:rFonts w:cs="Arial"/>
          <w:b/>
          <w:sz w:val="18"/>
          <w:szCs w:val="18"/>
        </w:rPr>
        <w:t xml:space="preserve"> Polska Sp. z o.o. </w:t>
      </w:r>
      <w:r w:rsidRPr="00A6580D">
        <w:rPr>
          <w:rFonts w:cs="Arial"/>
          <w:sz w:val="18"/>
          <w:szCs w:val="18"/>
        </w:rPr>
        <w:t>ul. Plac dwóch Miast 1, 80-344</w:t>
      </w: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0A1506" w:rsidRDefault="00072F42" w:rsidP="001C06BD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>.</w:t>
      </w:r>
    </w:p>
    <w:p w:rsidR="00DC079E" w:rsidRDefault="00DC079E" w:rsidP="00DC079E">
      <w:pPr>
        <w:rPr>
          <w:rFonts w:ascii="Century Gothic" w:hAnsi="Century Gothic"/>
          <w:sz w:val="20"/>
          <w:szCs w:val="20"/>
        </w:rPr>
      </w:pPr>
    </w:p>
    <w:p w:rsidR="006711FD" w:rsidRPr="00DC079E" w:rsidRDefault="000A1506" w:rsidP="00DC079E">
      <w:pPr>
        <w:jc w:val="both"/>
        <w:rPr>
          <w:rFonts w:cstheme="minorHAnsi"/>
          <w:sz w:val="20"/>
          <w:szCs w:val="20"/>
        </w:rPr>
      </w:pPr>
      <w:bookmarkStart w:id="3" w:name="_GoBack"/>
      <w:bookmarkEnd w:id="0"/>
      <w:bookmarkEnd w:id="1"/>
      <w:bookmarkEnd w:id="3"/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eastAsia="Times New Roman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Kanclerz</w:t>
      </w:r>
      <w:r w:rsidR="001D598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a</w:t>
      </w:r>
    </w:p>
    <w:p w:rsidR="003700A4" w:rsidRPr="004A657B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</w:t>
      </w:r>
      <w:r w:rsidR="00DC079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DC079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DC079E" w:rsidRDefault="004A657B" w:rsidP="00DC079E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DC079E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16"/>
          <w:szCs w:val="16"/>
        </w:rPr>
      </w:pPr>
      <w:r w:rsidRPr="00DC079E">
        <w:rPr>
          <w:rFonts w:asciiTheme="minorHAnsi" w:hAnsiTheme="minorHAnsi" w:cstheme="minorHAnsi"/>
          <w:i/>
          <w:sz w:val="16"/>
          <w:szCs w:val="16"/>
        </w:rPr>
        <w:t>Sprawę prowadzi: Ewelina Zaworska</w:t>
      </w:r>
    </w:p>
    <w:sectPr w:rsidR="008D4720" w:rsidRPr="00DC079E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5358" w:rsidRDefault="00365358" w:rsidP="00A35C64">
      <w:pPr>
        <w:spacing w:line="240" w:lineRule="auto"/>
      </w:pPr>
      <w:r>
        <w:separator/>
      </w:r>
    </w:p>
  </w:endnote>
  <w:endnote w:type="continuationSeparator" w:id="0">
    <w:p w:rsidR="00365358" w:rsidRDefault="0036535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5358" w:rsidRDefault="00365358" w:rsidP="00A35C64">
      <w:pPr>
        <w:spacing w:line="240" w:lineRule="auto"/>
      </w:pPr>
      <w:r>
        <w:separator/>
      </w:r>
    </w:p>
  </w:footnote>
  <w:footnote w:type="continuationSeparator" w:id="0">
    <w:p w:rsidR="00365358" w:rsidRDefault="0036535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CE12E1" w:rsidP="004043D7">
    <w:pPr>
      <w:pStyle w:val="Nagwek"/>
      <w:jc w:val="both"/>
    </w:pPr>
    <w:r>
      <w:t xml:space="preserve">      </w:t>
    </w:r>
    <w:r w:rsidR="001C06BD" w:rsidRPr="001E1B78">
      <w:rPr>
        <w:noProof/>
        <w:lang w:eastAsia="pl-PL"/>
      </w:rPr>
      <w:drawing>
        <wp:inline distT="0" distB="0" distL="0" distR="0">
          <wp:extent cx="5759450" cy="1142370"/>
          <wp:effectExtent l="0" t="0" r="0" b="635"/>
          <wp:docPr id="1" name="Obraz 1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42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3A9E"/>
    <w:rsid w:val="001A5368"/>
    <w:rsid w:val="001B0923"/>
    <w:rsid w:val="001B3A22"/>
    <w:rsid w:val="001C06BD"/>
    <w:rsid w:val="001D5986"/>
    <w:rsid w:val="001E53A1"/>
    <w:rsid w:val="001E7505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535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5689D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454AD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153CD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568D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2095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0629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079E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114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863CF2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RTFNum44">
    <w:name w:val="RTF_Num 4 4"/>
    <w:rsid w:val="009153CD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819603-7E6F-4801-ADB0-889DA733B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25</cp:revision>
  <cp:lastPrinted>2023-10-23T09:39:00Z</cp:lastPrinted>
  <dcterms:created xsi:type="dcterms:W3CDTF">2022-03-30T11:53:00Z</dcterms:created>
  <dcterms:modified xsi:type="dcterms:W3CDTF">2023-11-03T09:57:00Z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