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Default="008710E1" w:rsidP="008710E1">
      <w:pPr>
        <w:ind w:right="-285"/>
        <w:rPr>
          <w:rFonts w:ascii="Calibri" w:hAnsi="Calibri" w:cs="Calibri"/>
          <w:sz w:val="22"/>
          <w:szCs w:val="22"/>
        </w:rPr>
      </w:pPr>
    </w:p>
    <w:p w:rsidR="003F4ABA" w:rsidRPr="00B139D7" w:rsidRDefault="003F4ABA" w:rsidP="003F4ABA">
      <w:pPr>
        <w:spacing w:line="288" w:lineRule="auto"/>
        <w:jc w:val="both"/>
        <w:rPr>
          <w:rFonts w:ascii="Calibri" w:hAnsi="Calibri" w:cs="Calibri"/>
          <w:b/>
          <w:sz w:val="22"/>
          <w:szCs w:val="22"/>
        </w:rPr>
      </w:pPr>
      <w:r w:rsidRPr="003F4ABA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</w:t>
      </w:r>
      <w:r w:rsidRPr="00B139D7">
        <w:rPr>
          <w:rFonts w:ascii="Calibri" w:hAnsi="Calibri" w:cs="Calibri"/>
          <w:b/>
          <w:sz w:val="22"/>
          <w:szCs w:val="22"/>
        </w:rPr>
        <w:t xml:space="preserve">Gdańsk, dnia </w:t>
      </w:r>
      <w:r w:rsidR="00875A09">
        <w:rPr>
          <w:rFonts w:ascii="Calibri" w:hAnsi="Calibri" w:cs="Calibri"/>
          <w:b/>
          <w:sz w:val="22"/>
          <w:szCs w:val="22"/>
        </w:rPr>
        <w:t>25</w:t>
      </w:r>
      <w:r w:rsidR="00F177B5" w:rsidRPr="00B139D7">
        <w:rPr>
          <w:rFonts w:ascii="Calibri" w:hAnsi="Calibri" w:cs="Calibri"/>
          <w:b/>
          <w:sz w:val="22"/>
          <w:szCs w:val="22"/>
        </w:rPr>
        <w:t>.0</w:t>
      </w:r>
      <w:r w:rsidR="002D714E">
        <w:rPr>
          <w:rFonts w:ascii="Calibri" w:hAnsi="Calibri" w:cs="Calibri"/>
          <w:b/>
          <w:sz w:val="22"/>
          <w:szCs w:val="22"/>
        </w:rPr>
        <w:t>6</w:t>
      </w:r>
      <w:r w:rsidRPr="00B139D7">
        <w:rPr>
          <w:rFonts w:ascii="Calibri" w:hAnsi="Calibri" w:cs="Calibri"/>
          <w:b/>
          <w:sz w:val="22"/>
          <w:szCs w:val="22"/>
        </w:rPr>
        <w:t>.2021r.</w:t>
      </w:r>
    </w:p>
    <w:p w:rsidR="00B139D7" w:rsidRPr="003F4ABA" w:rsidRDefault="00B139D7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/>
          <w:sz w:val="22"/>
          <w:szCs w:val="22"/>
        </w:rPr>
      </w:pPr>
      <w:r w:rsidRPr="003F4ABA">
        <w:rPr>
          <w:rFonts w:ascii="Calibri" w:hAnsi="Calibri" w:cs="Calibri"/>
          <w:b/>
          <w:sz w:val="22"/>
          <w:szCs w:val="22"/>
        </w:rPr>
        <w:t xml:space="preserve">GUM2021 </w:t>
      </w:r>
      <w:r w:rsidR="002D714E">
        <w:rPr>
          <w:rFonts w:ascii="Calibri" w:hAnsi="Calibri" w:cs="Calibri"/>
          <w:b/>
          <w:sz w:val="22"/>
          <w:szCs w:val="22"/>
        </w:rPr>
        <w:t xml:space="preserve"> </w:t>
      </w:r>
      <w:r w:rsidRPr="003F4ABA">
        <w:rPr>
          <w:rFonts w:ascii="Calibri" w:hAnsi="Calibri" w:cs="Calibri"/>
          <w:b/>
          <w:sz w:val="22"/>
          <w:szCs w:val="22"/>
        </w:rPr>
        <w:t>ZP00</w:t>
      </w:r>
      <w:r w:rsidR="002D714E">
        <w:rPr>
          <w:rFonts w:ascii="Calibri" w:hAnsi="Calibri" w:cs="Calibri"/>
          <w:b/>
          <w:sz w:val="22"/>
          <w:szCs w:val="22"/>
        </w:rPr>
        <w:t>6</w:t>
      </w:r>
      <w:r w:rsidR="008B5659">
        <w:rPr>
          <w:rFonts w:ascii="Calibri" w:hAnsi="Calibri" w:cs="Calibri"/>
          <w:b/>
          <w:sz w:val="22"/>
          <w:szCs w:val="22"/>
        </w:rPr>
        <w:t>7</w:t>
      </w:r>
    </w:p>
    <w:p w:rsidR="00B139D7" w:rsidRPr="003F4ABA" w:rsidRDefault="00B139D7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B139D7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alibri" w:hAnsi="Calibri" w:cs="Calibri"/>
          <w:b/>
          <w:sz w:val="22"/>
          <w:szCs w:val="22"/>
        </w:rPr>
      </w:pPr>
    </w:p>
    <w:p w:rsidR="00B139D7" w:rsidRPr="003F4ABA" w:rsidRDefault="00B139D7" w:rsidP="00B139D7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alibri" w:hAnsi="Calibri" w:cs="Calibri"/>
          <w:b/>
          <w:sz w:val="22"/>
          <w:szCs w:val="22"/>
        </w:rPr>
      </w:pPr>
      <w:r w:rsidRPr="003F4ABA">
        <w:rPr>
          <w:rFonts w:ascii="Calibri" w:hAnsi="Calibri" w:cs="Calibri"/>
          <w:b/>
          <w:sz w:val="22"/>
          <w:szCs w:val="22"/>
        </w:rPr>
        <w:t>Do uczestników postępowania</w:t>
      </w:r>
    </w:p>
    <w:p w:rsidR="00B139D7" w:rsidRDefault="00B139D7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875A09" w:rsidRPr="003F4ABA" w:rsidRDefault="00875A09" w:rsidP="00B139D7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F177B5" w:rsidRPr="00B139D7" w:rsidRDefault="00B139D7" w:rsidP="00F177B5">
      <w:pPr>
        <w:spacing w:line="288" w:lineRule="auto"/>
        <w:jc w:val="both"/>
        <w:rPr>
          <w:rFonts w:ascii="Calibri" w:hAnsi="Calibri" w:cs="Calibri"/>
          <w:spacing w:val="1"/>
          <w:sz w:val="22"/>
          <w:szCs w:val="22"/>
        </w:rPr>
      </w:pPr>
      <w:r w:rsidRPr="003F4ABA">
        <w:rPr>
          <w:rFonts w:ascii="Calibri" w:eastAsia="Calibri" w:hAnsi="Calibri" w:cs="Calibri"/>
          <w:sz w:val="22"/>
          <w:szCs w:val="22"/>
          <w:lang w:eastAsia="en-US"/>
        </w:rPr>
        <w:t xml:space="preserve">Dotyczy: </w:t>
      </w:r>
      <w:r w:rsidR="008B5659">
        <w:rPr>
          <w:rFonts w:ascii="Calibri" w:eastAsia="Calibri" w:hAnsi="Calibri" w:cs="Calibri"/>
          <w:b/>
          <w:iCs/>
          <w:sz w:val="22"/>
          <w:szCs w:val="22"/>
          <w:lang w:eastAsia="en-US"/>
        </w:rPr>
        <w:t xml:space="preserve">Adaptacja (modernizacja) trzech pomieszczeń zamrażalek zlokalizowanych na poziomie -1 w budynku nr 15 Gdańskiego Uniwersytetu Medycznego w Gdańsku, przy ul. Dębinki 7. </w:t>
      </w:r>
    </w:p>
    <w:p w:rsidR="00984BE5" w:rsidRDefault="00984BE5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B139D7" w:rsidRDefault="00B139D7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Pr="00875A09" w:rsidRDefault="00984BE5" w:rsidP="00875A09">
      <w:pPr>
        <w:spacing w:line="288" w:lineRule="auto"/>
        <w:jc w:val="both"/>
        <w:rPr>
          <w:rFonts w:ascii="Calibri" w:hAnsi="Calibri" w:cs="Calibri"/>
          <w:color w:val="555555"/>
          <w:sz w:val="22"/>
          <w:szCs w:val="22"/>
          <w:lang w:eastAsia="zh-CN"/>
        </w:rPr>
      </w:pPr>
      <w:r w:rsidRPr="00984BE5">
        <w:rPr>
          <w:rFonts w:ascii="Calibri" w:hAnsi="Calibri" w:cs="Calibri"/>
          <w:sz w:val="22"/>
          <w:szCs w:val="22"/>
        </w:rPr>
        <w:t xml:space="preserve">   </w:t>
      </w:r>
    </w:p>
    <w:p w:rsidR="00875A09" w:rsidRPr="00875A09" w:rsidRDefault="00875A09" w:rsidP="00875A09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alibri" w:hAnsi="Calibri" w:cs="Calibri"/>
          <w:sz w:val="22"/>
          <w:szCs w:val="22"/>
          <w:lang w:eastAsia="zh-CN"/>
        </w:rPr>
      </w:pPr>
      <w:r>
        <w:rPr>
          <w:rFonts w:ascii="Calibri" w:hAnsi="Calibri" w:cs="Calibri"/>
          <w:sz w:val="22"/>
          <w:szCs w:val="22"/>
          <w:lang w:eastAsia="zh-CN"/>
        </w:rPr>
        <w:t xml:space="preserve">      </w:t>
      </w:r>
      <w:r w:rsidRPr="00875A09">
        <w:rPr>
          <w:rFonts w:ascii="Calibri" w:hAnsi="Calibri" w:cs="Calibri"/>
          <w:sz w:val="22"/>
          <w:szCs w:val="22"/>
          <w:lang w:eastAsia="zh-CN"/>
        </w:rPr>
        <w:t xml:space="preserve">Gdański Uniwersytet Medyczny, jako Zamawiający </w:t>
      </w:r>
      <w:r w:rsidRPr="00875A09">
        <w:rPr>
          <w:rFonts w:ascii="Calibri" w:hAnsi="Calibri" w:cs="Calibri"/>
          <w:color w:val="000000"/>
          <w:sz w:val="22"/>
          <w:szCs w:val="22"/>
          <w:lang w:eastAsia="zh-CN"/>
        </w:rPr>
        <w:t>zawiadamia,</w:t>
      </w:r>
      <w:r w:rsidRPr="00875A09">
        <w:rPr>
          <w:rFonts w:ascii="Calibri" w:hAnsi="Calibri" w:cs="Calibri"/>
          <w:sz w:val="22"/>
          <w:szCs w:val="22"/>
          <w:lang w:eastAsia="zh-CN"/>
        </w:rPr>
        <w:t xml:space="preserve"> że </w:t>
      </w:r>
      <w:r w:rsidRPr="00875A09">
        <w:rPr>
          <w:rFonts w:ascii="Calibri" w:hAnsi="Calibri" w:cs="Calibri"/>
          <w:color w:val="000000"/>
          <w:sz w:val="22"/>
          <w:szCs w:val="22"/>
          <w:lang w:eastAsia="zh-CN"/>
        </w:rPr>
        <w:t>unieważnia postępowanie</w:t>
      </w:r>
      <w:r w:rsidRPr="00875A09">
        <w:rPr>
          <w:rFonts w:ascii="Calibri" w:hAnsi="Calibri" w:cs="Calibri"/>
          <w:sz w:val="22"/>
          <w:szCs w:val="22"/>
          <w:lang w:eastAsia="zh-CN"/>
        </w:rPr>
        <w:t xml:space="preserve"> na podstawie art. 255 pkt 1)  ustawy </w:t>
      </w:r>
      <w:r w:rsidRPr="00875A09">
        <w:rPr>
          <w:rFonts w:ascii="Calibri" w:hAnsi="Calibri" w:cs="Calibri"/>
          <w:color w:val="000000"/>
          <w:sz w:val="22"/>
          <w:szCs w:val="22"/>
          <w:lang w:eastAsia="zh-CN"/>
        </w:rPr>
        <w:t>z dnia 11 września 2019r. - Prawo zamówień publicznych, ponieważ w terminie składania ofert tj. do dnia 2</w:t>
      </w:r>
      <w:r>
        <w:rPr>
          <w:rFonts w:ascii="Calibri" w:hAnsi="Calibri" w:cs="Calibri"/>
          <w:color w:val="000000"/>
          <w:sz w:val="22"/>
          <w:szCs w:val="22"/>
          <w:lang w:eastAsia="zh-CN"/>
        </w:rPr>
        <w:t>5</w:t>
      </w:r>
      <w:r w:rsidRPr="00875A09">
        <w:rPr>
          <w:rFonts w:ascii="Calibri" w:hAnsi="Calibri" w:cs="Calibri"/>
          <w:color w:val="000000"/>
          <w:sz w:val="22"/>
          <w:szCs w:val="22"/>
          <w:lang w:eastAsia="zh-CN"/>
        </w:rPr>
        <w:t>.0</w:t>
      </w:r>
      <w:r>
        <w:rPr>
          <w:rFonts w:ascii="Calibri" w:hAnsi="Calibri" w:cs="Calibri"/>
          <w:color w:val="000000"/>
          <w:sz w:val="22"/>
          <w:szCs w:val="22"/>
          <w:lang w:eastAsia="zh-CN"/>
        </w:rPr>
        <w:t>6</w:t>
      </w:r>
      <w:r w:rsidRPr="00875A09">
        <w:rPr>
          <w:rFonts w:ascii="Calibri" w:hAnsi="Calibri" w:cs="Calibri"/>
          <w:color w:val="000000"/>
          <w:sz w:val="22"/>
          <w:szCs w:val="22"/>
          <w:lang w:eastAsia="zh-CN"/>
        </w:rPr>
        <w:t xml:space="preserve">.2021r. do godz. 9:00 nie złożono żadnej oferty. </w:t>
      </w:r>
    </w:p>
    <w:p w:rsidR="00B139D7" w:rsidRPr="00A96FC8" w:rsidRDefault="00B139D7" w:rsidP="00875A09">
      <w:pPr>
        <w:spacing w:after="120" w:line="360" w:lineRule="auto"/>
        <w:jc w:val="both"/>
        <w:rPr>
          <w:rFonts w:ascii="Calibri" w:hAnsi="Calibri" w:cs="Calibri"/>
          <w:bCs/>
          <w:sz w:val="22"/>
          <w:szCs w:val="22"/>
        </w:rPr>
      </w:pPr>
    </w:p>
    <w:p w:rsidR="00984BE5" w:rsidRDefault="00984BE5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875A09" w:rsidRDefault="00875A09" w:rsidP="003F4ABA">
      <w:pPr>
        <w:spacing w:line="288" w:lineRule="auto"/>
        <w:jc w:val="both"/>
        <w:rPr>
          <w:rFonts w:ascii="Calibri" w:hAnsi="Calibri" w:cs="Calibri"/>
          <w:sz w:val="22"/>
          <w:szCs w:val="22"/>
        </w:rPr>
      </w:pPr>
    </w:p>
    <w:p w:rsidR="003F4ABA" w:rsidRPr="003F4ABA" w:rsidRDefault="003F4ABA" w:rsidP="003F4ABA">
      <w:pPr>
        <w:spacing w:line="360" w:lineRule="auto"/>
        <w:rPr>
          <w:rFonts w:ascii="Calibri" w:hAnsi="Calibri" w:cs="Calibri"/>
          <w:sz w:val="20"/>
          <w:szCs w:val="20"/>
        </w:rPr>
      </w:pPr>
    </w:p>
    <w:p w:rsidR="003F4ABA" w:rsidRPr="003F4ABA" w:rsidRDefault="003F4ABA" w:rsidP="003F4ABA">
      <w:pPr>
        <w:autoSpaceDE w:val="0"/>
        <w:autoSpaceDN w:val="0"/>
        <w:adjustRightInd w:val="0"/>
        <w:ind w:right="567"/>
        <w:rPr>
          <w:rFonts w:ascii="Calibri" w:hAnsi="Calibri" w:cs="Calibri"/>
          <w:bCs/>
          <w:i/>
          <w:sz w:val="20"/>
          <w:szCs w:val="20"/>
        </w:rPr>
      </w:pP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sz w:val="22"/>
          <w:szCs w:val="22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 xml:space="preserve">   Kanclerz</w:t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="00D91EE7">
        <w:rPr>
          <w:rFonts w:ascii="Calibri" w:hAnsi="Calibri" w:cs="Calibri"/>
          <w:bCs/>
          <w:i/>
          <w:sz w:val="20"/>
          <w:szCs w:val="20"/>
        </w:rPr>
        <w:t xml:space="preserve">      </w:t>
      </w:r>
      <w:r w:rsidR="00875A09">
        <w:rPr>
          <w:rFonts w:ascii="Calibri" w:hAnsi="Calibri" w:cs="Calibri"/>
          <w:bCs/>
          <w:i/>
          <w:sz w:val="20"/>
          <w:szCs w:val="20"/>
        </w:rPr>
        <w:t>/-/</w:t>
      </w:r>
    </w:p>
    <w:p w:rsidR="003F4ABA" w:rsidRPr="003F4ABA" w:rsidRDefault="003F4ABA" w:rsidP="003F4ABA">
      <w:pPr>
        <w:autoSpaceDE w:val="0"/>
        <w:autoSpaceDN w:val="0"/>
        <w:adjustRightInd w:val="0"/>
        <w:ind w:right="567"/>
        <w:rPr>
          <w:sz w:val="20"/>
          <w:szCs w:val="20"/>
        </w:rPr>
      </w:pP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</w:r>
      <w:r w:rsidRPr="003F4ABA">
        <w:rPr>
          <w:rFonts w:ascii="Calibri" w:hAnsi="Calibri" w:cs="Calibri"/>
          <w:bCs/>
          <w:i/>
          <w:sz w:val="20"/>
          <w:szCs w:val="20"/>
        </w:rPr>
        <w:tab/>
        <w:t xml:space="preserve">       mgr  Marek Langowsk</w:t>
      </w:r>
      <w:r>
        <w:rPr>
          <w:rFonts w:ascii="Calibri" w:hAnsi="Calibri" w:cs="Calibri"/>
          <w:bCs/>
          <w:i/>
          <w:sz w:val="20"/>
          <w:szCs w:val="20"/>
        </w:rPr>
        <w:t>i</w:t>
      </w:r>
    </w:p>
    <w:p w:rsidR="003F4ABA" w:rsidRPr="003F4ABA" w:rsidRDefault="003F4ABA" w:rsidP="003F4ABA">
      <w:pPr>
        <w:rPr>
          <w:rFonts w:asciiTheme="minorHAnsi" w:hAnsiTheme="minorHAnsi" w:cstheme="minorHAnsi"/>
          <w:sz w:val="20"/>
          <w:szCs w:val="20"/>
        </w:rPr>
      </w:pPr>
    </w:p>
    <w:p w:rsidR="003F4ABA" w:rsidRPr="003F4ABA" w:rsidRDefault="003F4ABA" w:rsidP="003F4ABA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C76C87" w:rsidRDefault="00C76C87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875A09" w:rsidRDefault="00875A09" w:rsidP="000C48DE">
      <w:pPr>
        <w:rPr>
          <w:rFonts w:asciiTheme="minorHAnsi" w:hAnsiTheme="minorHAnsi" w:cstheme="minorHAnsi"/>
          <w:sz w:val="20"/>
          <w:szCs w:val="20"/>
        </w:rPr>
      </w:pPr>
    </w:p>
    <w:p w:rsidR="00B31E84" w:rsidRPr="001E15DD" w:rsidRDefault="003F4ABA" w:rsidP="000C48DE">
      <w:pPr>
        <w:rPr>
          <w:rFonts w:asciiTheme="minorHAnsi" w:hAnsiTheme="minorHAnsi" w:cstheme="minorHAnsi"/>
          <w:sz w:val="20"/>
          <w:szCs w:val="20"/>
        </w:rPr>
      </w:pPr>
      <w:r w:rsidRPr="003F4ABA">
        <w:rPr>
          <w:rFonts w:asciiTheme="minorHAnsi" w:hAnsiTheme="minorHAnsi" w:cstheme="minorHAnsi"/>
          <w:sz w:val="20"/>
          <w:szCs w:val="20"/>
        </w:rPr>
        <w:t>Sporządziła; Paulina Kowalsk</w:t>
      </w:r>
      <w:r>
        <w:rPr>
          <w:rFonts w:asciiTheme="minorHAnsi" w:hAnsiTheme="minorHAnsi" w:cstheme="minorHAnsi"/>
          <w:sz w:val="20"/>
          <w:szCs w:val="20"/>
        </w:rPr>
        <w:t>a</w:t>
      </w:r>
      <w:bookmarkStart w:id="0" w:name="_GoBack"/>
      <w:bookmarkEnd w:id="0"/>
    </w:p>
    <w:sectPr w:rsidR="00B31E84" w:rsidRPr="001E15DD" w:rsidSect="005D6C6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51D4" w:rsidRDefault="005351D4" w:rsidP="000A396A">
      <w:r>
        <w:separator/>
      </w:r>
    </w:p>
  </w:endnote>
  <w:endnote w:type="continuationSeparator" w:id="0">
    <w:p w:rsidR="005351D4" w:rsidRDefault="005351D4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51D4" w:rsidRDefault="005351D4" w:rsidP="000A396A">
      <w:r>
        <w:separator/>
      </w:r>
    </w:p>
  </w:footnote>
  <w:footnote w:type="continuationSeparator" w:id="0">
    <w:p w:rsidR="005351D4" w:rsidRDefault="005351D4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A396A"/>
    <w:rsid w:val="000C48DE"/>
    <w:rsid w:val="001057C5"/>
    <w:rsid w:val="001518F7"/>
    <w:rsid w:val="00156D62"/>
    <w:rsid w:val="00176252"/>
    <w:rsid w:val="00195448"/>
    <w:rsid w:val="001C6021"/>
    <w:rsid w:val="001E00BA"/>
    <w:rsid w:val="001E15DD"/>
    <w:rsid w:val="001E1CAA"/>
    <w:rsid w:val="00223323"/>
    <w:rsid w:val="00245BC6"/>
    <w:rsid w:val="00262C04"/>
    <w:rsid w:val="002D714E"/>
    <w:rsid w:val="002F4718"/>
    <w:rsid w:val="00365D10"/>
    <w:rsid w:val="003921AF"/>
    <w:rsid w:val="00392C41"/>
    <w:rsid w:val="003D298F"/>
    <w:rsid w:val="003E1158"/>
    <w:rsid w:val="003F4ABA"/>
    <w:rsid w:val="00492260"/>
    <w:rsid w:val="005351D4"/>
    <w:rsid w:val="00536DAB"/>
    <w:rsid w:val="00550603"/>
    <w:rsid w:val="005862F3"/>
    <w:rsid w:val="005D6C67"/>
    <w:rsid w:val="005E23AA"/>
    <w:rsid w:val="00615D95"/>
    <w:rsid w:val="00635579"/>
    <w:rsid w:val="006A4DF5"/>
    <w:rsid w:val="006D5C8C"/>
    <w:rsid w:val="006D7D77"/>
    <w:rsid w:val="007B78CF"/>
    <w:rsid w:val="00853664"/>
    <w:rsid w:val="008710E1"/>
    <w:rsid w:val="00875A09"/>
    <w:rsid w:val="008B47B3"/>
    <w:rsid w:val="008B5659"/>
    <w:rsid w:val="008B5D4D"/>
    <w:rsid w:val="008C39AE"/>
    <w:rsid w:val="008C6375"/>
    <w:rsid w:val="00904FD2"/>
    <w:rsid w:val="00984BE5"/>
    <w:rsid w:val="009A69DE"/>
    <w:rsid w:val="009F20EF"/>
    <w:rsid w:val="009F4FCF"/>
    <w:rsid w:val="00A252C3"/>
    <w:rsid w:val="00A542F2"/>
    <w:rsid w:val="00A55AEF"/>
    <w:rsid w:val="00A96FC8"/>
    <w:rsid w:val="00AB0391"/>
    <w:rsid w:val="00AE273E"/>
    <w:rsid w:val="00B139D7"/>
    <w:rsid w:val="00B31E84"/>
    <w:rsid w:val="00B676E4"/>
    <w:rsid w:val="00B77CC9"/>
    <w:rsid w:val="00B844A3"/>
    <w:rsid w:val="00BC68AD"/>
    <w:rsid w:val="00C76C87"/>
    <w:rsid w:val="00C96542"/>
    <w:rsid w:val="00D91EE7"/>
    <w:rsid w:val="00DC46E4"/>
    <w:rsid w:val="00E02042"/>
    <w:rsid w:val="00E4349A"/>
    <w:rsid w:val="00E60550"/>
    <w:rsid w:val="00EA3AF2"/>
    <w:rsid w:val="00F177B5"/>
    <w:rsid w:val="00F426D7"/>
    <w:rsid w:val="00F96B34"/>
    <w:rsid w:val="00FC4CF6"/>
    <w:rsid w:val="00FD2CCB"/>
    <w:rsid w:val="00FD65C9"/>
    <w:rsid w:val="00FD7634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82C1DA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4</cp:revision>
  <cp:lastPrinted>2021-06-25T07:26:00Z</cp:lastPrinted>
  <dcterms:created xsi:type="dcterms:W3CDTF">2021-06-25T07:28:00Z</dcterms:created>
  <dcterms:modified xsi:type="dcterms:W3CDTF">2021-06-25T07:33:00Z</dcterms:modified>
</cp:coreProperties>
</file>