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10" w:rsidRDefault="00480310" w:rsidP="00F46816">
      <w:pPr>
        <w:keepNext/>
        <w:spacing w:after="0" w:line="240" w:lineRule="auto"/>
        <w:ind w:left="0" w:firstLine="0"/>
        <w:jc w:val="right"/>
        <w:outlineLvl w:val="0"/>
        <w:rPr>
          <w:rFonts w:eastAsia="Times New Roman" w:cs="Calibri"/>
          <w:bCs/>
          <w:iCs/>
          <w:sz w:val="20"/>
          <w:szCs w:val="20"/>
        </w:rPr>
      </w:pPr>
      <w:bookmarkStart w:id="0" w:name="_GoBack"/>
      <w:bookmarkEnd w:id="0"/>
    </w:p>
    <w:p w:rsidR="00480310" w:rsidRDefault="00480310" w:rsidP="00F46816">
      <w:pPr>
        <w:keepNext/>
        <w:spacing w:after="0" w:line="240" w:lineRule="auto"/>
        <w:ind w:left="0" w:firstLine="0"/>
        <w:jc w:val="right"/>
        <w:outlineLvl w:val="0"/>
        <w:rPr>
          <w:rFonts w:eastAsia="Times New Roman" w:cs="Calibri"/>
          <w:bCs/>
          <w:iCs/>
          <w:sz w:val="20"/>
          <w:szCs w:val="20"/>
        </w:rPr>
      </w:pPr>
    </w:p>
    <w:p w:rsidR="00480310" w:rsidRDefault="00480310" w:rsidP="00F46816">
      <w:pPr>
        <w:keepNext/>
        <w:spacing w:after="0" w:line="240" w:lineRule="auto"/>
        <w:ind w:left="0" w:firstLine="0"/>
        <w:jc w:val="right"/>
        <w:outlineLvl w:val="0"/>
        <w:rPr>
          <w:rFonts w:eastAsia="Times New Roman" w:cs="Calibri"/>
          <w:bCs/>
          <w:iCs/>
          <w:sz w:val="20"/>
          <w:szCs w:val="20"/>
        </w:rPr>
      </w:pPr>
    </w:p>
    <w:p w:rsidR="00F46816" w:rsidRPr="00436EFE" w:rsidRDefault="00480310" w:rsidP="00F46816">
      <w:pPr>
        <w:keepNext/>
        <w:spacing w:after="0" w:line="240" w:lineRule="auto"/>
        <w:ind w:left="0" w:firstLine="0"/>
        <w:jc w:val="right"/>
        <w:outlineLvl w:val="0"/>
        <w:rPr>
          <w:rFonts w:eastAsia="Times New Roman" w:cs="Calibri"/>
          <w:bCs/>
          <w:iCs/>
          <w:sz w:val="20"/>
          <w:szCs w:val="20"/>
        </w:rPr>
      </w:pPr>
      <w:r>
        <w:rPr>
          <w:rFonts w:eastAsia="Times New Roman" w:cs="Calibri"/>
          <w:bCs/>
          <w:iCs/>
          <w:sz w:val="20"/>
          <w:szCs w:val="20"/>
        </w:rPr>
        <w:t>Gdańsk</w:t>
      </w:r>
      <w:r w:rsidR="00F46816" w:rsidRPr="00436EFE">
        <w:rPr>
          <w:rFonts w:eastAsia="Times New Roman" w:cs="Calibri"/>
          <w:bCs/>
          <w:iCs/>
          <w:sz w:val="20"/>
          <w:szCs w:val="20"/>
        </w:rPr>
        <w:t xml:space="preserve">, </w:t>
      </w:r>
      <w:r>
        <w:rPr>
          <w:rFonts w:eastAsia="Times New Roman" w:cs="Calibri"/>
          <w:bCs/>
          <w:iCs/>
          <w:sz w:val="20"/>
          <w:szCs w:val="20"/>
        </w:rPr>
        <w:t>12</w:t>
      </w:r>
      <w:r w:rsidR="00077220" w:rsidRPr="00436EFE">
        <w:rPr>
          <w:rFonts w:eastAsia="Times New Roman" w:cs="Calibri"/>
          <w:bCs/>
          <w:iCs/>
          <w:sz w:val="20"/>
          <w:szCs w:val="20"/>
        </w:rPr>
        <w:t xml:space="preserve"> </w:t>
      </w:r>
      <w:r>
        <w:rPr>
          <w:rFonts w:eastAsia="Times New Roman" w:cs="Calibri"/>
          <w:bCs/>
          <w:iCs/>
          <w:sz w:val="20"/>
          <w:szCs w:val="20"/>
        </w:rPr>
        <w:t>marzec</w:t>
      </w:r>
      <w:r w:rsidR="0085799F" w:rsidRPr="00436EFE">
        <w:rPr>
          <w:rFonts w:eastAsia="Times New Roman" w:cs="Calibri"/>
          <w:bCs/>
          <w:iCs/>
          <w:sz w:val="20"/>
          <w:szCs w:val="20"/>
        </w:rPr>
        <w:t xml:space="preserve"> </w:t>
      </w:r>
      <w:r>
        <w:rPr>
          <w:rFonts w:eastAsia="Times New Roman" w:cs="Calibri"/>
          <w:bCs/>
          <w:iCs/>
          <w:sz w:val="20"/>
          <w:szCs w:val="20"/>
        </w:rPr>
        <w:t>2021</w:t>
      </w:r>
      <w:r w:rsidR="00F46816" w:rsidRPr="00436EFE">
        <w:rPr>
          <w:rFonts w:eastAsia="Times New Roman" w:cs="Calibri"/>
          <w:bCs/>
          <w:iCs/>
          <w:sz w:val="20"/>
          <w:szCs w:val="20"/>
        </w:rPr>
        <w:t xml:space="preserve"> r.</w:t>
      </w:r>
    </w:p>
    <w:p w:rsidR="00F46816" w:rsidRPr="00436EFE" w:rsidRDefault="00F46816" w:rsidP="00E05FC1">
      <w:pPr>
        <w:spacing w:after="0" w:line="240" w:lineRule="auto"/>
        <w:ind w:left="0" w:firstLine="0"/>
        <w:rPr>
          <w:rFonts w:eastAsia="Times New Roman" w:cs="Calibri"/>
          <w:bCs/>
          <w:sz w:val="20"/>
          <w:szCs w:val="20"/>
          <w:lang w:eastAsia="pl-PL"/>
        </w:rPr>
      </w:pPr>
    </w:p>
    <w:p w:rsidR="0054745D" w:rsidRPr="00436EFE" w:rsidRDefault="0054745D" w:rsidP="00E05FC1">
      <w:pPr>
        <w:spacing w:after="0" w:line="240" w:lineRule="auto"/>
        <w:ind w:left="0" w:firstLine="0"/>
        <w:rPr>
          <w:rFonts w:eastAsia="Times New Roman" w:cs="Calibri"/>
          <w:bCs/>
          <w:sz w:val="20"/>
          <w:szCs w:val="20"/>
          <w:lang w:eastAsia="pl-PL"/>
        </w:rPr>
      </w:pPr>
    </w:p>
    <w:p w:rsidR="00B27D16" w:rsidRPr="00436EFE" w:rsidRDefault="00B27D16" w:rsidP="00EF641D">
      <w:pPr>
        <w:spacing w:after="0" w:line="240" w:lineRule="auto"/>
        <w:ind w:left="0" w:right="140" w:firstLine="0"/>
        <w:rPr>
          <w:rFonts w:eastAsia="Times New Roman" w:cs="Arial"/>
          <w:sz w:val="20"/>
          <w:szCs w:val="20"/>
          <w:lang w:eastAsia="pl-PL"/>
        </w:rPr>
      </w:pPr>
    </w:p>
    <w:p w:rsidR="00F46816" w:rsidRPr="00436EFE" w:rsidRDefault="00F8507B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436EFE">
        <w:rPr>
          <w:rFonts w:eastAsia="Times New Roman" w:cs="Calibri"/>
          <w:b/>
          <w:sz w:val="20"/>
          <w:szCs w:val="20"/>
          <w:lang w:eastAsia="pl-PL"/>
        </w:rPr>
        <w:t xml:space="preserve">INFORMACJA O </w:t>
      </w:r>
      <w:r w:rsidR="00077220" w:rsidRPr="00436EFE">
        <w:rPr>
          <w:rFonts w:eastAsia="Times New Roman" w:cs="Calibri"/>
          <w:b/>
          <w:sz w:val="20"/>
          <w:szCs w:val="20"/>
          <w:lang w:eastAsia="pl-PL"/>
        </w:rPr>
        <w:t>UNIEWAŻNIENIU ZAPYTANIA OFERTOWEGO</w:t>
      </w:r>
    </w:p>
    <w:p w:rsidR="00077220" w:rsidRPr="00436EFE" w:rsidRDefault="00077220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F8507B" w:rsidRPr="00436EFE" w:rsidRDefault="00F8507B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D2039E" w:rsidRPr="00436EFE" w:rsidRDefault="00D2039E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530889" w:rsidRPr="00480310" w:rsidRDefault="00ED661E" w:rsidP="00480310">
      <w:pPr>
        <w:tabs>
          <w:tab w:val="left" w:pos="5310"/>
        </w:tabs>
        <w:spacing w:after="0"/>
        <w:ind w:left="0" w:firstLine="0"/>
        <w:rPr>
          <w:rFonts w:asciiTheme="minorHAnsi" w:hAnsiTheme="minorHAnsi" w:cstheme="minorHAnsi"/>
        </w:rPr>
      </w:pPr>
      <w:r w:rsidRPr="00480310">
        <w:rPr>
          <w:rFonts w:asciiTheme="minorHAnsi" w:eastAsia="Times New Roman" w:hAnsiTheme="minorHAnsi" w:cstheme="minorHAnsi"/>
          <w:lang w:eastAsia="pl-PL"/>
        </w:rPr>
        <w:t xml:space="preserve">Zamawiający - </w:t>
      </w:r>
      <w:r w:rsidR="00480310" w:rsidRPr="00480310">
        <w:rPr>
          <w:rFonts w:asciiTheme="minorHAnsi" w:eastAsia="Arial" w:hAnsiTheme="minorHAnsi" w:cstheme="minorHAnsi"/>
        </w:rPr>
        <w:t xml:space="preserve">Gdański Uniwersytet Medyczny z siedzibą w Gdańsku przy ul. M. Skłodowskiej – Curie 3a, kod 80-210, NIP: 584-09-55-985, REGON: 288627 </w:t>
      </w:r>
      <w:r w:rsidR="004D0FA0" w:rsidRPr="00480310">
        <w:rPr>
          <w:rFonts w:asciiTheme="minorHAnsi" w:eastAsia="Times New Roman" w:hAnsiTheme="minorHAnsi" w:cstheme="minorHAnsi"/>
          <w:lang w:eastAsia="pl-PL"/>
        </w:rPr>
        <w:t xml:space="preserve">– </w:t>
      </w:r>
      <w:r w:rsidR="00F8507B" w:rsidRPr="00480310">
        <w:rPr>
          <w:rFonts w:asciiTheme="minorHAnsi" w:eastAsia="Times New Roman" w:hAnsiTheme="minorHAnsi" w:cstheme="minorHAnsi"/>
          <w:lang w:eastAsia="pl-PL"/>
        </w:rPr>
        <w:t xml:space="preserve">zawiadamia o unieważnieniu </w:t>
      </w:r>
      <w:r w:rsidR="00077220" w:rsidRPr="00480310">
        <w:rPr>
          <w:rFonts w:asciiTheme="minorHAnsi" w:eastAsia="Times New Roman" w:hAnsiTheme="minorHAnsi" w:cstheme="minorHAnsi"/>
          <w:lang w:eastAsia="pl-PL"/>
        </w:rPr>
        <w:t xml:space="preserve">zapytania ofertowego </w:t>
      </w:r>
      <w:r w:rsidR="00480310" w:rsidRPr="00480310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480310" w:rsidRPr="00480310">
        <w:rPr>
          <w:rFonts w:asciiTheme="minorHAnsi" w:eastAsia="Times New Roman" w:hAnsiTheme="minorHAnsi" w:cstheme="minorHAnsi"/>
          <w:b/>
          <w:lang w:eastAsia="pl-PL"/>
        </w:rPr>
        <w:t>9/ABM/2021</w:t>
      </w:r>
      <w:r w:rsidR="00480310" w:rsidRPr="0048031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7220" w:rsidRPr="00480310">
        <w:rPr>
          <w:rFonts w:asciiTheme="minorHAnsi" w:eastAsia="Times New Roman" w:hAnsiTheme="minorHAnsi" w:cstheme="minorHAnsi"/>
          <w:lang w:eastAsia="pl-PL"/>
        </w:rPr>
        <w:t>na</w:t>
      </w:r>
      <w:r w:rsidR="00F8507B" w:rsidRPr="00480310">
        <w:rPr>
          <w:rFonts w:asciiTheme="minorHAnsi" w:eastAsia="Times New Roman" w:hAnsiTheme="minorHAnsi" w:cstheme="minorHAnsi"/>
          <w:lang w:eastAsia="pl-PL"/>
        </w:rPr>
        <w:t xml:space="preserve"> </w:t>
      </w:r>
      <w:r w:rsidR="00480310" w:rsidRPr="00480310">
        <w:rPr>
          <w:rFonts w:asciiTheme="minorHAnsi" w:hAnsiTheme="minorHAnsi" w:cstheme="minorHAnsi"/>
        </w:rPr>
        <w:t>u</w:t>
      </w:r>
      <w:r w:rsidR="00480310">
        <w:rPr>
          <w:rFonts w:asciiTheme="minorHAnsi" w:hAnsiTheme="minorHAnsi" w:cstheme="minorHAnsi"/>
        </w:rPr>
        <w:t>sługę</w:t>
      </w:r>
      <w:r w:rsidR="00480310" w:rsidRPr="00480310">
        <w:rPr>
          <w:rFonts w:asciiTheme="minorHAnsi" w:hAnsiTheme="minorHAnsi" w:cstheme="minorHAnsi"/>
        </w:rPr>
        <w:t xml:space="preserve"> wykonania, wdrożenia  strony internetowej dla projektu pn. „ </w:t>
      </w:r>
      <w:r w:rsidR="00480310" w:rsidRPr="00213671">
        <w:rPr>
          <w:rFonts w:asciiTheme="minorHAnsi" w:hAnsiTheme="minorHAnsi" w:cstheme="minorHAnsi"/>
          <w:i/>
        </w:rPr>
        <w:t xml:space="preserve">Ocena skuteczności stosowania </w:t>
      </w:r>
      <w:proofErr w:type="spellStart"/>
      <w:r w:rsidR="00480310" w:rsidRPr="00213671">
        <w:rPr>
          <w:rFonts w:asciiTheme="minorHAnsi" w:hAnsiTheme="minorHAnsi" w:cstheme="minorHAnsi"/>
          <w:i/>
        </w:rPr>
        <w:t>metoprolu</w:t>
      </w:r>
      <w:proofErr w:type="spellEnd"/>
      <w:r w:rsidR="00480310" w:rsidRPr="00213671">
        <w:rPr>
          <w:rFonts w:asciiTheme="minorHAnsi" w:hAnsiTheme="minorHAnsi" w:cstheme="minorHAnsi"/>
          <w:i/>
        </w:rPr>
        <w:t xml:space="preserve"> w zapobieganiu </w:t>
      </w:r>
      <w:proofErr w:type="spellStart"/>
      <w:r w:rsidR="00480310" w:rsidRPr="00213671">
        <w:rPr>
          <w:rFonts w:asciiTheme="minorHAnsi" w:hAnsiTheme="minorHAnsi" w:cstheme="minorHAnsi"/>
          <w:i/>
        </w:rPr>
        <w:t>kardiomiopatii</w:t>
      </w:r>
      <w:proofErr w:type="spellEnd"/>
      <w:r w:rsidR="00480310" w:rsidRPr="00213671">
        <w:rPr>
          <w:rFonts w:asciiTheme="minorHAnsi" w:hAnsiTheme="minorHAnsi" w:cstheme="minorHAnsi"/>
          <w:i/>
        </w:rPr>
        <w:t xml:space="preserve"> oraz zgonów sercowych u pacjentów z dystrofią mięśniową </w:t>
      </w:r>
      <w:proofErr w:type="spellStart"/>
      <w:r w:rsidR="00480310" w:rsidRPr="00213671">
        <w:rPr>
          <w:rFonts w:asciiTheme="minorHAnsi" w:hAnsiTheme="minorHAnsi" w:cstheme="minorHAnsi"/>
          <w:i/>
        </w:rPr>
        <w:t>Duchenne’a</w:t>
      </w:r>
      <w:proofErr w:type="spellEnd"/>
      <w:r w:rsidR="00480310" w:rsidRPr="00213671">
        <w:rPr>
          <w:rFonts w:asciiTheme="minorHAnsi" w:hAnsiTheme="minorHAnsi" w:cstheme="minorHAnsi"/>
          <w:i/>
        </w:rPr>
        <w:t>”</w:t>
      </w:r>
      <w:r w:rsidR="00480310">
        <w:rPr>
          <w:rFonts w:asciiTheme="minorHAnsi" w:hAnsiTheme="minorHAnsi" w:cstheme="minorHAnsi"/>
        </w:rPr>
        <w:t xml:space="preserve"> </w:t>
      </w:r>
      <w:r w:rsidR="00480310" w:rsidRPr="00480310">
        <w:rPr>
          <w:rFonts w:asciiTheme="minorHAnsi" w:hAnsiTheme="minorHAnsi" w:cstheme="minorHAnsi"/>
        </w:rPr>
        <w:t>oraz opracowanie graficzne i edytorskie materiałów promocyjnych.</w:t>
      </w:r>
    </w:p>
    <w:p w:rsidR="00077220" w:rsidRPr="00480310" w:rsidRDefault="00077220" w:rsidP="00F8507B">
      <w:pPr>
        <w:tabs>
          <w:tab w:val="left" w:pos="5310"/>
        </w:tabs>
        <w:spacing w:after="0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:rsidR="00F8507B" w:rsidRPr="00480310" w:rsidRDefault="00F8507B" w:rsidP="00F8507B">
      <w:pPr>
        <w:tabs>
          <w:tab w:val="left" w:pos="5310"/>
        </w:tabs>
        <w:spacing w:after="0"/>
        <w:ind w:left="0" w:firstLine="0"/>
        <w:rPr>
          <w:rFonts w:asciiTheme="minorHAnsi" w:eastAsia="Times New Roman" w:hAnsiTheme="minorHAnsi" w:cstheme="minorHAnsi"/>
          <w:u w:val="single"/>
          <w:lang w:eastAsia="pl-PL"/>
        </w:rPr>
      </w:pPr>
      <w:r w:rsidRPr="00480310">
        <w:rPr>
          <w:rFonts w:asciiTheme="minorHAnsi" w:eastAsia="Times New Roman" w:hAnsiTheme="minorHAnsi" w:cstheme="minorHAnsi"/>
          <w:u w:val="single"/>
          <w:lang w:eastAsia="pl-PL"/>
        </w:rPr>
        <w:t>U</w:t>
      </w:r>
      <w:r w:rsidR="00025A78" w:rsidRPr="00480310">
        <w:rPr>
          <w:rFonts w:asciiTheme="minorHAnsi" w:eastAsia="Times New Roman" w:hAnsiTheme="minorHAnsi" w:cstheme="minorHAnsi"/>
          <w:u w:val="single"/>
          <w:lang w:eastAsia="pl-PL"/>
        </w:rPr>
        <w:t>zasadnienie faktyczne i prawne:</w:t>
      </w:r>
    </w:p>
    <w:p w:rsidR="00077220" w:rsidRPr="00480310" w:rsidRDefault="00480310" w:rsidP="00530889">
      <w:pPr>
        <w:tabs>
          <w:tab w:val="left" w:pos="5310"/>
        </w:tabs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W rozdziale X.</w:t>
      </w:r>
      <w:r w:rsidR="00077220" w:rsidRPr="00480310">
        <w:rPr>
          <w:rFonts w:asciiTheme="minorHAnsi" w:eastAsia="Times New Roman" w:hAnsiTheme="minorHAnsi" w:cstheme="minorHAnsi"/>
          <w:lang w:eastAsia="pl-PL"/>
        </w:rPr>
        <w:t xml:space="preserve"> zapytania ofertowego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80310">
        <w:rPr>
          <w:rFonts w:asciiTheme="minorHAnsi" w:eastAsia="Times New Roman" w:hAnsiTheme="minorHAnsi" w:cstheme="minorHAnsi"/>
          <w:b/>
          <w:lang w:eastAsia="pl-PL"/>
        </w:rPr>
        <w:t>9/ABM/2021</w:t>
      </w:r>
      <w:r w:rsidR="00077220" w:rsidRPr="00480310">
        <w:rPr>
          <w:rFonts w:asciiTheme="minorHAnsi" w:eastAsia="Times New Roman" w:hAnsiTheme="minorHAnsi" w:cstheme="minorHAnsi"/>
          <w:lang w:eastAsia="pl-PL"/>
        </w:rPr>
        <w:t xml:space="preserve"> na </w:t>
      </w:r>
      <w:r w:rsidRPr="00480310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>ę</w:t>
      </w:r>
      <w:r w:rsidRPr="00480310">
        <w:rPr>
          <w:rFonts w:asciiTheme="minorHAnsi" w:hAnsiTheme="minorHAnsi" w:cstheme="minorHAnsi"/>
        </w:rPr>
        <w:t xml:space="preserve"> wykonania, wdrożenia  strony internetowej</w:t>
      </w:r>
      <w:r>
        <w:rPr>
          <w:rFonts w:asciiTheme="minorHAnsi" w:hAnsiTheme="minorHAnsi" w:cstheme="minorHAnsi"/>
        </w:rPr>
        <w:t xml:space="preserve"> </w:t>
      </w:r>
      <w:r w:rsidRPr="00480310">
        <w:rPr>
          <w:rFonts w:asciiTheme="minorHAnsi" w:hAnsiTheme="minorHAnsi" w:cstheme="minorHAnsi"/>
        </w:rPr>
        <w:t xml:space="preserve">oraz </w:t>
      </w:r>
      <w:r w:rsidR="00CB03B0">
        <w:rPr>
          <w:rFonts w:asciiTheme="minorHAnsi" w:hAnsiTheme="minorHAnsi" w:cstheme="minorHAnsi"/>
        </w:rPr>
        <w:t xml:space="preserve">na </w:t>
      </w:r>
      <w:r w:rsidRPr="00480310">
        <w:rPr>
          <w:rFonts w:asciiTheme="minorHAnsi" w:hAnsiTheme="minorHAnsi" w:cstheme="minorHAnsi"/>
        </w:rPr>
        <w:t xml:space="preserve">opracowanie graficzne i edytorskie materiałów promocyjnych wraz z ich drukiem  dla projektu pn. </w:t>
      </w:r>
      <w:r w:rsidRPr="00480310">
        <w:rPr>
          <w:rFonts w:asciiTheme="minorHAnsi" w:hAnsiTheme="minorHAnsi" w:cstheme="minorHAnsi"/>
          <w:i/>
        </w:rPr>
        <w:t xml:space="preserve">„ Ocena skuteczności stosowania </w:t>
      </w:r>
      <w:proofErr w:type="spellStart"/>
      <w:r w:rsidRPr="00480310">
        <w:rPr>
          <w:rFonts w:asciiTheme="minorHAnsi" w:hAnsiTheme="minorHAnsi" w:cstheme="minorHAnsi"/>
          <w:i/>
        </w:rPr>
        <w:t>metoprolu</w:t>
      </w:r>
      <w:proofErr w:type="spellEnd"/>
      <w:r w:rsidRPr="00480310">
        <w:rPr>
          <w:rFonts w:asciiTheme="minorHAnsi" w:hAnsiTheme="minorHAnsi" w:cstheme="minorHAnsi"/>
          <w:i/>
        </w:rPr>
        <w:t xml:space="preserve"> w zapobieganiu </w:t>
      </w:r>
      <w:proofErr w:type="spellStart"/>
      <w:r w:rsidRPr="00480310">
        <w:rPr>
          <w:rFonts w:asciiTheme="minorHAnsi" w:hAnsiTheme="minorHAnsi" w:cstheme="minorHAnsi"/>
          <w:i/>
        </w:rPr>
        <w:t>kardiomiopatii</w:t>
      </w:r>
      <w:proofErr w:type="spellEnd"/>
      <w:r w:rsidRPr="00480310">
        <w:rPr>
          <w:rFonts w:asciiTheme="minorHAnsi" w:hAnsiTheme="minorHAnsi" w:cstheme="minorHAnsi"/>
          <w:i/>
        </w:rPr>
        <w:t xml:space="preserve"> oraz zgonów sercowych u pacjentów z dystrofią mięśniową </w:t>
      </w:r>
      <w:proofErr w:type="spellStart"/>
      <w:r w:rsidRPr="00480310">
        <w:rPr>
          <w:rFonts w:asciiTheme="minorHAnsi" w:hAnsiTheme="minorHAnsi" w:cstheme="minorHAnsi"/>
          <w:i/>
        </w:rPr>
        <w:t>Duchenne’a</w:t>
      </w:r>
      <w:proofErr w:type="spellEnd"/>
      <w:r w:rsidRPr="00480310">
        <w:rPr>
          <w:rFonts w:asciiTheme="minorHAnsi" w:hAnsiTheme="minorHAnsi" w:cstheme="minorHAnsi"/>
          <w:i/>
        </w:rPr>
        <w:t>”</w:t>
      </w:r>
      <w:r w:rsidR="00CB03B0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</w:t>
      </w:r>
      <w:r w:rsidR="00077220" w:rsidRPr="00480310">
        <w:rPr>
          <w:rFonts w:asciiTheme="minorHAnsi" w:hAnsiTheme="minorHAnsi" w:cstheme="minorHAnsi"/>
        </w:rPr>
        <w:t xml:space="preserve">Zamawiający </w:t>
      </w:r>
      <w:r w:rsidR="00077220" w:rsidRPr="00480310">
        <w:rPr>
          <w:rFonts w:asciiTheme="minorHAnsi" w:hAnsiTheme="minorHAnsi" w:cstheme="minorHAnsi"/>
          <w:bCs/>
        </w:rPr>
        <w:t>zastrzegł sobie prawo do unieważnienia przedmiotowego zapytania ofertowego na każdym jego etapie, bez podania przyczyny.</w:t>
      </w:r>
    </w:p>
    <w:p w:rsidR="00077220" w:rsidRPr="00480310" w:rsidRDefault="00077220" w:rsidP="00530889">
      <w:pPr>
        <w:tabs>
          <w:tab w:val="left" w:pos="5310"/>
        </w:tabs>
        <w:spacing w:after="0"/>
        <w:ind w:left="0" w:firstLine="0"/>
        <w:rPr>
          <w:rFonts w:asciiTheme="minorHAnsi" w:hAnsiTheme="minorHAnsi" w:cstheme="minorHAnsi"/>
        </w:rPr>
      </w:pPr>
    </w:p>
    <w:p w:rsidR="00077220" w:rsidRPr="00480310" w:rsidRDefault="0054745D" w:rsidP="00530889">
      <w:pPr>
        <w:tabs>
          <w:tab w:val="left" w:pos="5310"/>
        </w:tabs>
        <w:spacing w:after="0"/>
        <w:ind w:left="0" w:firstLine="0"/>
        <w:rPr>
          <w:rFonts w:asciiTheme="minorHAnsi" w:hAnsiTheme="minorHAnsi" w:cstheme="minorHAnsi"/>
        </w:rPr>
      </w:pPr>
      <w:r w:rsidRPr="00480310">
        <w:rPr>
          <w:rFonts w:asciiTheme="minorHAnsi" w:hAnsiTheme="minorHAnsi" w:cstheme="minorHAnsi"/>
        </w:rPr>
        <w:t>Zamawiający jest zmuszony unieważnić wszczęte i upublicz</w:t>
      </w:r>
      <w:r w:rsidR="00CB03B0">
        <w:rPr>
          <w:rFonts w:asciiTheme="minorHAnsi" w:hAnsiTheme="minorHAnsi" w:cstheme="minorHAnsi"/>
        </w:rPr>
        <w:t>nione już zapytanie ofertowe na</w:t>
      </w:r>
      <w:r w:rsidR="00480310" w:rsidRPr="00480310">
        <w:rPr>
          <w:rFonts w:asciiTheme="minorHAnsi" w:eastAsia="Times New Roman" w:hAnsiTheme="minorHAnsi" w:cstheme="minorHAnsi"/>
          <w:lang w:eastAsia="pl-PL"/>
        </w:rPr>
        <w:t xml:space="preserve"> </w:t>
      </w:r>
      <w:r w:rsidR="00480310" w:rsidRPr="00480310">
        <w:rPr>
          <w:rFonts w:asciiTheme="minorHAnsi" w:hAnsiTheme="minorHAnsi" w:cstheme="minorHAnsi"/>
        </w:rPr>
        <w:t>usług</w:t>
      </w:r>
      <w:r w:rsidR="00480310">
        <w:rPr>
          <w:rFonts w:asciiTheme="minorHAnsi" w:hAnsiTheme="minorHAnsi" w:cstheme="minorHAnsi"/>
        </w:rPr>
        <w:t>ę</w:t>
      </w:r>
      <w:r w:rsidR="00480310" w:rsidRPr="00480310">
        <w:rPr>
          <w:rFonts w:asciiTheme="minorHAnsi" w:hAnsiTheme="minorHAnsi" w:cstheme="minorHAnsi"/>
        </w:rPr>
        <w:t xml:space="preserve"> wykonania, wdrożenia  strony internetowej </w:t>
      </w:r>
      <w:r w:rsidRPr="00480310">
        <w:rPr>
          <w:rFonts w:asciiTheme="minorHAnsi" w:hAnsiTheme="minorHAnsi" w:cstheme="minorHAnsi"/>
        </w:rPr>
        <w:t xml:space="preserve">przed upływającym w dniu </w:t>
      </w:r>
      <w:r w:rsidR="00CB03B0">
        <w:rPr>
          <w:rFonts w:asciiTheme="minorHAnsi" w:hAnsiTheme="minorHAnsi" w:cstheme="minorHAnsi"/>
        </w:rPr>
        <w:t>12.03.2021</w:t>
      </w:r>
      <w:r w:rsidRPr="00480310">
        <w:rPr>
          <w:rFonts w:asciiTheme="minorHAnsi" w:hAnsiTheme="minorHAnsi" w:cstheme="minorHAnsi"/>
        </w:rPr>
        <w:t>r.</w:t>
      </w:r>
      <w:r w:rsidR="00B14B11" w:rsidRPr="00480310">
        <w:rPr>
          <w:rFonts w:asciiTheme="minorHAnsi" w:hAnsiTheme="minorHAnsi" w:cstheme="minorHAnsi"/>
        </w:rPr>
        <w:t xml:space="preserve"> o godzinie </w:t>
      </w:r>
      <w:r w:rsidR="00CB03B0">
        <w:rPr>
          <w:rFonts w:asciiTheme="minorHAnsi" w:hAnsiTheme="minorHAnsi" w:cstheme="minorHAnsi"/>
        </w:rPr>
        <w:t>23:59</w:t>
      </w:r>
      <w:r w:rsidRPr="00480310">
        <w:rPr>
          <w:rFonts w:asciiTheme="minorHAnsi" w:hAnsiTheme="minorHAnsi" w:cstheme="minorHAnsi"/>
        </w:rPr>
        <w:t xml:space="preserve"> terminem składania ofert.</w:t>
      </w:r>
    </w:p>
    <w:p w:rsidR="00BF1ED9" w:rsidRPr="00480310" w:rsidRDefault="00BF1ED9" w:rsidP="00025A78">
      <w:pPr>
        <w:tabs>
          <w:tab w:val="left" w:pos="5310"/>
        </w:tabs>
        <w:spacing w:after="0"/>
        <w:ind w:left="0" w:firstLine="0"/>
        <w:rPr>
          <w:rFonts w:ascii="Calibri Light" w:eastAsia="Times New Roman" w:hAnsi="Calibri Light" w:cs="Calibri Light"/>
          <w:lang w:eastAsia="pl-PL"/>
        </w:rPr>
      </w:pPr>
    </w:p>
    <w:p w:rsidR="00F25F4D" w:rsidRDefault="00F25F4D" w:rsidP="00D2039E">
      <w:pPr>
        <w:tabs>
          <w:tab w:val="left" w:pos="5310"/>
        </w:tabs>
        <w:spacing w:after="0" w:line="240" w:lineRule="auto"/>
        <w:ind w:left="0" w:firstLine="0"/>
        <w:rPr>
          <w:rFonts w:ascii="Calibri Light" w:hAnsi="Calibri Light" w:cs="Calibri Light"/>
        </w:rPr>
      </w:pPr>
    </w:p>
    <w:p w:rsidR="0023705D" w:rsidRDefault="0023705D" w:rsidP="00D2039E">
      <w:pPr>
        <w:tabs>
          <w:tab w:val="left" w:pos="5310"/>
        </w:tabs>
        <w:spacing w:after="0" w:line="240" w:lineRule="auto"/>
        <w:ind w:left="0" w:firstLine="0"/>
        <w:rPr>
          <w:rFonts w:ascii="Calibri Light" w:hAnsi="Calibri Light" w:cs="Calibri Light"/>
        </w:rPr>
      </w:pPr>
    </w:p>
    <w:p w:rsidR="0023705D" w:rsidRDefault="0023705D" w:rsidP="00D2039E">
      <w:pPr>
        <w:tabs>
          <w:tab w:val="left" w:pos="5310"/>
        </w:tabs>
        <w:spacing w:after="0" w:line="240" w:lineRule="auto"/>
        <w:ind w:left="0" w:firstLine="0"/>
        <w:rPr>
          <w:rFonts w:ascii="Calibri Light" w:hAnsi="Calibri Light" w:cs="Calibri Light"/>
        </w:rPr>
      </w:pPr>
    </w:p>
    <w:p w:rsidR="0023705D" w:rsidRDefault="0023705D" w:rsidP="00D2039E">
      <w:pPr>
        <w:tabs>
          <w:tab w:val="left" w:pos="5310"/>
        </w:tabs>
        <w:spacing w:after="0" w:line="240" w:lineRule="auto"/>
        <w:ind w:left="0" w:firstLine="0"/>
        <w:rPr>
          <w:rFonts w:ascii="Calibri Light" w:hAnsi="Calibri Light" w:cs="Calibri Light"/>
        </w:rPr>
      </w:pPr>
    </w:p>
    <w:p w:rsidR="0023705D" w:rsidRDefault="0023705D" w:rsidP="00D2039E">
      <w:pPr>
        <w:tabs>
          <w:tab w:val="left" w:pos="5310"/>
        </w:tabs>
        <w:spacing w:after="0" w:line="240" w:lineRule="auto"/>
        <w:ind w:left="0" w:firstLine="0"/>
        <w:rPr>
          <w:rFonts w:ascii="Calibri Light" w:hAnsi="Calibri Light" w:cs="Calibri Light"/>
        </w:rPr>
      </w:pPr>
    </w:p>
    <w:p w:rsidR="0023705D" w:rsidRPr="00911B52" w:rsidRDefault="0023705D" w:rsidP="0023705D">
      <w:pPr>
        <w:ind w:left="5664" w:firstLine="708"/>
        <w:rPr>
          <w:rFonts w:ascii="Calibri" w:hAnsi="Calibri" w:cs="Calibri"/>
          <w:i/>
          <w:iCs/>
        </w:rPr>
      </w:pPr>
      <w:r w:rsidRPr="00911B52">
        <w:rPr>
          <w:rFonts w:ascii="Calibri" w:hAnsi="Calibri" w:cs="Calibri"/>
          <w:i/>
          <w:iCs/>
        </w:rPr>
        <w:t xml:space="preserve">        Kanclerz</w:t>
      </w:r>
    </w:p>
    <w:p w:rsidR="0023705D" w:rsidRPr="00911B52" w:rsidRDefault="0023705D" w:rsidP="0023705D">
      <w:pPr>
        <w:rPr>
          <w:rFonts w:ascii="Calibri" w:hAnsi="Calibri" w:cs="Calibri"/>
          <w:i/>
          <w:iCs/>
        </w:rPr>
      </w:pP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</w:r>
      <w:r w:rsidRPr="00911B52">
        <w:rPr>
          <w:rFonts w:ascii="Calibri" w:hAnsi="Calibri" w:cs="Calibri"/>
          <w:i/>
          <w:iCs/>
        </w:rPr>
        <w:tab/>
        <w:t>/-/</w:t>
      </w:r>
    </w:p>
    <w:p w:rsidR="0023705D" w:rsidRDefault="0023705D" w:rsidP="0023705D">
      <w:pPr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  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  mgr Marek Langowski</w:t>
      </w:r>
      <w:r>
        <w:rPr>
          <w:rFonts w:ascii="Calibri" w:hAnsi="Calibri" w:cs="Arial"/>
          <w:i/>
          <w:sz w:val="18"/>
          <w:szCs w:val="18"/>
        </w:rPr>
        <w:tab/>
      </w:r>
    </w:p>
    <w:p w:rsidR="0023705D" w:rsidRPr="00480310" w:rsidRDefault="0023705D" w:rsidP="00D2039E">
      <w:pPr>
        <w:tabs>
          <w:tab w:val="left" w:pos="5310"/>
        </w:tabs>
        <w:spacing w:after="0" w:line="240" w:lineRule="auto"/>
        <w:ind w:left="0" w:firstLine="0"/>
        <w:rPr>
          <w:rFonts w:ascii="Calibri Light" w:hAnsi="Calibri Light" w:cs="Calibri Light"/>
        </w:rPr>
      </w:pPr>
    </w:p>
    <w:sectPr w:rsidR="0023705D" w:rsidRPr="00480310" w:rsidSect="0054745D">
      <w:footerReference w:type="default" r:id="rId11"/>
      <w:headerReference w:type="first" r:id="rId12"/>
      <w:pgSz w:w="11906" w:h="16838"/>
      <w:pgMar w:top="167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CA" w:rsidRDefault="00726DCA" w:rsidP="008338CA">
      <w:pPr>
        <w:spacing w:after="0" w:line="240" w:lineRule="auto"/>
      </w:pPr>
      <w:r>
        <w:separator/>
      </w:r>
    </w:p>
  </w:endnote>
  <w:endnote w:type="continuationSeparator" w:id="0">
    <w:p w:rsidR="00726DCA" w:rsidRDefault="00726DCA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2C5743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54745D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CA" w:rsidRDefault="00726DCA" w:rsidP="008338CA">
      <w:pPr>
        <w:spacing w:after="0" w:line="240" w:lineRule="auto"/>
      </w:pPr>
      <w:r>
        <w:separator/>
      </w:r>
    </w:p>
  </w:footnote>
  <w:footnote w:type="continuationSeparator" w:id="0">
    <w:p w:rsidR="00726DCA" w:rsidRDefault="00726DCA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4D" w:rsidRDefault="00480310">
    <w:pPr>
      <w:pStyle w:val="Nagwek"/>
    </w:pPr>
    <w:r>
      <w:rPr>
        <w:noProof/>
        <w:lang w:eastAsia="pl-PL"/>
      </w:rPr>
      <w:drawing>
        <wp:inline distT="0" distB="0" distL="0" distR="0" wp14:anchorId="7F875476" wp14:editId="05C031A6">
          <wp:extent cx="1476375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  <w:r>
      <w:rPr>
        <w:noProof/>
        <w:lang w:eastAsia="pl-PL"/>
      </w:rPr>
      <w:drawing>
        <wp:inline distT="0" distB="0" distL="0" distR="0" wp14:anchorId="4C005719" wp14:editId="441A4262">
          <wp:extent cx="1447800" cy="7143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348"/>
    <w:multiLevelType w:val="hybridMultilevel"/>
    <w:tmpl w:val="DFC8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D86"/>
    <w:multiLevelType w:val="hybridMultilevel"/>
    <w:tmpl w:val="7ED0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20C8"/>
    <w:multiLevelType w:val="hybridMultilevel"/>
    <w:tmpl w:val="9424A2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0923"/>
    <w:multiLevelType w:val="hybridMultilevel"/>
    <w:tmpl w:val="8B163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63D2"/>
    <w:multiLevelType w:val="hybridMultilevel"/>
    <w:tmpl w:val="C6FC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E4"/>
    <w:rsid w:val="0000070F"/>
    <w:rsid w:val="00013B6B"/>
    <w:rsid w:val="0001417C"/>
    <w:rsid w:val="00025A78"/>
    <w:rsid w:val="00044218"/>
    <w:rsid w:val="0006426A"/>
    <w:rsid w:val="00077220"/>
    <w:rsid w:val="000C7F70"/>
    <w:rsid w:val="000F608D"/>
    <w:rsid w:val="000F666F"/>
    <w:rsid w:val="00101BE3"/>
    <w:rsid w:val="001031C2"/>
    <w:rsid w:val="001250AF"/>
    <w:rsid w:val="00145DF3"/>
    <w:rsid w:val="0015551A"/>
    <w:rsid w:val="00163C14"/>
    <w:rsid w:val="001716DB"/>
    <w:rsid w:val="00171FE4"/>
    <w:rsid w:val="001A7319"/>
    <w:rsid w:val="001F3570"/>
    <w:rsid w:val="001F524B"/>
    <w:rsid w:val="001F5DBE"/>
    <w:rsid w:val="00201D60"/>
    <w:rsid w:val="00213671"/>
    <w:rsid w:val="00236820"/>
    <w:rsid w:val="0023705D"/>
    <w:rsid w:val="00255515"/>
    <w:rsid w:val="00291BDE"/>
    <w:rsid w:val="002926A0"/>
    <w:rsid w:val="002A4BF4"/>
    <w:rsid w:val="002A76F8"/>
    <w:rsid w:val="002C5743"/>
    <w:rsid w:val="002D292C"/>
    <w:rsid w:val="002F6B12"/>
    <w:rsid w:val="0030016A"/>
    <w:rsid w:val="00320BC3"/>
    <w:rsid w:val="00321E97"/>
    <w:rsid w:val="00337AC3"/>
    <w:rsid w:val="00374680"/>
    <w:rsid w:val="003748C5"/>
    <w:rsid w:val="00384208"/>
    <w:rsid w:val="0039684A"/>
    <w:rsid w:val="003C0205"/>
    <w:rsid w:val="003D3B58"/>
    <w:rsid w:val="00410849"/>
    <w:rsid w:val="00436EFE"/>
    <w:rsid w:val="00447356"/>
    <w:rsid w:val="00480310"/>
    <w:rsid w:val="004A2AF9"/>
    <w:rsid w:val="004A4156"/>
    <w:rsid w:val="004B0E22"/>
    <w:rsid w:val="004C7533"/>
    <w:rsid w:val="004D0FA0"/>
    <w:rsid w:val="004D656A"/>
    <w:rsid w:val="004F3195"/>
    <w:rsid w:val="00514F1D"/>
    <w:rsid w:val="00523319"/>
    <w:rsid w:val="00530889"/>
    <w:rsid w:val="00540FA6"/>
    <w:rsid w:val="005439E7"/>
    <w:rsid w:val="0054745D"/>
    <w:rsid w:val="00553B61"/>
    <w:rsid w:val="005873DE"/>
    <w:rsid w:val="00590C40"/>
    <w:rsid w:val="0059684D"/>
    <w:rsid w:val="005A2C21"/>
    <w:rsid w:val="005A3843"/>
    <w:rsid w:val="005B34E6"/>
    <w:rsid w:val="005B74F6"/>
    <w:rsid w:val="005E24D2"/>
    <w:rsid w:val="005F53E0"/>
    <w:rsid w:val="00615962"/>
    <w:rsid w:val="00637832"/>
    <w:rsid w:val="00647AC5"/>
    <w:rsid w:val="0069296A"/>
    <w:rsid w:val="006F0420"/>
    <w:rsid w:val="00726DCA"/>
    <w:rsid w:val="007510A5"/>
    <w:rsid w:val="007976A6"/>
    <w:rsid w:val="007A77E3"/>
    <w:rsid w:val="007D396B"/>
    <w:rsid w:val="007D5196"/>
    <w:rsid w:val="007D7B49"/>
    <w:rsid w:val="008108D8"/>
    <w:rsid w:val="00814E4C"/>
    <w:rsid w:val="008338CA"/>
    <w:rsid w:val="00854790"/>
    <w:rsid w:val="0085799F"/>
    <w:rsid w:val="008C4E75"/>
    <w:rsid w:val="008D0F17"/>
    <w:rsid w:val="00916E85"/>
    <w:rsid w:val="009436DA"/>
    <w:rsid w:val="00964754"/>
    <w:rsid w:val="00977243"/>
    <w:rsid w:val="00A100D6"/>
    <w:rsid w:val="00A12C1A"/>
    <w:rsid w:val="00A223C6"/>
    <w:rsid w:val="00A2736A"/>
    <w:rsid w:val="00A35FC6"/>
    <w:rsid w:val="00A41076"/>
    <w:rsid w:val="00A5745F"/>
    <w:rsid w:val="00A763BE"/>
    <w:rsid w:val="00A93A84"/>
    <w:rsid w:val="00AA35BC"/>
    <w:rsid w:val="00AF46E2"/>
    <w:rsid w:val="00B14B11"/>
    <w:rsid w:val="00B212C9"/>
    <w:rsid w:val="00B27D16"/>
    <w:rsid w:val="00B5460B"/>
    <w:rsid w:val="00B92880"/>
    <w:rsid w:val="00BC01CD"/>
    <w:rsid w:val="00BD711E"/>
    <w:rsid w:val="00BF1ED9"/>
    <w:rsid w:val="00C026AD"/>
    <w:rsid w:val="00C052A1"/>
    <w:rsid w:val="00C06290"/>
    <w:rsid w:val="00C307AA"/>
    <w:rsid w:val="00C35439"/>
    <w:rsid w:val="00C40840"/>
    <w:rsid w:val="00C4736C"/>
    <w:rsid w:val="00C64BA8"/>
    <w:rsid w:val="00C963B5"/>
    <w:rsid w:val="00CA2C09"/>
    <w:rsid w:val="00CB03B0"/>
    <w:rsid w:val="00CD109A"/>
    <w:rsid w:val="00CE1AE7"/>
    <w:rsid w:val="00CE6CDE"/>
    <w:rsid w:val="00CF3B44"/>
    <w:rsid w:val="00CF4377"/>
    <w:rsid w:val="00D10F81"/>
    <w:rsid w:val="00D2039E"/>
    <w:rsid w:val="00D22876"/>
    <w:rsid w:val="00D2720D"/>
    <w:rsid w:val="00D556B1"/>
    <w:rsid w:val="00D56F94"/>
    <w:rsid w:val="00DA4449"/>
    <w:rsid w:val="00DB00D2"/>
    <w:rsid w:val="00DC415F"/>
    <w:rsid w:val="00E05FC1"/>
    <w:rsid w:val="00E20AA2"/>
    <w:rsid w:val="00E949A7"/>
    <w:rsid w:val="00EA3F24"/>
    <w:rsid w:val="00EB0233"/>
    <w:rsid w:val="00EC2218"/>
    <w:rsid w:val="00ED661E"/>
    <w:rsid w:val="00EE149D"/>
    <w:rsid w:val="00EF641D"/>
    <w:rsid w:val="00F01758"/>
    <w:rsid w:val="00F169E8"/>
    <w:rsid w:val="00F20226"/>
    <w:rsid w:val="00F25F4D"/>
    <w:rsid w:val="00F30195"/>
    <w:rsid w:val="00F40E20"/>
    <w:rsid w:val="00F46816"/>
    <w:rsid w:val="00F579A3"/>
    <w:rsid w:val="00F6477B"/>
    <w:rsid w:val="00F72C61"/>
    <w:rsid w:val="00F8507B"/>
    <w:rsid w:val="00F872E3"/>
    <w:rsid w:val="00F96828"/>
    <w:rsid w:val="00FA6613"/>
    <w:rsid w:val="00FB7CEC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18858EC-5D45-4DC5-A61D-2083A3B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468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6816"/>
    <w:rPr>
      <w:rFonts w:ascii="Consolas" w:hAnsi="Consolas"/>
      <w:sz w:val="21"/>
      <w:szCs w:val="21"/>
    </w:rPr>
  </w:style>
  <w:style w:type="character" w:styleId="Odwoanieprzypisudolnego">
    <w:name w:val="footnote reference"/>
    <w:rsid w:val="00F46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1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4E3B-4DF6-4972-8514-C8F2B06E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Woźniak</dc:creator>
  <cp:lastModifiedBy>Paulina Kowalska</cp:lastModifiedBy>
  <cp:revision>2</cp:revision>
  <cp:lastPrinted>2021-03-12T09:36:00Z</cp:lastPrinted>
  <dcterms:created xsi:type="dcterms:W3CDTF">2021-03-12T11:34:00Z</dcterms:created>
  <dcterms:modified xsi:type="dcterms:W3CDTF">2021-03-12T11:34:00Z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