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2E38" w14:textId="675983B4"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2C6EBA">
        <w:rPr>
          <w:rFonts w:ascii="Calibri" w:hAnsi="Calibri" w:cs="Arial"/>
          <w:sz w:val="20"/>
          <w:szCs w:val="20"/>
        </w:rPr>
        <w:t>1</w:t>
      </w:r>
      <w:r w:rsidR="00DD62F6">
        <w:rPr>
          <w:rFonts w:ascii="Calibri" w:hAnsi="Calibri" w:cs="Arial"/>
          <w:sz w:val="20"/>
          <w:szCs w:val="20"/>
        </w:rPr>
        <w:t>5</w:t>
      </w:r>
      <w:r w:rsidR="002C6EBA">
        <w:rPr>
          <w:rFonts w:ascii="Calibri" w:hAnsi="Calibri" w:cs="Arial"/>
          <w:sz w:val="20"/>
          <w:szCs w:val="20"/>
        </w:rPr>
        <w:t>.12</w:t>
      </w:r>
      <w:r w:rsidR="00356B36">
        <w:rPr>
          <w:rFonts w:ascii="Calibri" w:hAnsi="Calibri" w:cs="Arial"/>
          <w:sz w:val="20"/>
          <w:szCs w:val="20"/>
        </w:rPr>
        <w:t>.</w:t>
      </w:r>
      <w:r w:rsidRPr="001E2D8B">
        <w:rPr>
          <w:rFonts w:ascii="Calibri" w:hAnsi="Calibri" w:cs="Arial"/>
          <w:sz w:val="20"/>
          <w:szCs w:val="20"/>
        </w:rPr>
        <w:t xml:space="preserve">2020 r. </w:t>
      </w:r>
    </w:p>
    <w:p w14:paraId="7320EAE4" w14:textId="77777777"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14:paraId="50E010C8" w14:textId="77777777" w:rsidR="00A0083A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4C2B0E" w:rsidRPr="001E2D8B">
        <w:rPr>
          <w:rFonts w:ascii="Calibri" w:hAnsi="Calibri" w:cs="Arial"/>
          <w:b/>
          <w:sz w:val="20"/>
        </w:rPr>
        <w:t>unieważnieniu postępowania</w:t>
      </w:r>
    </w:p>
    <w:p w14:paraId="3EF0AE7C" w14:textId="46DD3946" w:rsidR="006131DB" w:rsidRPr="001E2D8B" w:rsidRDefault="002C6EBA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>
        <w:rPr>
          <w:rFonts w:ascii="Calibri" w:hAnsi="Calibri" w:cs="Arial"/>
          <w:b/>
          <w:sz w:val="20"/>
        </w:rPr>
        <w:t xml:space="preserve">w zakresie Pakietu </w:t>
      </w:r>
      <w:r w:rsidR="00DD62F6">
        <w:rPr>
          <w:rFonts w:ascii="Calibri" w:hAnsi="Calibri" w:cs="Arial"/>
          <w:b/>
          <w:sz w:val="20"/>
        </w:rPr>
        <w:t>6</w:t>
      </w:r>
      <w:r w:rsidR="006131DB" w:rsidRPr="001E2D8B">
        <w:rPr>
          <w:rFonts w:ascii="Calibri" w:hAnsi="Calibri" w:cs="Arial"/>
          <w:b/>
          <w:sz w:val="20"/>
        </w:rPr>
        <w:t xml:space="preserve"> </w:t>
      </w:r>
    </w:p>
    <w:p w14:paraId="32629F1E" w14:textId="77777777" w:rsidR="006131DB" w:rsidRPr="001E2D8B" w:rsidRDefault="006131DB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14:paraId="0C7F1419" w14:textId="77777777"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14:paraId="0232C087" w14:textId="77777777"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14:paraId="7010AC6B" w14:textId="5A9BE292" w:rsidR="00FD1A7C" w:rsidRDefault="002C6EBA" w:rsidP="00FD1A7C">
      <w:pPr>
        <w:pStyle w:val="Nagwek"/>
        <w:tabs>
          <w:tab w:val="center" w:pos="1134"/>
        </w:tabs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Gdański Uniwersytet Medyczny, jako Zamawiający w postępowaniu o udzielenie zamówienia publicznego                             </w:t>
      </w:r>
      <w:r>
        <w:rPr>
          <w:rFonts w:ascii="Calibri" w:hAnsi="Calibri"/>
          <w:sz w:val="20"/>
        </w:rPr>
        <w:t xml:space="preserve"> nr </w:t>
      </w:r>
      <w:r>
        <w:rPr>
          <w:rFonts w:ascii="Calibri" w:hAnsi="Calibri" w:cs="Calibri"/>
          <w:b/>
          <w:sz w:val="20"/>
        </w:rPr>
        <w:t xml:space="preserve">ZP/116/2020 </w:t>
      </w:r>
      <w:r>
        <w:rPr>
          <w:rFonts w:ascii="Calibri" w:hAnsi="Calibri" w:cs="Calibri"/>
          <w:sz w:val="20"/>
        </w:rPr>
        <w:t>na dostawę sprzętu laboratoryjnego i medycznego w 8 pakietach</w:t>
      </w:r>
      <w:r>
        <w:rPr>
          <w:rFonts w:ascii="Calibri" w:hAnsi="Calibri"/>
          <w:sz w:val="20"/>
          <w:szCs w:val="20"/>
        </w:rPr>
        <w:t xml:space="preserve">, zawiadamia, że w terminie składania ofert tj. do dnia 04.12.2020 r. do godz. 09.00 w zakresie Pakietu </w:t>
      </w:r>
      <w:r w:rsidR="00DD62F6">
        <w:rPr>
          <w:rFonts w:ascii="Calibri" w:hAnsi="Calibri"/>
          <w:sz w:val="20"/>
          <w:szCs w:val="20"/>
        </w:rPr>
        <w:t>6</w:t>
      </w:r>
      <w:r>
        <w:rPr>
          <w:rFonts w:ascii="Calibri" w:hAnsi="Calibri"/>
          <w:sz w:val="20"/>
          <w:szCs w:val="20"/>
        </w:rPr>
        <w:t xml:space="preserve"> wpłynęła oferta:</w:t>
      </w:r>
    </w:p>
    <w:p w14:paraId="4AB3799D" w14:textId="77777777" w:rsidR="002C6EBA" w:rsidRPr="00FD1A7C" w:rsidRDefault="002C6EBA" w:rsidP="00FD1A7C">
      <w:pPr>
        <w:pStyle w:val="Nagwek"/>
        <w:tabs>
          <w:tab w:val="center" w:pos="1134"/>
        </w:tabs>
        <w:jc w:val="both"/>
        <w:rPr>
          <w:rFonts w:ascii="Calibri" w:hAnsi="Calibri" w:cs="Calibri"/>
          <w:sz w:val="20"/>
        </w:rPr>
      </w:pPr>
    </w:p>
    <w:p w14:paraId="624D4670" w14:textId="77777777" w:rsidR="006131DB" w:rsidRPr="00FD1A7C" w:rsidRDefault="00FD1A7C" w:rsidP="00FD1A7C">
      <w:pPr>
        <w:pStyle w:val="Nagwek"/>
        <w:tabs>
          <w:tab w:val="center" w:pos="1134"/>
        </w:tabs>
        <w:jc w:val="both"/>
        <w:rPr>
          <w:rFonts w:ascii="Calibri" w:hAnsi="Calibri" w:cs="Times New Roman"/>
          <w:b/>
          <w:sz w:val="20"/>
          <w:u w:val="single"/>
        </w:rPr>
      </w:pPr>
      <w:r w:rsidRPr="00FD1A7C">
        <w:rPr>
          <w:rFonts w:ascii="Calibri" w:hAnsi="Calibri" w:cs="Calibri"/>
          <w:b/>
          <w:sz w:val="20"/>
          <w:u w:val="single"/>
        </w:rPr>
        <w:t>Wykaz złożonych ofert wraz ze streszczeniem ich oceny i porównania:</w:t>
      </w:r>
    </w:p>
    <w:p w14:paraId="49941EB0" w14:textId="77777777" w:rsidR="006131DB" w:rsidRPr="002C6EBA" w:rsidRDefault="006131DB" w:rsidP="00356B36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14:paraId="4836A955" w14:textId="77777777" w:rsidR="00DD62F6" w:rsidRPr="00DD62F6" w:rsidRDefault="00DD62F6" w:rsidP="00DD62F6">
      <w:pPr>
        <w:spacing w:after="0" w:line="240" w:lineRule="auto"/>
        <w:rPr>
          <w:rFonts w:ascii="Calibri" w:eastAsia="Times New Roman" w:hAnsi="Calibri" w:cs="Times New Roman"/>
          <w:b/>
          <w:sz w:val="20"/>
          <w:szCs w:val="24"/>
          <w:lang w:eastAsia="pl-PL"/>
        </w:rPr>
      </w:pPr>
      <w:r w:rsidRPr="00DD62F6">
        <w:rPr>
          <w:rFonts w:ascii="Calibri" w:eastAsia="Times New Roman" w:hAnsi="Calibri" w:cs="Times New Roman"/>
          <w:b/>
          <w:sz w:val="20"/>
          <w:szCs w:val="24"/>
          <w:lang w:eastAsia="pl-PL"/>
        </w:rPr>
        <w:t>PAKIET NR 6</w:t>
      </w:r>
    </w:p>
    <w:p w14:paraId="740AF3D9" w14:textId="77777777" w:rsidR="00DD62F6" w:rsidRPr="00DD62F6" w:rsidRDefault="00DD62F6" w:rsidP="00DD62F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DD62F6">
        <w:rPr>
          <w:rFonts w:ascii="Calibri" w:eastAsia="Times New Roman" w:hAnsi="Calibri" w:cs="Times New Roman"/>
          <w:sz w:val="20"/>
          <w:szCs w:val="20"/>
          <w:lang w:eastAsia="pl-PL"/>
        </w:rPr>
        <w:t>Ilość uzyskanych punktów w poszczególnych kryteriach oceny ofert</w:t>
      </w:r>
    </w:p>
    <w:p w14:paraId="6339C118" w14:textId="77777777" w:rsidR="00DD62F6" w:rsidRPr="00DD62F6" w:rsidRDefault="00DD62F6" w:rsidP="00DD62F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tbl>
      <w:tblPr>
        <w:tblStyle w:val="Tabela-Siatka1"/>
        <w:tblW w:w="9031" w:type="dxa"/>
        <w:jc w:val="center"/>
        <w:tblLook w:val="04A0" w:firstRow="1" w:lastRow="0" w:firstColumn="1" w:lastColumn="0" w:noHBand="0" w:noVBand="1"/>
      </w:tblPr>
      <w:tblGrid>
        <w:gridCol w:w="724"/>
        <w:gridCol w:w="2842"/>
        <w:gridCol w:w="1255"/>
        <w:gridCol w:w="1269"/>
        <w:gridCol w:w="1274"/>
        <w:gridCol w:w="1667"/>
      </w:tblGrid>
      <w:tr w:rsidR="00DD62F6" w:rsidRPr="00DD62F6" w14:paraId="789AE277" w14:textId="77777777" w:rsidTr="00DD62F6">
        <w:trPr>
          <w:trHeight w:val="47"/>
          <w:jc w:val="center"/>
        </w:trPr>
        <w:tc>
          <w:tcPr>
            <w:tcW w:w="3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199E6" w14:textId="77777777" w:rsidR="00DD62F6" w:rsidRPr="00DD62F6" w:rsidRDefault="00DD62F6" w:rsidP="00DD62F6">
            <w:pPr>
              <w:rPr>
                <w:rFonts w:ascii="Calibri" w:hAnsi="Calibri"/>
                <w:dstrike w:val="0"/>
                <w:sz w:val="20"/>
                <w:szCs w:val="20"/>
              </w:rPr>
            </w:pPr>
          </w:p>
        </w:tc>
        <w:tc>
          <w:tcPr>
            <w:tcW w:w="1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9E0C6" w14:textId="77777777" w:rsidR="00DD62F6" w:rsidRPr="00DD62F6" w:rsidRDefault="00DD62F6" w:rsidP="00DD62F6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EC11" w14:textId="77777777" w:rsidR="00DD62F6" w:rsidRPr="00DD62F6" w:rsidRDefault="00DD62F6" w:rsidP="00DD62F6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b/>
                <w:dstrike w:val="0"/>
                <w:sz w:val="20"/>
                <w:szCs w:val="20"/>
              </w:rPr>
              <w:t>Okres gwarancji</w:t>
            </w:r>
          </w:p>
          <w:p w14:paraId="7CCCFD72" w14:textId="77777777" w:rsidR="00DD62F6" w:rsidRPr="00DD62F6" w:rsidRDefault="00DD62F6" w:rsidP="00DD62F6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4043C" w14:textId="77777777" w:rsidR="00DD62F6" w:rsidRPr="00DD62F6" w:rsidRDefault="00DD62F6" w:rsidP="00DD62F6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35B86" w14:textId="77777777" w:rsidR="00DD62F6" w:rsidRPr="00DD62F6" w:rsidRDefault="00DD62F6" w:rsidP="00DD62F6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DD62F6" w:rsidRPr="00DD62F6" w14:paraId="11B42DBA" w14:textId="77777777" w:rsidTr="00DD62F6">
        <w:trPr>
          <w:trHeight w:val="437"/>
          <w:jc w:val="center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EF7AC" w14:textId="77777777" w:rsidR="00DD62F6" w:rsidRPr="00DD62F6" w:rsidRDefault="00DD62F6" w:rsidP="00DD62F6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078D9" w14:textId="77777777" w:rsidR="00DD62F6" w:rsidRPr="00DD62F6" w:rsidRDefault="00DD62F6" w:rsidP="00DD62F6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8DDDE" w14:textId="77777777" w:rsidR="00DD62F6" w:rsidRPr="00DD62F6" w:rsidRDefault="00DD62F6" w:rsidP="00DD62F6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480F6" w14:textId="77777777" w:rsidR="00DD62F6" w:rsidRPr="00DD62F6" w:rsidRDefault="00DD62F6" w:rsidP="00DD62F6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44C1C" w14:textId="77777777" w:rsidR="00DD62F6" w:rsidRPr="00DD62F6" w:rsidRDefault="00DD62F6" w:rsidP="00DD62F6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B9FF" w14:textId="77777777" w:rsidR="00DD62F6" w:rsidRPr="00DD62F6" w:rsidRDefault="00DD62F6" w:rsidP="00DD62F6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DD62F6" w:rsidRPr="00DD62F6" w14:paraId="35541FE2" w14:textId="77777777" w:rsidTr="00DD62F6">
        <w:trPr>
          <w:trHeight w:val="24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AF3FD" w14:textId="77777777" w:rsidR="00DD62F6" w:rsidRPr="00DD62F6" w:rsidRDefault="00DD62F6" w:rsidP="00DD62F6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F0C52" w14:textId="77777777" w:rsidR="00DD62F6" w:rsidRPr="00DD62F6" w:rsidRDefault="00DD62F6" w:rsidP="00DD62F6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896B4" w14:textId="77777777" w:rsidR="00DD62F6" w:rsidRPr="00DD62F6" w:rsidRDefault="00DD62F6" w:rsidP="00DD62F6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A6D67" w14:textId="77777777" w:rsidR="00DD62F6" w:rsidRPr="00DD62F6" w:rsidRDefault="00DD62F6" w:rsidP="00DD62F6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b/>
                <w:dstrike w:val="0"/>
                <w:sz w:val="20"/>
                <w:szCs w:val="20"/>
              </w:rPr>
              <w:t>30 pkt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3E58E" w14:textId="77777777" w:rsidR="00DD62F6" w:rsidRPr="00DD62F6" w:rsidRDefault="00DD62F6" w:rsidP="00DD62F6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b/>
                <w:dstrike w:val="0"/>
                <w:sz w:val="20"/>
                <w:szCs w:val="20"/>
              </w:rPr>
              <w:t>10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49F6" w14:textId="77777777" w:rsidR="00DD62F6" w:rsidRPr="00DD62F6" w:rsidRDefault="00DD62F6" w:rsidP="00DD62F6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DD62F6" w:rsidRPr="00DD62F6" w14:paraId="5E89F1DA" w14:textId="77777777" w:rsidTr="00DD62F6">
        <w:trPr>
          <w:trHeight w:val="55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7FFCF" w14:textId="77777777" w:rsidR="00DD62F6" w:rsidRPr="00DD62F6" w:rsidRDefault="00DD62F6" w:rsidP="00DD62F6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dstrike w:val="0"/>
                <w:sz w:val="20"/>
                <w:szCs w:val="20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D98D2" w14:textId="77777777" w:rsidR="00DD62F6" w:rsidRPr="00DD62F6" w:rsidRDefault="00DD62F6" w:rsidP="00DD62F6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DD62F6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 xml:space="preserve">A.G.A. </w:t>
            </w:r>
            <w:proofErr w:type="spellStart"/>
            <w:r w:rsidRPr="00DD62F6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Analitycal</w:t>
            </w:r>
            <w:proofErr w:type="spellEnd"/>
            <w:r w:rsidRPr="00DD62F6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 xml:space="preserve"> Sp. z o.o. Sp. k.</w:t>
            </w:r>
          </w:p>
          <w:p w14:paraId="6CDC6410" w14:textId="77777777" w:rsidR="00DD62F6" w:rsidRPr="00DD62F6" w:rsidRDefault="00DD62F6" w:rsidP="00DD62F6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DD62F6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Ul. Wiertnicza 52A</w:t>
            </w:r>
          </w:p>
          <w:p w14:paraId="5DF7A75B" w14:textId="77777777" w:rsidR="00DD62F6" w:rsidRPr="00DD62F6" w:rsidRDefault="00DD62F6" w:rsidP="00DD62F6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02-952 Warszawa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3D7B" w14:textId="77777777" w:rsidR="00DD62F6" w:rsidRPr="00DD62F6" w:rsidRDefault="00DD62F6" w:rsidP="00DD62F6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F4EFC" w14:textId="77777777" w:rsidR="00DD62F6" w:rsidRPr="00DD62F6" w:rsidRDefault="00DD62F6" w:rsidP="00DD62F6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dstrike w:val="0"/>
                <w:sz w:val="20"/>
                <w:szCs w:val="20"/>
              </w:rPr>
              <w:t>20,00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5CEF8" w14:textId="77777777" w:rsidR="00DD62F6" w:rsidRPr="00DD62F6" w:rsidRDefault="00DD62F6" w:rsidP="00DD62F6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11F8FE" w14:textId="77777777" w:rsidR="00DD62F6" w:rsidRPr="00DD62F6" w:rsidRDefault="00DD62F6" w:rsidP="00DD62F6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DD62F6">
              <w:rPr>
                <w:rFonts w:ascii="Calibri" w:hAnsi="Calibri"/>
                <w:b/>
                <w:dstrike w:val="0"/>
                <w:sz w:val="20"/>
                <w:szCs w:val="20"/>
              </w:rPr>
              <w:t>90,00</w:t>
            </w:r>
          </w:p>
        </w:tc>
      </w:tr>
    </w:tbl>
    <w:p w14:paraId="7D83E9E3" w14:textId="77777777" w:rsidR="00FD1A7C" w:rsidRDefault="00FD1A7C" w:rsidP="00356B36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14:paraId="48B09D01" w14:textId="77777777" w:rsidR="00FD1A7C" w:rsidRDefault="00FD1A7C" w:rsidP="00356B36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14:paraId="3A840CCD" w14:textId="77777777" w:rsidR="00FD1A7C" w:rsidRPr="00FD1A7C" w:rsidRDefault="00FD1A7C" w:rsidP="00FD1A7C">
      <w:pPr>
        <w:pStyle w:val="Tekstpodstawowy3"/>
        <w:spacing w:line="288" w:lineRule="auto"/>
        <w:ind w:right="26"/>
        <w:jc w:val="both"/>
        <w:rPr>
          <w:rFonts w:ascii="Calibri" w:hAnsi="Calibri" w:cs="Calibri"/>
          <w:b/>
          <w:sz w:val="20"/>
          <w:szCs w:val="22"/>
          <w:u w:val="single"/>
        </w:rPr>
      </w:pPr>
      <w:r w:rsidRPr="00FD1A7C">
        <w:rPr>
          <w:rFonts w:ascii="Calibri" w:hAnsi="Calibri" w:cs="Calibri"/>
          <w:b/>
          <w:sz w:val="20"/>
          <w:szCs w:val="22"/>
          <w:u w:val="single"/>
        </w:rPr>
        <w:t xml:space="preserve">Unieważnienie: </w:t>
      </w:r>
    </w:p>
    <w:p w14:paraId="76EBDB5A" w14:textId="683A8DFA" w:rsidR="00EA7562" w:rsidRPr="001E2D8B" w:rsidRDefault="00EA7562" w:rsidP="00356B36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>Gdański Uniwersytet Medyczny, jako Zamawiający zawiadami</w:t>
      </w:r>
      <w:r w:rsidR="00356B36">
        <w:rPr>
          <w:rFonts w:ascii="Calibri" w:hAnsi="Calibri" w:cs="Arial"/>
          <w:sz w:val="20"/>
          <w:szCs w:val="20"/>
        </w:rPr>
        <w:t xml:space="preserve">a, że unieważnia postępowanie </w:t>
      </w:r>
      <w:r w:rsidR="00A0083A">
        <w:rPr>
          <w:rFonts w:ascii="Calibri" w:hAnsi="Calibri" w:cs="Arial"/>
          <w:sz w:val="20"/>
          <w:szCs w:val="20"/>
        </w:rPr>
        <w:t xml:space="preserve">w zakresie Pakietu </w:t>
      </w:r>
      <w:r w:rsidR="00DD62F6">
        <w:rPr>
          <w:rFonts w:ascii="Calibri" w:hAnsi="Calibri" w:cs="Arial"/>
          <w:sz w:val="20"/>
          <w:szCs w:val="20"/>
        </w:rPr>
        <w:t>6</w:t>
      </w:r>
      <w:r w:rsidR="00A0083A">
        <w:rPr>
          <w:rFonts w:ascii="Calibri" w:hAnsi="Calibri" w:cs="Arial"/>
          <w:sz w:val="20"/>
          <w:szCs w:val="20"/>
        </w:rPr>
        <w:t xml:space="preserve"> </w:t>
      </w:r>
      <w:r w:rsidRPr="001E2D8B">
        <w:rPr>
          <w:rFonts w:ascii="Calibri" w:hAnsi="Calibri" w:cs="Arial"/>
          <w:sz w:val="20"/>
          <w:szCs w:val="20"/>
        </w:rPr>
        <w:t xml:space="preserve">na </w:t>
      </w:r>
      <w:r w:rsidR="00A0083A">
        <w:rPr>
          <w:rFonts w:ascii="Calibri" w:hAnsi="Calibri" w:cs="Arial"/>
          <w:sz w:val="20"/>
          <w:szCs w:val="20"/>
        </w:rPr>
        <w:t>podstawie art. 93 ust. 1 pkt 4)</w:t>
      </w:r>
      <w:r w:rsidRPr="001E2D8B">
        <w:rPr>
          <w:rFonts w:ascii="Calibri" w:hAnsi="Calibri" w:cs="Arial"/>
          <w:sz w:val="20"/>
          <w:szCs w:val="20"/>
        </w:rPr>
        <w:t xml:space="preserve"> ustawy Prawo zamówień publicznych (Dz. U. z 2019r. poz. 1843).</w:t>
      </w:r>
    </w:p>
    <w:p w14:paraId="514B0574" w14:textId="77777777" w:rsidR="00EA7562" w:rsidRPr="001E2D8B" w:rsidRDefault="00EA7562" w:rsidP="00356B36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14:paraId="461D136C" w14:textId="77777777" w:rsidR="00CD48CC" w:rsidRPr="008B7FB1" w:rsidRDefault="00CD48CC" w:rsidP="00356B36">
      <w:pPr>
        <w:spacing w:after="0" w:line="240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8B7FB1">
        <w:rPr>
          <w:rFonts w:ascii="Calibri" w:eastAsia="Times New Roman" w:hAnsi="Calibri" w:cs="Calibri"/>
          <w:b/>
          <w:sz w:val="20"/>
          <w:szCs w:val="20"/>
          <w:lang w:eastAsia="pl-PL"/>
        </w:rPr>
        <w:t>Uzasadnienie unieważnienia:</w:t>
      </w:r>
    </w:p>
    <w:p w14:paraId="647EFFBB" w14:textId="3B3E9D73" w:rsidR="001E2D8B" w:rsidRPr="001E2D8B" w:rsidRDefault="00FD1A7C" w:rsidP="00FD1A7C">
      <w:pPr>
        <w:spacing w:after="120" w:line="240" w:lineRule="auto"/>
        <w:ind w:right="-11"/>
        <w:jc w:val="both"/>
        <w:rPr>
          <w:rFonts w:ascii="Calibri" w:hAnsi="Calibri" w:cs="Arial"/>
          <w:b/>
          <w:sz w:val="20"/>
        </w:rPr>
      </w:pPr>
      <w:r w:rsidRPr="00FD1A7C">
        <w:rPr>
          <w:rFonts w:ascii="Calibri" w:hAnsi="Calibri" w:cs="CalibriUnicode"/>
          <w:sz w:val="20"/>
        </w:rPr>
        <w:t>Zamawiający unieważnia</w:t>
      </w:r>
      <w:r>
        <w:rPr>
          <w:rFonts w:ascii="Calibri" w:hAnsi="Calibri" w:cs="CalibriUnicode"/>
          <w:sz w:val="20"/>
        </w:rPr>
        <w:t xml:space="preserve"> postę</w:t>
      </w:r>
      <w:r w:rsidRPr="00FD1A7C">
        <w:rPr>
          <w:rFonts w:ascii="Calibri" w:hAnsi="Calibri" w:cs="CalibriUnicode"/>
          <w:sz w:val="20"/>
        </w:rPr>
        <w:t xml:space="preserve">powanie </w:t>
      </w:r>
      <w:r w:rsidR="002C6EBA">
        <w:rPr>
          <w:rFonts w:ascii="Calibri" w:hAnsi="Calibri" w:cs="CalibriUnicode"/>
          <w:sz w:val="20"/>
        </w:rPr>
        <w:t xml:space="preserve">w zakresie Pakietu </w:t>
      </w:r>
      <w:r w:rsidR="00DD62F6">
        <w:rPr>
          <w:rFonts w:ascii="Calibri" w:hAnsi="Calibri" w:cs="CalibriUnicode"/>
          <w:sz w:val="20"/>
        </w:rPr>
        <w:t>6</w:t>
      </w:r>
      <w:r>
        <w:rPr>
          <w:rFonts w:ascii="Calibri" w:hAnsi="Calibri" w:cs="CalibriUnicode"/>
          <w:sz w:val="20"/>
        </w:rPr>
        <w:t xml:space="preserve"> </w:t>
      </w:r>
      <w:r w:rsidRPr="00FD1A7C">
        <w:rPr>
          <w:rFonts w:ascii="Calibri" w:hAnsi="Calibri" w:cs="CalibriUnicode"/>
          <w:sz w:val="20"/>
        </w:rPr>
        <w:t xml:space="preserve">na podstawie art. 93 ust. 1 pkt 4 </w:t>
      </w:r>
      <w:r>
        <w:rPr>
          <w:rFonts w:ascii="Calibri" w:hAnsi="Calibri" w:cs="CalibriUnicode"/>
          <w:sz w:val="20"/>
        </w:rPr>
        <w:t>)</w:t>
      </w:r>
      <w:r w:rsidRPr="00FD1A7C">
        <w:rPr>
          <w:rFonts w:ascii="Calibri" w:hAnsi="Calibri" w:cs="CalibriUnicode"/>
          <w:sz w:val="20"/>
        </w:rPr>
        <w:t xml:space="preserve">Ustawy </w:t>
      </w:r>
      <w:proofErr w:type="spellStart"/>
      <w:r w:rsidRPr="00FD1A7C">
        <w:rPr>
          <w:rFonts w:ascii="Calibri" w:hAnsi="Calibri" w:cs="CalibriUnicode"/>
          <w:sz w:val="20"/>
        </w:rPr>
        <w:t>Pzp</w:t>
      </w:r>
      <w:proofErr w:type="spellEnd"/>
      <w:r w:rsidRPr="00FD1A7C">
        <w:rPr>
          <w:rFonts w:ascii="Calibri" w:hAnsi="Calibri" w:cs="CalibriUnicode"/>
          <w:sz w:val="20"/>
        </w:rPr>
        <w:t xml:space="preserve"> - cena najkorzystniejszej oferty przewyższa kwotę, którą zamawiający zamierza przeznaczyć na sfinansowanie zamówienia.</w:t>
      </w:r>
      <w:r>
        <w:rPr>
          <w:rFonts w:ascii="Calibri" w:hAnsi="Calibri" w:cs="CalibriUnicode"/>
          <w:sz w:val="20"/>
        </w:rPr>
        <w:t xml:space="preserve"> Zamawiający nie dysponuje</w:t>
      </w:r>
      <w:r w:rsidRPr="00FD1A7C">
        <w:rPr>
          <w:rFonts w:ascii="Calibri" w:hAnsi="Calibri" w:cs="CalibriUnicode"/>
          <w:sz w:val="20"/>
        </w:rPr>
        <w:t xml:space="preserve"> środkami finansowymi na zwiększenie kwoty przeznaczonej na realizację zamówienia.</w:t>
      </w:r>
    </w:p>
    <w:p w14:paraId="77259F8B" w14:textId="77777777"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14:paraId="796685F0" w14:textId="77777777"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14:paraId="6D2D3E7F" w14:textId="77777777" w:rsidR="006131DB" w:rsidRPr="002C6EBA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2C6EB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14:paraId="7BC38725" w14:textId="77777777" w:rsidR="006131DB" w:rsidRPr="002C6EBA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2C6EBA">
        <w:rPr>
          <w:rFonts w:ascii="Calibri" w:hAnsi="Calibri" w:cs="Arial"/>
          <w:i/>
          <w:sz w:val="20"/>
          <w:szCs w:val="20"/>
        </w:rPr>
        <w:t xml:space="preserve">                                                  </w:t>
      </w:r>
      <w:r w:rsidRPr="002C6EBA">
        <w:rPr>
          <w:rFonts w:ascii="Calibri" w:hAnsi="Calibri" w:cs="Arial"/>
          <w:i/>
          <w:sz w:val="20"/>
          <w:szCs w:val="20"/>
        </w:rPr>
        <w:tab/>
      </w:r>
      <w:r w:rsidRPr="002C6EBA">
        <w:rPr>
          <w:rFonts w:ascii="Calibri" w:hAnsi="Calibri" w:cs="Arial"/>
          <w:i/>
          <w:sz w:val="20"/>
          <w:szCs w:val="20"/>
        </w:rPr>
        <w:tab/>
      </w:r>
      <w:r w:rsidRPr="002C6EBA">
        <w:rPr>
          <w:rFonts w:ascii="Calibri" w:hAnsi="Calibri" w:cs="Arial"/>
          <w:i/>
          <w:sz w:val="20"/>
          <w:szCs w:val="20"/>
        </w:rPr>
        <w:tab/>
        <w:t xml:space="preserve">  </w:t>
      </w:r>
      <w:r w:rsidR="002C6EBA">
        <w:rPr>
          <w:rFonts w:ascii="Calibri" w:hAnsi="Calibri" w:cs="Arial"/>
          <w:i/>
          <w:sz w:val="20"/>
          <w:szCs w:val="20"/>
        </w:rPr>
        <w:t xml:space="preserve">         /-/</w:t>
      </w:r>
      <w:r w:rsidRPr="002C6EBA">
        <w:rPr>
          <w:rFonts w:ascii="Calibri" w:hAnsi="Calibri" w:cs="Arial"/>
          <w:i/>
          <w:sz w:val="20"/>
          <w:szCs w:val="20"/>
        </w:rPr>
        <w:t xml:space="preserve">      </w:t>
      </w:r>
      <w:r w:rsidR="001E2D8B" w:rsidRPr="002C6EBA">
        <w:rPr>
          <w:rFonts w:ascii="Calibri" w:hAnsi="Calibri" w:cs="Arial"/>
          <w:i/>
          <w:sz w:val="20"/>
          <w:szCs w:val="20"/>
        </w:rPr>
        <w:t xml:space="preserve">         </w:t>
      </w:r>
      <w:r w:rsidR="00BF18D7" w:rsidRPr="002C6EBA">
        <w:rPr>
          <w:rFonts w:ascii="Calibri" w:hAnsi="Calibri" w:cs="Arial"/>
          <w:i/>
          <w:sz w:val="20"/>
          <w:szCs w:val="20"/>
        </w:rPr>
        <w:t xml:space="preserve">  </w:t>
      </w:r>
      <w:r w:rsidRPr="002C6EBA">
        <w:rPr>
          <w:rFonts w:ascii="Calibri" w:hAnsi="Calibri" w:cs="Arial"/>
          <w:i/>
          <w:sz w:val="20"/>
          <w:szCs w:val="20"/>
        </w:rPr>
        <w:t xml:space="preserve">                                                      </w:t>
      </w:r>
    </w:p>
    <w:p w14:paraId="17247DC5" w14:textId="77777777" w:rsidR="006131DB" w:rsidRPr="002C6EBA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2C6EB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14:paraId="6DF9B49F" w14:textId="77777777" w:rsidR="00CD48CC" w:rsidRDefault="00CD48CC" w:rsidP="006131DB">
      <w:pPr>
        <w:rPr>
          <w:i/>
          <w:sz w:val="16"/>
        </w:rPr>
      </w:pPr>
    </w:p>
    <w:p w14:paraId="1F933199" w14:textId="77777777" w:rsidR="00B57BF9" w:rsidRDefault="00B57BF9" w:rsidP="006131DB">
      <w:pPr>
        <w:rPr>
          <w:i/>
          <w:sz w:val="16"/>
        </w:rPr>
      </w:pPr>
    </w:p>
    <w:p w14:paraId="6CE27B8B" w14:textId="77777777" w:rsidR="00B57BF9" w:rsidRDefault="00B57BF9" w:rsidP="006131DB">
      <w:pPr>
        <w:rPr>
          <w:i/>
          <w:sz w:val="16"/>
        </w:rPr>
      </w:pPr>
    </w:p>
    <w:p w14:paraId="47AA6FD8" w14:textId="77777777" w:rsidR="00B57BF9" w:rsidRDefault="00B57BF9" w:rsidP="006131DB">
      <w:pPr>
        <w:rPr>
          <w:i/>
          <w:sz w:val="16"/>
        </w:rPr>
      </w:pPr>
    </w:p>
    <w:p w14:paraId="70917E1E" w14:textId="77777777" w:rsidR="002C6EBA" w:rsidRDefault="002C6EBA" w:rsidP="006131DB">
      <w:pPr>
        <w:rPr>
          <w:i/>
          <w:sz w:val="16"/>
        </w:rPr>
      </w:pPr>
    </w:p>
    <w:p w14:paraId="18A03E23" w14:textId="77777777" w:rsidR="002C6EBA" w:rsidRDefault="002C6EBA" w:rsidP="006131DB">
      <w:pPr>
        <w:rPr>
          <w:i/>
          <w:sz w:val="16"/>
        </w:rPr>
      </w:pPr>
    </w:p>
    <w:p w14:paraId="567C744B" w14:textId="77777777" w:rsidR="000F0ADE" w:rsidRPr="006131DB" w:rsidRDefault="006131DB" w:rsidP="006131DB">
      <w:r w:rsidRPr="000E2AE2">
        <w:rPr>
          <w:i/>
          <w:sz w:val="16"/>
        </w:rPr>
        <w:t>Sprawę prowadzi: Katarzyna Starula</w:t>
      </w:r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AA0920" w14:textId="77777777" w:rsidR="0083070F" w:rsidRDefault="0083070F" w:rsidP="000A396A">
      <w:pPr>
        <w:spacing w:after="0" w:line="240" w:lineRule="auto"/>
      </w:pPr>
      <w:r>
        <w:separator/>
      </w:r>
    </w:p>
  </w:endnote>
  <w:endnote w:type="continuationSeparator" w:id="0">
    <w:p w14:paraId="142EDFCC" w14:textId="77777777" w:rsidR="0083070F" w:rsidRDefault="0083070F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Unicode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A392C7" w14:textId="77777777"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AF881" w14:textId="77777777"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14:paraId="6D0C4A72" w14:textId="77777777"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14:paraId="0B90F29A" w14:textId="77777777"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14:paraId="52B7A2BC" w14:textId="77777777"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14:paraId="69EAE740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D34C53" w14:textId="77777777"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864832" w14:textId="77777777" w:rsidR="0083070F" w:rsidRDefault="0083070F" w:rsidP="000A396A">
      <w:pPr>
        <w:spacing w:after="0" w:line="240" w:lineRule="auto"/>
      </w:pPr>
      <w:r>
        <w:separator/>
      </w:r>
    </w:p>
  </w:footnote>
  <w:footnote w:type="continuationSeparator" w:id="0">
    <w:p w14:paraId="75649216" w14:textId="77777777" w:rsidR="0083070F" w:rsidRDefault="0083070F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8C5409" w14:textId="77777777"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E26BB" w14:textId="77777777"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0E6E14EE" wp14:editId="3025B1BF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F6AAF8" w14:textId="77777777"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1132E"/>
    <w:rsid w:val="00070441"/>
    <w:rsid w:val="000726CE"/>
    <w:rsid w:val="00081FF7"/>
    <w:rsid w:val="000A396A"/>
    <w:rsid w:val="000F0ADE"/>
    <w:rsid w:val="001057C5"/>
    <w:rsid w:val="001518F7"/>
    <w:rsid w:val="00156D62"/>
    <w:rsid w:val="00176252"/>
    <w:rsid w:val="001C6021"/>
    <w:rsid w:val="001E2D8B"/>
    <w:rsid w:val="00223323"/>
    <w:rsid w:val="00245BC6"/>
    <w:rsid w:val="00262C04"/>
    <w:rsid w:val="002637EA"/>
    <w:rsid w:val="00271B67"/>
    <w:rsid w:val="002C6EBA"/>
    <w:rsid w:val="003313A1"/>
    <w:rsid w:val="003362AC"/>
    <w:rsid w:val="00356B36"/>
    <w:rsid w:val="00365D10"/>
    <w:rsid w:val="003921AF"/>
    <w:rsid w:val="00392C41"/>
    <w:rsid w:val="003B5221"/>
    <w:rsid w:val="003D298F"/>
    <w:rsid w:val="003E0A7A"/>
    <w:rsid w:val="004353BE"/>
    <w:rsid w:val="00471FB3"/>
    <w:rsid w:val="004C2B0E"/>
    <w:rsid w:val="004D5013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73F2"/>
    <w:rsid w:val="0083070F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0083A"/>
    <w:rsid w:val="00A252C3"/>
    <w:rsid w:val="00A27436"/>
    <w:rsid w:val="00A517A6"/>
    <w:rsid w:val="00AE273E"/>
    <w:rsid w:val="00B31E84"/>
    <w:rsid w:val="00B57BF9"/>
    <w:rsid w:val="00B676E4"/>
    <w:rsid w:val="00B77CC9"/>
    <w:rsid w:val="00B844A3"/>
    <w:rsid w:val="00BC68AD"/>
    <w:rsid w:val="00BD456E"/>
    <w:rsid w:val="00BF18D7"/>
    <w:rsid w:val="00C038A1"/>
    <w:rsid w:val="00C96542"/>
    <w:rsid w:val="00CD48CC"/>
    <w:rsid w:val="00D5131E"/>
    <w:rsid w:val="00D77704"/>
    <w:rsid w:val="00DC46E4"/>
    <w:rsid w:val="00DD62F6"/>
    <w:rsid w:val="00DE7925"/>
    <w:rsid w:val="00DF2332"/>
    <w:rsid w:val="00E02042"/>
    <w:rsid w:val="00E14D28"/>
    <w:rsid w:val="00E26633"/>
    <w:rsid w:val="00E4349A"/>
    <w:rsid w:val="00E43ED5"/>
    <w:rsid w:val="00E60550"/>
    <w:rsid w:val="00E8729F"/>
    <w:rsid w:val="00EA3AF2"/>
    <w:rsid w:val="00EA7562"/>
    <w:rsid w:val="00F1760C"/>
    <w:rsid w:val="00F829D7"/>
    <w:rsid w:val="00F96B34"/>
    <w:rsid w:val="00FC4CF6"/>
    <w:rsid w:val="00FD1A7C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08293E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D1A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D1A7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8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18D7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DD62F6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Katarzyna Starula</cp:lastModifiedBy>
  <cp:revision>13</cp:revision>
  <cp:lastPrinted>2020-10-28T07:44:00Z</cp:lastPrinted>
  <dcterms:created xsi:type="dcterms:W3CDTF">2020-02-13T08:00:00Z</dcterms:created>
  <dcterms:modified xsi:type="dcterms:W3CDTF">2020-12-15T08:50:00Z</dcterms:modified>
</cp:coreProperties>
</file>