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8710E1" w:rsidRPr="001B629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  <w:r w:rsidRPr="001B6291">
        <w:rPr>
          <w:rFonts w:ascii="Calibri" w:hAnsi="Calibri" w:cs="Calibri"/>
          <w:sz w:val="22"/>
          <w:szCs w:val="22"/>
        </w:rPr>
        <w:t>ZP/</w:t>
      </w:r>
      <w:r w:rsidR="00EC6217">
        <w:rPr>
          <w:rFonts w:ascii="Calibri" w:hAnsi="Calibri" w:cs="Calibri"/>
          <w:sz w:val="22"/>
          <w:szCs w:val="22"/>
        </w:rPr>
        <w:t>12</w:t>
      </w:r>
      <w:r w:rsidRPr="001B6291">
        <w:rPr>
          <w:rFonts w:ascii="Calibri" w:hAnsi="Calibri" w:cs="Calibri"/>
          <w:sz w:val="22"/>
          <w:szCs w:val="22"/>
        </w:rPr>
        <w:t>/20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 xml:space="preserve">                   </w:t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</w:r>
      <w:r w:rsidRPr="001B6291">
        <w:rPr>
          <w:rFonts w:ascii="Calibri" w:hAnsi="Calibri" w:cs="Calibri"/>
          <w:sz w:val="22"/>
          <w:szCs w:val="22"/>
        </w:rPr>
        <w:tab/>
        <w:t xml:space="preserve">         Gdańsk, dnia </w:t>
      </w:r>
      <w:r w:rsidR="00EC6217">
        <w:rPr>
          <w:rFonts w:ascii="Calibri" w:hAnsi="Calibri" w:cs="Calibri"/>
          <w:sz w:val="22"/>
          <w:szCs w:val="22"/>
        </w:rPr>
        <w:t>06</w:t>
      </w:r>
      <w:r w:rsidRPr="001B6291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</w:t>
      </w:r>
      <w:r w:rsidR="00EC6217">
        <w:rPr>
          <w:rFonts w:ascii="Calibri" w:hAnsi="Calibri" w:cs="Calibri"/>
          <w:sz w:val="22"/>
          <w:szCs w:val="22"/>
        </w:rPr>
        <w:t>2</w:t>
      </w:r>
      <w:r w:rsidRPr="001B6291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1B6291">
        <w:rPr>
          <w:rFonts w:ascii="Calibri" w:hAnsi="Calibri" w:cs="Calibri"/>
          <w:sz w:val="22"/>
          <w:szCs w:val="22"/>
        </w:rPr>
        <w:t>r.</w:t>
      </w:r>
    </w:p>
    <w:p w:rsidR="008710E1" w:rsidRPr="001B629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Pr="002D6C4E" w:rsidRDefault="008710E1" w:rsidP="008710E1">
      <w:pPr>
        <w:ind w:right="543"/>
        <w:jc w:val="both"/>
        <w:rPr>
          <w:rFonts w:ascii="Calibri" w:hAnsi="Calibri" w:cs="Calibri"/>
          <w:b/>
          <w:sz w:val="22"/>
          <w:szCs w:val="22"/>
        </w:rPr>
      </w:pPr>
    </w:p>
    <w:p w:rsidR="008710E1" w:rsidRDefault="008710E1" w:rsidP="008710E1">
      <w:pPr>
        <w:ind w:right="543"/>
        <w:jc w:val="center"/>
        <w:rPr>
          <w:rFonts w:ascii="Calibri" w:hAnsi="Calibri" w:cs="Calibri"/>
          <w:b/>
          <w:sz w:val="22"/>
          <w:szCs w:val="22"/>
        </w:rPr>
      </w:pPr>
      <w:r w:rsidRPr="002D6C4E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8710E1" w:rsidRPr="00E61D41" w:rsidRDefault="008710E1" w:rsidP="008710E1">
      <w:pPr>
        <w:pStyle w:val="Tekstpodstawowy2"/>
        <w:spacing w:after="0" w:line="240" w:lineRule="auto"/>
        <w:ind w:right="543"/>
        <w:jc w:val="center"/>
        <w:rPr>
          <w:rFonts w:ascii="Calibri" w:hAnsi="Calibri" w:cs="Calibri"/>
          <w:sz w:val="18"/>
          <w:szCs w:val="18"/>
        </w:rPr>
      </w:pPr>
      <w:r w:rsidRPr="00E61D41">
        <w:rPr>
          <w:rFonts w:ascii="Calibri" w:hAnsi="Calibri" w:cs="Calibri"/>
          <w:sz w:val="18"/>
          <w:szCs w:val="18"/>
        </w:rPr>
        <w:t xml:space="preserve"> (art. 92 ustawy z dnia 29 stycznia 2004 r. -Prawo Zamówień Publicznych </w:t>
      </w:r>
      <w:r w:rsidRPr="00E61D41">
        <w:rPr>
          <w:rFonts w:ascii="Calibri" w:hAnsi="Calibri" w:cs="Calibri"/>
          <w:color w:val="000000"/>
          <w:sz w:val="18"/>
          <w:szCs w:val="18"/>
        </w:rPr>
        <w:t>Dz. U. z 20</w:t>
      </w:r>
      <w:r>
        <w:rPr>
          <w:rFonts w:ascii="Calibri" w:hAnsi="Calibri" w:cs="Calibri"/>
          <w:color w:val="000000"/>
          <w:sz w:val="18"/>
          <w:szCs w:val="18"/>
        </w:rPr>
        <w:t>19</w:t>
      </w:r>
      <w:r w:rsidRPr="00E61D41">
        <w:rPr>
          <w:rFonts w:ascii="Calibri" w:hAnsi="Calibri" w:cs="Calibri"/>
          <w:color w:val="000000"/>
          <w:sz w:val="18"/>
          <w:szCs w:val="18"/>
        </w:rPr>
        <w:t xml:space="preserve"> r. poz. </w:t>
      </w:r>
      <w:r>
        <w:rPr>
          <w:rFonts w:ascii="Calibri" w:hAnsi="Calibri" w:cs="Calibri"/>
          <w:color w:val="000000"/>
          <w:sz w:val="18"/>
          <w:szCs w:val="18"/>
        </w:rPr>
        <w:t>1843</w:t>
      </w:r>
      <w:r w:rsidRPr="00E61D41">
        <w:rPr>
          <w:rFonts w:ascii="Calibri" w:hAnsi="Calibri" w:cs="Calibri"/>
          <w:sz w:val="18"/>
          <w:szCs w:val="18"/>
        </w:rPr>
        <w:t>)</w:t>
      </w:r>
    </w:p>
    <w:p w:rsidR="008710E1" w:rsidRPr="00C84663" w:rsidRDefault="008710E1" w:rsidP="008710E1">
      <w:pPr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8710E1" w:rsidRPr="009C23D0" w:rsidRDefault="008710E1" w:rsidP="008710E1">
      <w:pPr>
        <w:suppressAutoHyphens/>
        <w:spacing w:line="288" w:lineRule="auto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sz w:val="22"/>
          <w:szCs w:val="22"/>
        </w:rPr>
        <w:t xml:space="preserve">Gdański Uniwersytet </w:t>
      </w:r>
      <w:r w:rsidRPr="009C23D0">
        <w:rPr>
          <w:rFonts w:ascii="Calibri" w:hAnsi="Calibri" w:cs="Calibri"/>
          <w:sz w:val="22"/>
          <w:szCs w:val="22"/>
        </w:rPr>
        <w:t xml:space="preserve">Medyczny, jako Zamawiający w postępowaniu nr </w:t>
      </w:r>
      <w:r w:rsidRPr="00EC6217">
        <w:rPr>
          <w:rFonts w:ascii="Calibri" w:hAnsi="Calibri" w:cs="Calibri"/>
          <w:b/>
          <w:sz w:val="22"/>
          <w:szCs w:val="22"/>
        </w:rPr>
        <w:t>ZP/</w:t>
      </w:r>
      <w:r w:rsidR="00EC6217" w:rsidRPr="00EC6217">
        <w:rPr>
          <w:rFonts w:ascii="Calibri" w:hAnsi="Calibri" w:cs="Calibri"/>
          <w:b/>
          <w:sz w:val="22"/>
          <w:szCs w:val="22"/>
        </w:rPr>
        <w:t>12</w:t>
      </w:r>
      <w:r w:rsidRPr="00EC6217">
        <w:rPr>
          <w:rFonts w:ascii="Calibri" w:hAnsi="Calibri" w:cs="Calibri"/>
          <w:b/>
          <w:sz w:val="22"/>
          <w:szCs w:val="22"/>
        </w:rPr>
        <w:t>/2020</w:t>
      </w:r>
      <w:r w:rsidRPr="009C23D0">
        <w:rPr>
          <w:rFonts w:ascii="Calibri" w:hAnsi="Calibri" w:cs="Calibri"/>
          <w:sz w:val="22"/>
          <w:szCs w:val="22"/>
        </w:rPr>
        <w:t xml:space="preserve"> prowadzonym w trybie przetargu nieograniczonego na dostawę</w:t>
      </w:r>
      <w:r>
        <w:rPr>
          <w:rFonts w:ascii="Calibri" w:hAnsi="Calibri" w:cs="Calibri"/>
          <w:sz w:val="22"/>
          <w:szCs w:val="22"/>
        </w:rPr>
        <w:t xml:space="preserve"> </w:t>
      </w:r>
      <w:r w:rsidR="00EC6217">
        <w:rPr>
          <w:rFonts w:ascii="Calibri" w:hAnsi="Calibri" w:cs="Calibri"/>
          <w:bCs/>
          <w:iCs/>
          <w:sz w:val="22"/>
          <w:szCs w:val="22"/>
        </w:rPr>
        <w:t>wraz z instalacją sprzętu multimedialnego dla potrzeb Wydziału Farmaceutycznego Gdańskiego Uniwersytetu Medycznego</w:t>
      </w:r>
      <w:r w:rsidRPr="009C23D0">
        <w:rPr>
          <w:rFonts w:ascii="Calibri" w:hAnsi="Calibri" w:cs="Calibri"/>
          <w:sz w:val="22"/>
          <w:szCs w:val="22"/>
        </w:rPr>
        <w:t xml:space="preserve">, </w:t>
      </w:r>
      <w:r w:rsidRPr="009C23D0">
        <w:rPr>
          <w:rFonts w:ascii="Calibri" w:hAnsi="Calibri" w:cs="Calibri"/>
          <w:color w:val="000000"/>
          <w:sz w:val="22"/>
          <w:szCs w:val="22"/>
        </w:rPr>
        <w:t>zawiadamia,</w:t>
      </w:r>
      <w:r w:rsidRPr="009C23D0">
        <w:rPr>
          <w:rFonts w:ascii="Calibri" w:hAnsi="Calibri" w:cs="Calibri"/>
          <w:sz w:val="22"/>
          <w:szCs w:val="22"/>
        </w:rPr>
        <w:t xml:space="preserve"> że w terminie składania ofert tj. do dnia </w:t>
      </w:r>
      <w:r w:rsidR="00EC6217">
        <w:rPr>
          <w:rFonts w:ascii="Calibri" w:hAnsi="Calibri" w:cs="Calibri"/>
          <w:sz w:val="22"/>
          <w:szCs w:val="22"/>
        </w:rPr>
        <w:t>04</w:t>
      </w:r>
      <w:r w:rsidRPr="009C23D0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>0</w:t>
      </w:r>
      <w:r w:rsidR="00EC6217">
        <w:rPr>
          <w:rFonts w:ascii="Calibri" w:hAnsi="Calibri" w:cs="Calibri"/>
          <w:sz w:val="22"/>
          <w:szCs w:val="22"/>
        </w:rPr>
        <w:t>2</w:t>
      </w:r>
      <w:r w:rsidRPr="009C23D0">
        <w:rPr>
          <w:rFonts w:ascii="Calibri" w:hAnsi="Calibri" w:cs="Calibri"/>
          <w:sz w:val="22"/>
          <w:szCs w:val="22"/>
        </w:rPr>
        <w:t>.20</w:t>
      </w:r>
      <w:r>
        <w:rPr>
          <w:rFonts w:ascii="Calibri" w:hAnsi="Calibri" w:cs="Calibri"/>
          <w:sz w:val="22"/>
          <w:szCs w:val="22"/>
        </w:rPr>
        <w:t>20</w:t>
      </w:r>
      <w:r w:rsidRPr="009C23D0">
        <w:rPr>
          <w:rFonts w:ascii="Calibri" w:hAnsi="Calibri" w:cs="Calibri"/>
          <w:sz w:val="22"/>
          <w:szCs w:val="22"/>
        </w:rPr>
        <w:t>r. wpłynęł</w:t>
      </w:r>
      <w:r>
        <w:rPr>
          <w:rFonts w:ascii="Calibri" w:hAnsi="Calibri" w:cs="Calibri"/>
          <w:sz w:val="22"/>
          <w:szCs w:val="22"/>
        </w:rPr>
        <w:t>a 1 oferta.</w:t>
      </w:r>
    </w:p>
    <w:p w:rsidR="008710E1" w:rsidRPr="00C84663" w:rsidRDefault="008710E1" w:rsidP="008710E1">
      <w:pPr>
        <w:tabs>
          <w:tab w:val="left" w:pos="0"/>
        </w:tabs>
        <w:ind w:right="544"/>
        <w:jc w:val="both"/>
        <w:rPr>
          <w:rFonts w:ascii="Calibri" w:hAnsi="Calibri" w:cs="Calibri"/>
          <w:bCs/>
          <w:sz w:val="22"/>
          <w:szCs w:val="22"/>
        </w:rPr>
      </w:pPr>
    </w:p>
    <w:p w:rsidR="001057B8" w:rsidRPr="003E0A7A" w:rsidRDefault="001057B8" w:rsidP="001057B8">
      <w:pPr>
        <w:jc w:val="both"/>
        <w:rPr>
          <w:rFonts w:ascii="Calibri" w:hAnsi="Calibri" w:cs="Calibri"/>
          <w:sz w:val="20"/>
          <w:szCs w:val="20"/>
        </w:rPr>
      </w:pPr>
    </w:p>
    <w:p w:rsidR="001057B8" w:rsidRDefault="001057B8" w:rsidP="006C270E">
      <w:pPr>
        <w:tabs>
          <w:tab w:val="left" w:pos="0"/>
        </w:tabs>
        <w:jc w:val="both"/>
        <w:rPr>
          <w:rFonts w:ascii="Calibri" w:hAnsi="Calibri" w:cs="Arial"/>
          <w:b/>
          <w:sz w:val="20"/>
          <w:szCs w:val="20"/>
          <w:u w:val="single"/>
        </w:rPr>
      </w:pPr>
      <w:bookmarkStart w:id="0" w:name="_GoBack"/>
      <w:bookmarkEnd w:id="0"/>
      <w:r w:rsidRPr="003E0A7A">
        <w:rPr>
          <w:rFonts w:ascii="Calibri" w:hAnsi="Calibri" w:cs="Arial"/>
          <w:b/>
          <w:sz w:val="20"/>
          <w:szCs w:val="20"/>
          <w:u w:val="single"/>
        </w:rPr>
        <w:t>Wykaz złożonych ofert wraz ze streszczeniem ich oceny i porównania:</w:t>
      </w:r>
    </w:p>
    <w:p w:rsidR="001057B8" w:rsidRPr="003E0A7A" w:rsidRDefault="001057B8" w:rsidP="001057B8">
      <w:pPr>
        <w:tabs>
          <w:tab w:val="left" w:pos="0"/>
        </w:tabs>
        <w:ind w:left="749"/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1057B8" w:rsidRPr="005F0549" w:rsidRDefault="001057B8" w:rsidP="001057B8">
      <w:pPr>
        <w:tabs>
          <w:tab w:val="left" w:pos="0"/>
        </w:tabs>
        <w:jc w:val="both"/>
        <w:rPr>
          <w:rFonts w:ascii="Calibri" w:hAnsi="Calibri" w:cs="Arial"/>
          <w:b/>
          <w:sz w:val="20"/>
          <w:szCs w:val="20"/>
        </w:rPr>
      </w:pPr>
    </w:p>
    <w:tbl>
      <w:tblPr>
        <w:tblStyle w:val="Tabela-Siatka"/>
        <w:tblW w:w="9504" w:type="dxa"/>
        <w:tblLook w:val="04A0" w:firstRow="1" w:lastRow="0" w:firstColumn="1" w:lastColumn="0" w:noHBand="0" w:noVBand="1"/>
      </w:tblPr>
      <w:tblGrid>
        <w:gridCol w:w="672"/>
        <w:gridCol w:w="2889"/>
        <w:gridCol w:w="1476"/>
        <w:gridCol w:w="1748"/>
        <w:gridCol w:w="1747"/>
        <w:gridCol w:w="972"/>
      </w:tblGrid>
      <w:tr w:rsidR="001057B8" w:rsidTr="00DD0EF8">
        <w:trPr>
          <w:trHeight w:val="472"/>
        </w:trPr>
        <w:tc>
          <w:tcPr>
            <w:tcW w:w="672" w:type="dxa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Nr oferty</w:t>
            </w:r>
          </w:p>
        </w:tc>
        <w:tc>
          <w:tcPr>
            <w:tcW w:w="2889" w:type="dxa"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Wykonawca</w:t>
            </w:r>
          </w:p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Cena brutto „C”</w:t>
            </w:r>
          </w:p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60 pkt</w:t>
            </w:r>
          </w:p>
        </w:tc>
        <w:tc>
          <w:tcPr>
            <w:tcW w:w="1748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Okres gwarancji „G”</w:t>
            </w:r>
          </w:p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20</w:t>
            </w:r>
            <w:r w:rsidR="001057B8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 xml:space="preserve"> pkt</w:t>
            </w:r>
          </w:p>
        </w:tc>
        <w:tc>
          <w:tcPr>
            <w:tcW w:w="1747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Parametry „P”</w:t>
            </w:r>
          </w:p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 xml:space="preserve">20 </w:t>
            </w:r>
            <w:r w:rsidR="001057B8"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pkt</w:t>
            </w:r>
          </w:p>
        </w:tc>
        <w:tc>
          <w:tcPr>
            <w:tcW w:w="972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b/>
                <w:dstrike w:val="0"/>
                <w:sz w:val="18"/>
              </w:rPr>
              <w:t>Punkty razem</w:t>
            </w:r>
          </w:p>
        </w:tc>
      </w:tr>
      <w:tr w:rsidR="001057B8" w:rsidTr="00DD0EF8">
        <w:trPr>
          <w:trHeight w:val="670"/>
        </w:trPr>
        <w:tc>
          <w:tcPr>
            <w:tcW w:w="672" w:type="dxa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1</w:t>
            </w:r>
          </w:p>
        </w:tc>
        <w:tc>
          <w:tcPr>
            <w:tcW w:w="2889" w:type="dxa"/>
            <w:hideMark/>
          </w:tcPr>
          <w:p w:rsidR="001057B8" w:rsidRPr="001057B8" w:rsidRDefault="001057B8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r w:rsidRPr="001057B8">
              <w:rPr>
                <w:rFonts w:asciiTheme="minorHAnsi" w:hAnsiTheme="minorHAnsi" w:cstheme="minorHAnsi"/>
                <w:dstrike w:val="0"/>
                <w:sz w:val="18"/>
              </w:rPr>
              <w:t>Konsorcjum:</w:t>
            </w:r>
          </w:p>
          <w:p w:rsidR="001057B8" w:rsidRPr="001057B8" w:rsidRDefault="001057B8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proofErr w:type="spellStart"/>
            <w:r w:rsidRPr="001057B8">
              <w:rPr>
                <w:rFonts w:asciiTheme="minorHAnsi" w:hAnsiTheme="minorHAnsi" w:cstheme="minorHAnsi"/>
                <w:dstrike w:val="0"/>
                <w:sz w:val="18"/>
              </w:rPr>
              <w:t>Kinnarps</w:t>
            </w:r>
            <w:proofErr w:type="spellEnd"/>
            <w:r w:rsidRPr="001057B8">
              <w:rPr>
                <w:rFonts w:asciiTheme="minorHAnsi" w:hAnsiTheme="minorHAnsi" w:cstheme="minorHAnsi"/>
                <w:dstrike w:val="0"/>
                <w:sz w:val="18"/>
              </w:rPr>
              <w:t xml:space="preserve"> Sp. z o.o., ul. Puławska 354/356, 02-819 Warszawa- Lider</w:t>
            </w:r>
          </w:p>
          <w:p w:rsidR="001057B8" w:rsidRPr="001057B8" w:rsidRDefault="001057B8" w:rsidP="001057B8">
            <w:pPr>
              <w:rPr>
                <w:rFonts w:asciiTheme="minorHAnsi" w:hAnsiTheme="minorHAnsi" w:cstheme="minorHAnsi"/>
                <w:dstrike w:val="0"/>
                <w:sz w:val="18"/>
              </w:rPr>
            </w:pPr>
            <w:proofErr w:type="spellStart"/>
            <w:r w:rsidRPr="001057B8">
              <w:rPr>
                <w:rFonts w:asciiTheme="minorHAnsi" w:hAnsiTheme="minorHAnsi" w:cstheme="minorHAnsi"/>
                <w:dstrike w:val="0"/>
                <w:sz w:val="18"/>
              </w:rPr>
              <w:t>Integra</w:t>
            </w:r>
            <w:proofErr w:type="spellEnd"/>
            <w:r w:rsidRPr="001057B8">
              <w:rPr>
                <w:rFonts w:asciiTheme="minorHAnsi" w:hAnsiTheme="minorHAnsi" w:cstheme="minorHAnsi"/>
                <w:dstrike w:val="0"/>
                <w:sz w:val="18"/>
              </w:rPr>
              <w:t xml:space="preserve"> AV Sp. z o.o., ul. Żytnia 36, 84-100 Żelistrzewo- uczestnik</w:t>
            </w:r>
          </w:p>
          <w:p w:rsidR="001057B8" w:rsidRPr="00381C50" w:rsidRDefault="001057B8" w:rsidP="00DD0EF8">
            <w:pPr>
              <w:rPr>
                <w:rFonts w:asciiTheme="minorHAnsi" w:hAnsiTheme="minorHAnsi" w:cstheme="minorHAnsi"/>
                <w:dstrike w:val="0"/>
                <w:sz w:val="18"/>
              </w:rPr>
            </w:pPr>
          </w:p>
        </w:tc>
        <w:tc>
          <w:tcPr>
            <w:tcW w:w="1476" w:type="dxa"/>
            <w:vAlign w:val="center"/>
            <w:hideMark/>
          </w:tcPr>
          <w:p w:rsidR="001057B8" w:rsidRPr="00381C50" w:rsidRDefault="001057B8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 w:rsidRPr="00381C50">
              <w:rPr>
                <w:rFonts w:asciiTheme="minorHAnsi" w:hAnsiTheme="minorHAnsi" w:cstheme="minorHAnsi"/>
                <w:dstrike w:val="0"/>
                <w:sz w:val="18"/>
              </w:rPr>
              <w:t>60,00</w:t>
            </w:r>
          </w:p>
        </w:tc>
        <w:tc>
          <w:tcPr>
            <w:tcW w:w="1748" w:type="dxa"/>
            <w:vAlign w:val="center"/>
            <w:hideMark/>
          </w:tcPr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20,00</w:t>
            </w:r>
          </w:p>
        </w:tc>
        <w:tc>
          <w:tcPr>
            <w:tcW w:w="1747" w:type="dxa"/>
            <w:vAlign w:val="center"/>
            <w:hideMark/>
          </w:tcPr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dstrike w:val="0"/>
                <w:sz w:val="18"/>
              </w:rPr>
              <w:t>20,00</w:t>
            </w:r>
          </w:p>
        </w:tc>
        <w:tc>
          <w:tcPr>
            <w:tcW w:w="972" w:type="dxa"/>
            <w:shd w:val="clear" w:color="auto" w:fill="D9D9D9" w:themeFill="background1" w:themeFillShade="D9"/>
            <w:vAlign w:val="center"/>
            <w:hideMark/>
          </w:tcPr>
          <w:p w:rsidR="001057B8" w:rsidRPr="00381C50" w:rsidRDefault="00D3427E" w:rsidP="00DD0EF8">
            <w:pPr>
              <w:jc w:val="center"/>
              <w:rPr>
                <w:rFonts w:asciiTheme="minorHAnsi" w:hAnsiTheme="minorHAnsi" w:cstheme="minorHAnsi"/>
                <w:b/>
                <w:dstrike w:val="0"/>
                <w:sz w:val="18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8"/>
              </w:rPr>
              <w:t>100,00</w:t>
            </w:r>
          </w:p>
        </w:tc>
      </w:tr>
    </w:tbl>
    <w:p w:rsidR="00D3427E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b/>
          <w:sz w:val="22"/>
          <w:szCs w:val="22"/>
          <w:u w:val="single"/>
        </w:rPr>
      </w:pPr>
    </w:p>
    <w:p w:rsidR="00D3427E" w:rsidRPr="00C84663" w:rsidRDefault="00D3427E" w:rsidP="00D3427E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sz w:val="22"/>
          <w:szCs w:val="22"/>
        </w:rPr>
      </w:pPr>
      <w:r w:rsidRPr="00C84663">
        <w:rPr>
          <w:rFonts w:ascii="Calibri" w:hAnsi="Calibri" w:cs="Calibri"/>
          <w:b/>
          <w:sz w:val="22"/>
          <w:szCs w:val="22"/>
          <w:u w:val="single"/>
        </w:rPr>
        <w:t>Wybrano ofertę:</w:t>
      </w:r>
    </w:p>
    <w:p w:rsidR="00D3427E" w:rsidRPr="00C84663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  <w:r w:rsidRPr="00C84663">
        <w:rPr>
          <w:rFonts w:ascii="Calibri" w:hAnsi="Calibri" w:cs="Calibri"/>
          <w:color w:val="000000"/>
          <w:sz w:val="22"/>
          <w:szCs w:val="22"/>
        </w:rPr>
        <w:tab/>
      </w:r>
    </w:p>
    <w:p w:rsidR="00D3427E" w:rsidRPr="00D3427E" w:rsidRDefault="00D3427E" w:rsidP="00D3427E">
      <w:pPr>
        <w:rPr>
          <w:rFonts w:asciiTheme="minorHAnsi" w:hAnsiTheme="minorHAnsi" w:cstheme="minorHAnsi"/>
          <w:b/>
          <w:sz w:val="22"/>
          <w:szCs w:val="22"/>
        </w:rPr>
      </w:pPr>
      <w:r w:rsidRPr="00D3427E">
        <w:rPr>
          <w:rFonts w:ascii="Calibri" w:hAnsi="Calibri" w:cs="Calibri"/>
          <w:b/>
          <w:sz w:val="22"/>
          <w:szCs w:val="22"/>
        </w:rPr>
        <w:t>Oferta 1</w:t>
      </w:r>
      <w:r w:rsidRPr="00D3427E">
        <w:rPr>
          <w:rFonts w:ascii="Calibri" w:hAnsi="Calibri" w:cs="Calibri"/>
          <w:sz w:val="22"/>
          <w:szCs w:val="22"/>
        </w:rPr>
        <w:t xml:space="preserve"> – </w:t>
      </w:r>
      <w:r w:rsidRPr="00D3427E">
        <w:rPr>
          <w:rFonts w:ascii="Calibri" w:hAnsi="Calibri" w:cs="Calibri"/>
          <w:b/>
          <w:sz w:val="22"/>
          <w:szCs w:val="22"/>
        </w:rPr>
        <w:t xml:space="preserve">Konsorcjum- </w:t>
      </w:r>
      <w:proofErr w:type="spellStart"/>
      <w:r w:rsidRPr="00D3427E">
        <w:rPr>
          <w:rFonts w:asciiTheme="minorHAnsi" w:hAnsiTheme="minorHAnsi" w:cstheme="minorHAnsi"/>
          <w:b/>
          <w:sz w:val="22"/>
          <w:szCs w:val="22"/>
        </w:rPr>
        <w:t>Kinnarps</w:t>
      </w:r>
      <w:proofErr w:type="spellEnd"/>
      <w:r w:rsidRPr="00D3427E">
        <w:rPr>
          <w:rFonts w:asciiTheme="minorHAnsi" w:hAnsiTheme="minorHAnsi" w:cstheme="minorHAnsi"/>
          <w:b/>
          <w:sz w:val="22"/>
          <w:szCs w:val="22"/>
        </w:rPr>
        <w:t xml:space="preserve"> Sp. z o.o., ul. Puławska 354/356, 02-819 Warszawa- Lider</w:t>
      </w:r>
    </w:p>
    <w:p w:rsidR="00D3427E" w:rsidRDefault="00D3427E" w:rsidP="00D3427E">
      <w:pPr>
        <w:rPr>
          <w:rFonts w:asciiTheme="minorHAnsi" w:hAnsiTheme="minorHAnsi" w:cstheme="minorHAnsi"/>
          <w:b/>
          <w:sz w:val="22"/>
          <w:szCs w:val="22"/>
        </w:rPr>
      </w:pPr>
      <w:r w:rsidRPr="00D3427E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</w:t>
      </w:r>
      <w:proofErr w:type="spellStart"/>
      <w:r w:rsidRPr="00D3427E">
        <w:rPr>
          <w:rFonts w:asciiTheme="minorHAnsi" w:hAnsiTheme="minorHAnsi" w:cstheme="minorHAnsi"/>
          <w:b/>
          <w:sz w:val="22"/>
          <w:szCs w:val="22"/>
        </w:rPr>
        <w:t>Integra</w:t>
      </w:r>
      <w:proofErr w:type="spellEnd"/>
      <w:r w:rsidRPr="00D3427E">
        <w:rPr>
          <w:rFonts w:asciiTheme="minorHAnsi" w:hAnsiTheme="minorHAnsi" w:cstheme="minorHAnsi"/>
          <w:b/>
          <w:sz w:val="22"/>
          <w:szCs w:val="22"/>
        </w:rPr>
        <w:t xml:space="preserve"> AV Sp. z o.o., ul. Żytnia 36, 84-100 Żelistrzewo- uczestnik</w:t>
      </w:r>
    </w:p>
    <w:p w:rsidR="00D3427E" w:rsidRDefault="00D3427E" w:rsidP="00D3427E">
      <w:pPr>
        <w:rPr>
          <w:rFonts w:asciiTheme="minorHAnsi" w:hAnsiTheme="minorHAnsi" w:cstheme="minorHAnsi"/>
          <w:b/>
          <w:sz w:val="22"/>
          <w:szCs w:val="22"/>
        </w:rPr>
      </w:pPr>
    </w:p>
    <w:p w:rsidR="00D3427E" w:rsidRPr="00D3427E" w:rsidRDefault="00D3427E" w:rsidP="00D3427E">
      <w:pPr>
        <w:rPr>
          <w:rFonts w:asciiTheme="minorHAnsi" w:hAnsiTheme="minorHAnsi" w:cstheme="minorHAnsi"/>
          <w:b/>
          <w:sz w:val="22"/>
          <w:szCs w:val="22"/>
        </w:rPr>
      </w:pPr>
    </w:p>
    <w:p w:rsidR="008A02A4" w:rsidRPr="008A02A4" w:rsidRDefault="008A02A4" w:rsidP="008A02A4">
      <w:pPr>
        <w:autoSpaceDE w:val="0"/>
        <w:autoSpaceDN w:val="0"/>
        <w:adjustRightInd w:val="0"/>
        <w:ind w:right="-2"/>
        <w:jc w:val="both"/>
        <w:rPr>
          <w:rFonts w:ascii="Calibri" w:hAnsi="Calibri" w:cs="Calibri"/>
          <w:color w:val="000000"/>
          <w:sz w:val="22"/>
          <w:szCs w:val="22"/>
        </w:rPr>
      </w:pPr>
      <w:r w:rsidRPr="008A02A4">
        <w:rPr>
          <w:rFonts w:ascii="Calibri" w:hAnsi="Calibri" w:cs="Calibri"/>
          <w:b/>
          <w:color w:val="000000"/>
          <w:sz w:val="22"/>
          <w:szCs w:val="22"/>
          <w:u w:val="single"/>
        </w:rPr>
        <w:t>Uzasadnienie wyboru</w:t>
      </w:r>
      <w:r w:rsidRPr="008A02A4">
        <w:rPr>
          <w:rFonts w:ascii="Calibri" w:hAnsi="Calibri" w:cs="Calibri"/>
          <w:color w:val="000000"/>
          <w:sz w:val="22"/>
          <w:szCs w:val="22"/>
          <w:u w:val="single"/>
        </w:rPr>
        <w:t>:</w:t>
      </w:r>
    </w:p>
    <w:p w:rsidR="008A02A4" w:rsidRPr="008A02A4" w:rsidRDefault="008A02A4" w:rsidP="008A02A4">
      <w:pPr>
        <w:tabs>
          <w:tab w:val="left" w:pos="4111"/>
        </w:tabs>
        <w:spacing w:after="120"/>
        <w:jc w:val="both"/>
        <w:rPr>
          <w:rFonts w:ascii="Calibri" w:hAnsi="Calibri" w:cs="Arial"/>
          <w:sz w:val="22"/>
          <w:szCs w:val="22"/>
        </w:rPr>
      </w:pPr>
      <w:r w:rsidRPr="008A02A4">
        <w:rPr>
          <w:rFonts w:ascii="Calibri" w:hAnsi="Calibri" w:cs="Arial"/>
          <w:sz w:val="22"/>
          <w:szCs w:val="22"/>
        </w:rPr>
        <w:t>W postępowaniu</w:t>
      </w:r>
      <w:r w:rsidRPr="008A02A4">
        <w:rPr>
          <w:rFonts w:ascii="Calibri" w:hAnsi="Calibri"/>
          <w:sz w:val="22"/>
          <w:szCs w:val="22"/>
        </w:rPr>
        <w:t xml:space="preserve"> </w:t>
      </w:r>
      <w:r w:rsidRPr="008A02A4">
        <w:rPr>
          <w:rFonts w:ascii="Calibri" w:hAnsi="Calibri" w:cs="Arial"/>
          <w:sz w:val="22"/>
          <w:szCs w:val="22"/>
        </w:rPr>
        <w:t>złożono tylko jedną ofertę, która spełnia warunki oraz kryteria oceny ofert określone w SIWZ.</w:t>
      </w:r>
    </w:p>
    <w:p w:rsidR="008A02A4" w:rsidRPr="008A02A4" w:rsidRDefault="008A02A4" w:rsidP="008A02A4">
      <w:pPr>
        <w:rPr>
          <w:rFonts w:ascii="Calibri" w:hAnsi="Calibri" w:cs="Arial"/>
          <w:sz w:val="22"/>
          <w:szCs w:val="22"/>
        </w:rPr>
      </w:pPr>
    </w:p>
    <w:p w:rsidR="008A02A4" w:rsidRPr="008A02A4" w:rsidRDefault="008A02A4" w:rsidP="008A02A4">
      <w:pPr>
        <w:rPr>
          <w:rFonts w:ascii="Calibri" w:hAnsi="Calibri" w:cs="Arial"/>
          <w:sz w:val="22"/>
          <w:szCs w:val="22"/>
        </w:rPr>
      </w:pPr>
      <w:r w:rsidRPr="008A02A4">
        <w:rPr>
          <w:rFonts w:ascii="Calibri" w:hAnsi="Calibri" w:cs="Arial"/>
          <w:sz w:val="22"/>
          <w:szCs w:val="22"/>
        </w:rPr>
        <w:t xml:space="preserve">Podpisanie umowy nastąpi zgodnie z art. 94 ust. 2 pkt. 1) lit. a) ustawy </w:t>
      </w:r>
      <w:proofErr w:type="spellStart"/>
      <w:r w:rsidRPr="008A02A4">
        <w:rPr>
          <w:rFonts w:ascii="Calibri" w:hAnsi="Calibri" w:cs="Arial"/>
          <w:sz w:val="22"/>
          <w:szCs w:val="22"/>
        </w:rPr>
        <w:t>Pzp</w:t>
      </w:r>
      <w:proofErr w:type="spellEnd"/>
      <w:r w:rsidRPr="008A02A4">
        <w:rPr>
          <w:rFonts w:ascii="Calibri" w:hAnsi="Calibri" w:cs="Arial"/>
          <w:sz w:val="22"/>
          <w:szCs w:val="22"/>
        </w:rPr>
        <w:t>.</w:t>
      </w:r>
    </w:p>
    <w:p w:rsidR="00D3427E" w:rsidRPr="001057B8" w:rsidRDefault="00D3427E" w:rsidP="00D3427E">
      <w:pPr>
        <w:rPr>
          <w:rFonts w:asciiTheme="minorHAnsi" w:hAnsiTheme="minorHAnsi" w:cstheme="minorHAnsi"/>
          <w:sz w:val="18"/>
        </w:rPr>
      </w:pPr>
    </w:p>
    <w:p w:rsidR="00D3427E" w:rsidRPr="00C84663" w:rsidRDefault="00D3427E" w:rsidP="00D3427E">
      <w:pPr>
        <w:tabs>
          <w:tab w:val="left" w:pos="0"/>
        </w:tabs>
        <w:ind w:right="-711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8710E1" w:rsidRPr="00C84663" w:rsidRDefault="008710E1" w:rsidP="008710E1">
      <w:pPr>
        <w:tabs>
          <w:tab w:val="left" w:pos="0"/>
        </w:tabs>
        <w:ind w:right="544"/>
        <w:jc w:val="both"/>
        <w:rPr>
          <w:rFonts w:ascii="Calibri" w:hAnsi="Calibri" w:cs="Calibri"/>
          <w:sz w:val="22"/>
          <w:szCs w:val="22"/>
        </w:rPr>
      </w:pP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 w:rsidRPr="0091200E"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Calibri"/>
          <w:sz w:val="18"/>
          <w:szCs w:val="18"/>
        </w:rPr>
        <w:t>Kanclerz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8710E1" w:rsidRDefault="008710E1" w:rsidP="008710E1">
      <w:pPr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ab/>
      </w:r>
    </w:p>
    <w:p w:rsidR="00B31E84" w:rsidRPr="008A02A4" w:rsidRDefault="008710E1" w:rsidP="000C48DE">
      <w:pPr>
        <w:rPr>
          <w:rFonts w:ascii="Calibri" w:hAnsi="Calibri" w:cs="Calibri"/>
          <w:sz w:val="18"/>
          <w:szCs w:val="18"/>
        </w:rPr>
      </w:pPr>
      <w:r w:rsidRPr="00797B3C">
        <w:rPr>
          <w:rFonts w:ascii="Calibri" w:hAnsi="Calibri" w:cs="Calibri"/>
          <w:sz w:val="18"/>
          <w:szCs w:val="18"/>
        </w:rPr>
        <w:t xml:space="preserve">                   </w:t>
      </w:r>
      <w:r w:rsidRPr="00797B3C">
        <w:rPr>
          <w:rFonts w:ascii="Calibri" w:hAnsi="Calibri" w:cs="Calibri"/>
          <w:i/>
          <w:iCs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rFonts w:ascii="Calibri" w:hAnsi="Calibri" w:cs="Calibri"/>
          <w:i/>
          <w:iCs/>
          <w:sz w:val="18"/>
          <w:szCs w:val="18"/>
        </w:rPr>
        <w:t xml:space="preserve">    mgr Marek Langowski</w:t>
      </w:r>
      <w:r w:rsidRPr="00797B3C">
        <w:rPr>
          <w:rFonts w:ascii="Calibri" w:hAnsi="Calibri" w:cs="Calibri"/>
          <w:sz w:val="18"/>
          <w:szCs w:val="18"/>
        </w:rPr>
        <w:t xml:space="preserve"> </w:t>
      </w:r>
    </w:p>
    <w:p w:rsidR="008A02A4" w:rsidRDefault="008A02A4" w:rsidP="000C48DE">
      <w:pPr>
        <w:rPr>
          <w:rFonts w:asciiTheme="minorHAnsi" w:hAnsiTheme="minorHAnsi" w:cstheme="minorHAnsi"/>
          <w:sz w:val="20"/>
          <w:szCs w:val="20"/>
        </w:rPr>
      </w:pPr>
    </w:p>
    <w:p w:rsidR="008A02A4" w:rsidRDefault="008A02A4" w:rsidP="000C48DE">
      <w:pPr>
        <w:rPr>
          <w:rFonts w:asciiTheme="minorHAnsi" w:hAnsiTheme="minorHAnsi" w:cstheme="minorHAnsi"/>
          <w:sz w:val="20"/>
          <w:szCs w:val="20"/>
        </w:rPr>
      </w:pPr>
    </w:p>
    <w:p w:rsidR="008A02A4" w:rsidRDefault="008A02A4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8710E1" w:rsidRDefault="008710E1" w:rsidP="000C48DE">
      <w:pPr>
        <w:rPr>
          <w:rFonts w:asciiTheme="minorHAnsi" w:hAnsiTheme="minorHAnsi" w:cstheme="minorHAnsi"/>
          <w:sz w:val="20"/>
          <w:szCs w:val="20"/>
        </w:rPr>
      </w:pPr>
      <w:r w:rsidRPr="008710E1">
        <w:rPr>
          <w:rFonts w:asciiTheme="minorHAnsi" w:hAnsiTheme="minorHAnsi" w:cstheme="minorHAnsi"/>
          <w:sz w:val="20"/>
          <w:szCs w:val="20"/>
        </w:rPr>
        <w:t>Sprawę prowadzi; Paulina Kowalska</w:t>
      </w:r>
    </w:p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Pr="00B31E84" w:rsidRDefault="00B31E84" w:rsidP="000C48DE"/>
    <w:p w:rsidR="00B31E84" w:rsidRDefault="00B31E84" w:rsidP="000C48DE"/>
    <w:p w:rsidR="00B31E84" w:rsidRPr="00B31E84" w:rsidRDefault="00B31E84" w:rsidP="000C48DE"/>
    <w:sectPr w:rsidR="00B31E84" w:rsidRPr="00B31E8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46D0" w:rsidRDefault="003246D0" w:rsidP="000A396A">
      <w:r>
        <w:separator/>
      </w:r>
    </w:p>
  </w:endnote>
  <w:endnote w:type="continuationSeparator" w:id="0">
    <w:p w:rsidR="003246D0" w:rsidRDefault="003246D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46D0" w:rsidRDefault="003246D0" w:rsidP="000A396A">
      <w:r>
        <w:separator/>
      </w:r>
    </w:p>
  </w:footnote>
  <w:footnote w:type="continuationSeparator" w:id="0">
    <w:p w:rsidR="003246D0" w:rsidRDefault="003246D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59EC"/>
    <w:rsid w:val="000A396A"/>
    <w:rsid w:val="000C48DE"/>
    <w:rsid w:val="001057B8"/>
    <w:rsid w:val="001057C5"/>
    <w:rsid w:val="001518F7"/>
    <w:rsid w:val="00156D62"/>
    <w:rsid w:val="00176252"/>
    <w:rsid w:val="001C6021"/>
    <w:rsid w:val="00223323"/>
    <w:rsid w:val="00245BC6"/>
    <w:rsid w:val="0026008F"/>
    <w:rsid w:val="00262C04"/>
    <w:rsid w:val="00297DEF"/>
    <w:rsid w:val="002F4718"/>
    <w:rsid w:val="003246D0"/>
    <w:rsid w:val="00365D10"/>
    <w:rsid w:val="003921AF"/>
    <w:rsid w:val="00392C41"/>
    <w:rsid w:val="003D298F"/>
    <w:rsid w:val="00536DAB"/>
    <w:rsid w:val="00550603"/>
    <w:rsid w:val="005862F3"/>
    <w:rsid w:val="005D6C67"/>
    <w:rsid w:val="005E23AA"/>
    <w:rsid w:val="00615D95"/>
    <w:rsid w:val="006A4DF5"/>
    <w:rsid w:val="006C270E"/>
    <w:rsid w:val="006D5C8C"/>
    <w:rsid w:val="006D7D77"/>
    <w:rsid w:val="007B78CF"/>
    <w:rsid w:val="00853664"/>
    <w:rsid w:val="008710E1"/>
    <w:rsid w:val="008A02A4"/>
    <w:rsid w:val="008B47B3"/>
    <w:rsid w:val="008B5D4D"/>
    <w:rsid w:val="008C39AE"/>
    <w:rsid w:val="00904FD2"/>
    <w:rsid w:val="009A69DE"/>
    <w:rsid w:val="009F20EF"/>
    <w:rsid w:val="00A252C3"/>
    <w:rsid w:val="00AE273E"/>
    <w:rsid w:val="00B31E84"/>
    <w:rsid w:val="00B676E4"/>
    <w:rsid w:val="00B77CC9"/>
    <w:rsid w:val="00B844A3"/>
    <w:rsid w:val="00BC68AD"/>
    <w:rsid w:val="00C96542"/>
    <w:rsid w:val="00D3427E"/>
    <w:rsid w:val="00DC46E4"/>
    <w:rsid w:val="00E02042"/>
    <w:rsid w:val="00E32124"/>
    <w:rsid w:val="00E4349A"/>
    <w:rsid w:val="00E60550"/>
    <w:rsid w:val="00EA3AF2"/>
    <w:rsid w:val="00EC6217"/>
    <w:rsid w:val="00F96B34"/>
    <w:rsid w:val="00FC4CF6"/>
    <w:rsid w:val="00FD2CCB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B2035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057B8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1733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3</cp:revision>
  <cp:lastPrinted>2020-02-06T13:20:00Z</cp:lastPrinted>
  <dcterms:created xsi:type="dcterms:W3CDTF">2020-02-06T13:18:00Z</dcterms:created>
  <dcterms:modified xsi:type="dcterms:W3CDTF">2020-02-06T13:22:00Z</dcterms:modified>
</cp:coreProperties>
</file>