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C02" w:rsidRDefault="00810C02" w:rsidP="00FD5462">
      <w:pPr>
        <w:ind w:right="-285"/>
        <w:rPr>
          <w:rFonts w:ascii="Calibri" w:hAnsi="Calibri" w:cs="Calibri"/>
          <w:sz w:val="22"/>
          <w:szCs w:val="22"/>
        </w:rPr>
      </w:pPr>
      <w:bookmarkStart w:id="0" w:name="_GoBack"/>
      <w:bookmarkEnd w:id="0"/>
    </w:p>
    <w:p w:rsidR="00F70078" w:rsidRDefault="00F70078" w:rsidP="00FD5462">
      <w:pPr>
        <w:ind w:right="-285"/>
        <w:rPr>
          <w:rFonts w:ascii="Calibri" w:hAnsi="Calibri" w:cs="Calibri"/>
          <w:sz w:val="22"/>
          <w:szCs w:val="22"/>
        </w:rPr>
      </w:pPr>
    </w:p>
    <w:p w:rsidR="00FD5462" w:rsidRPr="00F70078" w:rsidRDefault="00DE69D0" w:rsidP="00FD5462">
      <w:pPr>
        <w:ind w:right="-285"/>
        <w:rPr>
          <w:rFonts w:ascii="Calibri" w:hAnsi="Calibri" w:cs="Calibri"/>
          <w:sz w:val="22"/>
          <w:szCs w:val="22"/>
        </w:rPr>
      </w:pPr>
      <w:r w:rsidRPr="003B4D8B">
        <w:rPr>
          <w:rFonts w:ascii="Calibri" w:hAnsi="Calibri" w:cs="Arial"/>
          <w:sz w:val="20"/>
          <w:szCs w:val="20"/>
        </w:rPr>
        <w:t>1/TARGETTELO/2020</w:t>
      </w:r>
      <w:r w:rsidR="00FD5462" w:rsidRPr="00F70078">
        <w:rPr>
          <w:rFonts w:ascii="Calibri" w:hAnsi="Calibri" w:cs="Calibri"/>
          <w:sz w:val="22"/>
          <w:szCs w:val="22"/>
        </w:rPr>
        <w:tab/>
      </w:r>
      <w:r w:rsidR="00FD5462" w:rsidRPr="00F70078">
        <w:rPr>
          <w:rFonts w:ascii="Calibri" w:hAnsi="Calibri" w:cs="Calibri"/>
          <w:sz w:val="22"/>
          <w:szCs w:val="22"/>
        </w:rPr>
        <w:tab/>
      </w:r>
      <w:r w:rsidR="00FD5462" w:rsidRPr="00F70078">
        <w:rPr>
          <w:rFonts w:ascii="Calibri" w:hAnsi="Calibri" w:cs="Calibri"/>
          <w:sz w:val="22"/>
          <w:szCs w:val="22"/>
        </w:rPr>
        <w:tab/>
      </w:r>
      <w:r w:rsidR="00FD5462" w:rsidRPr="00F70078">
        <w:rPr>
          <w:rFonts w:ascii="Calibri" w:hAnsi="Calibri" w:cs="Calibri"/>
          <w:sz w:val="22"/>
          <w:szCs w:val="22"/>
        </w:rPr>
        <w:tab/>
        <w:t xml:space="preserve">       </w:t>
      </w:r>
      <w:r w:rsidR="00810C02" w:rsidRPr="00F70078">
        <w:rPr>
          <w:rFonts w:ascii="Calibri" w:hAnsi="Calibri" w:cs="Calibri"/>
          <w:sz w:val="22"/>
          <w:szCs w:val="22"/>
        </w:rPr>
        <w:t xml:space="preserve">      </w:t>
      </w:r>
      <w:r w:rsidR="00F911FA">
        <w:rPr>
          <w:rFonts w:ascii="Calibri" w:hAnsi="Calibri" w:cs="Calibri"/>
          <w:sz w:val="22"/>
          <w:szCs w:val="22"/>
        </w:rPr>
        <w:t xml:space="preserve">                                   </w:t>
      </w:r>
      <w:r w:rsidR="00810C02" w:rsidRPr="00F70078">
        <w:rPr>
          <w:rFonts w:ascii="Calibri" w:hAnsi="Calibri" w:cs="Calibri"/>
          <w:sz w:val="22"/>
          <w:szCs w:val="22"/>
        </w:rPr>
        <w:t xml:space="preserve"> </w:t>
      </w:r>
      <w:r w:rsidR="00FD5462" w:rsidRPr="00F70078">
        <w:rPr>
          <w:rFonts w:ascii="Calibri" w:hAnsi="Calibri" w:cs="Calibri"/>
          <w:sz w:val="22"/>
          <w:szCs w:val="22"/>
        </w:rPr>
        <w:t xml:space="preserve"> </w:t>
      </w:r>
      <w:r w:rsidR="00F13892" w:rsidRPr="00F70078">
        <w:rPr>
          <w:rFonts w:ascii="Calibri" w:hAnsi="Calibri" w:cs="Calibri"/>
          <w:sz w:val="22"/>
          <w:szCs w:val="22"/>
        </w:rPr>
        <w:t xml:space="preserve">Gdańsk, dnia </w:t>
      </w:r>
      <w:r>
        <w:rPr>
          <w:rFonts w:ascii="Calibri" w:hAnsi="Calibri" w:cs="Calibri"/>
          <w:sz w:val="22"/>
          <w:szCs w:val="22"/>
        </w:rPr>
        <w:t>24</w:t>
      </w:r>
      <w:r w:rsidR="006F45B1">
        <w:rPr>
          <w:rFonts w:ascii="Calibri" w:hAnsi="Calibri" w:cs="Calibri"/>
          <w:sz w:val="22"/>
          <w:szCs w:val="22"/>
        </w:rPr>
        <w:t>.0</w:t>
      </w:r>
      <w:r>
        <w:rPr>
          <w:rFonts w:ascii="Calibri" w:hAnsi="Calibri" w:cs="Calibri"/>
          <w:sz w:val="22"/>
          <w:szCs w:val="22"/>
        </w:rPr>
        <w:t>1</w:t>
      </w:r>
      <w:r w:rsidR="007D7E6E" w:rsidRPr="00F70078">
        <w:rPr>
          <w:rFonts w:ascii="Calibri" w:hAnsi="Calibri" w:cs="Calibri"/>
          <w:sz w:val="22"/>
          <w:szCs w:val="22"/>
        </w:rPr>
        <w:t>.20</w:t>
      </w:r>
      <w:r>
        <w:rPr>
          <w:rFonts w:ascii="Calibri" w:hAnsi="Calibri" w:cs="Calibri"/>
          <w:sz w:val="22"/>
          <w:szCs w:val="22"/>
        </w:rPr>
        <w:t>20</w:t>
      </w:r>
      <w:r w:rsidR="007D7E6E" w:rsidRPr="00F70078">
        <w:rPr>
          <w:rFonts w:ascii="Calibri" w:hAnsi="Calibri" w:cs="Calibri"/>
          <w:sz w:val="22"/>
          <w:szCs w:val="22"/>
        </w:rPr>
        <w:t>r.</w:t>
      </w:r>
    </w:p>
    <w:p w:rsidR="00FD5462" w:rsidRPr="00F70078" w:rsidRDefault="00FD5462" w:rsidP="00FD5462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C67289" w:rsidRPr="00F70078" w:rsidRDefault="00C67289" w:rsidP="00FD5462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493E01" w:rsidRPr="00F70078" w:rsidRDefault="00493E01" w:rsidP="00FD5462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10C02" w:rsidRPr="00F70078" w:rsidRDefault="00810C02" w:rsidP="00FD5462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493E01" w:rsidRPr="00F70078" w:rsidRDefault="00493E01" w:rsidP="00493E01">
      <w:pPr>
        <w:ind w:right="-285"/>
        <w:jc w:val="center"/>
        <w:rPr>
          <w:rFonts w:ascii="Calibri" w:hAnsi="Calibri" w:cs="Arial"/>
          <w:b/>
          <w:sz w:val="22"/>
          <w:szCs w:val="22"/>
        </w:rPr>
      </w:pPr>
      <w:r w:rsidRPr="00F70078">
        <w:rPr>
          <w:rFonts w:ascii="Calibri" w:hAnsi="Calibri" w:cs="Arial"/>
          <w:b/>
          <w:sz w:val="22"/>
          <w:szCs w:val="22"/>
        </w:rPr>
        <w:t xml:space="preserve">Zawiadomienie o unieważnieniu postępowania </w:t>
      </w:r>
    </w:p>
    <w:p w:rsidR="00C9364D" w:rsidRPr="00F70078" w:rsidRDefault="00C9364D" w:rsidP="00C9364D">
      <w:pPr>
        <w:ind w:right="543"/>
        <w:jc w:val="center"/>
        <w:rPr>
          <w:rFonts w:ascii="Calibri" w:hAnsi="Calibri" w:cs="Calibri"/>
          <w:b/>
          <w:sz w:val="22"/>
          <w:szCs w:val="22"/>
        </w:rPr>
      </w:pPr>
    </w:p>
    <w:p w:rsidR="00A20090" w:rsidRPr="00A20090" w:rsidRDefault="00FD0A20" w:rsidP="00F911FA">
      <w:pPr>
        <w:tabs>
          <w:tab w:val="left" w:pos="284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F70078">
        <w:rPr>
          <w:rFonts w:ascii="Calibri" w:hAnsi="Calibri" w:cs="Calibri"/>
          <w:sz w:val="22"/>
          <w:szCs w:val="22"/>
        </w:rPr>
        <w:t xml:space="preserve">Gdański Uniwersytet Medyczny, jako Zamawiający </w:t>
      </w:r>
      <w:r w:rsidR="00493E01" w:rsidRPr="00F70078">
        <w:rPr>
          <w:rFonts w:ascii="Calibri" w:hAnsi="Calibri" w:cs="Calibri"/>
          <w:sz w:val="22"/>
          <w:szCs w:val="22"/>
        </w:rPr>
        <w:t xml:space="preserve">zawiadamia o </w:t>
      </w:r>
      <w:r w:rsidR="00493E01" w:rsidRPr="00F70078">
        <w:rPr>
          <w:rFonts w:ascii="Calibri" w:hAnsi="Calibri" w:cs="Calibri"/>
          <w:bCs/>
          <w:sz w:val="22"/>
          <w:szCs w:val="22"/>
        </w:rPr>
        <w:t>unieważnieniu postępowania</w:t>
      </w:r>
      <w:r w:rsidR="00493E01" w:rsidRPr="00F70078">
        <w:rPr>
          <w:rFonts w:ascii="Calibri" w:hAnsi="Calibri" w:cs="Calibri"/>
          <w:sz w:val="22"/>
          <w:szCs w:val="22"/>
        </w:rPr>
        <w:t xml:space="preserve">                   </w:t>
      </w:r>
      <w:r w:rsidR="00A20090" w:rsidRPr="00A20090">
        <w:rPr>
          <w:rFonts w:ascii="Calibri" w:hAnsi="Calibri" w:cs="Calibri"/>
          <w:sz w:val="22"/>
          <w:szCs w:val="22"/>
        </w:rPr>
        <w:t xml:space="preserve">o udzielenie </w:t>
      </w:r>
      <w:r w:rsidR="00F911FA">
        <w:rPr>
          <w:rFonts w:ascii="Calibri" w:hAnsi="Calibri" w:cs="Calibri"/>
          <w:sz w:val="22"/>
          <w:szCs w:val="22"/>
        </w:rPr>
        <w:t>zapytania</w:t>
      </w:r>
      <w:r w:rsidR="00F911FA" w:rsidRPr="00F911FA">
        <w:rPr>
          <w:rFonts w:ascii="Calibri" w:hAnsi="Calibri" w:cs="Calibri"/>
          <w:sz w:val="22"/>
          <w:szCs w:val="22"/>
        </w:rPr>
        <w:t xml:space="preserve"> ofertowe</w:t>
      </w:r>
      <w:r w:rsidR="00F911FA">
        <w:rPr>
          <w:rFonts w:ascii="Calibri" w:hAnsi="Calibri" w:cs="Calibri"/>
          <w:sz w:val="22"/>
          <w:szCs w:val="22"/>
        </w:rPr>
        <w:t>go</w:t>
      </w:r>
      <w:r w:rsidR="00F911FA" w:rsidRPr="00F911FA">
        <w:rPr>
          <w:rFonts w:ascii="Calibri" w:hAnsi="Calibri" w:cs="Calibri"/>
          <w:sz w:val="22"/>
          <w:szCs w:val="22"/>
        </w:rPr>
        <w:t xml:space="preserve"> nr </w:t>
      </w:r>
      <w:r w:rsidR="00DE69D0" w:rsidRPr="003B4D8B">
        <w:rPr>
          <w:rFonts w:ascii="Calibri" w:hAnsi="Calibri" w:cs="Arial"/>
          <w:sz w:val="20"/>
          <w:szCs w:val="20"/>
        </w:rPr>
        <w:t>1/TARGETTELO/2020</w:t>
      </w:r>
      <w:r w:rsidR="00DE69D0">
        <w:rPr>
          <w:rFonts w:ascii="Calibri" w:hAnsi="Calibri" w:cs="Arial"/>
          <w:sz w:val="20"/>
          <w:szCs w:val="20"/>
        </w:rPr>
        <w:t xml:space="preserve"> </w:t>
      </w:r>
      <w:r w:rsidR="00A20090" w:rsidRPr="00A20090">
        <w:rPr>
          <w:rFonts w:ascii="Calibri" w:hAnsi="Calibri" w:cs="Calibri"/>
          <w:color w:val="000000"/>
          <w:sz w:val="22"/>
          <w:szCs w:val="22"/>
        </w:rPr>
        <w:t xml:space="preserve">na </w:t>
      </w:r>
      <w:r w:rsidR="00DE69D0" w:rsidRPr="00DE69D0">
        <w:rPr>
          <w:rFonts w:ascii="Calibri" w:hAnsi="Calibri" w:cs="Calibri"/>
          <w:color w:val="000000"/>
          <w:sz w:val="22"/>
          <w:szCs w:val="22"/>
        </w:rPr>
        <w:t xml:space="preserve">świadczenie usługi polegającej  na wykonaniu zestawu analiz opartych na sekwencjonowaniu nowej generacji (NGS)  </w:t>
      </w:r>
      <w:proofErr w:type="spellStart"/>
      <w:r w:rsidR="00DE69D0" w:rsidRPr="00DE69D0">
        <w:rPr>
          <w:rFonts w:ascii="Calibri" w:hAnsi="Calibri" w:cs="Calibri"/>
          <w:color w:val="000000"/>
          <w:sz w:val="22"/>
          <w:szCs w:val="22"/>
        </w:rPr>
        <w:t>transkryptomu</w:t>
      </w:r>
      <w:proofErr w:type="spellEnd"/>
      <w:r w:rsidR="00DE69D0" w:rsidRPr="00DE69D0">
        <w:rPr>
          <w:rFonts w:ascii="Calibri" w:hAnsi="Calibri" w:cs="Calibri"/>
          <w:color w:val="000000"/>
          <w:sz w:val="22"/>
          <w:szCs w:val="22"/>
        </w:rPr>
        <w:t xml:space="preserve">  (RNA-</w:t>
      </w:r>
      <w:proofErr w:type="spellStart"/>
      <w:r w:rsidR="00DE69D0" w:rsidRPr="00DE69D0">
        <w:rPr>
          <w:rFonts w:ascii="Calibri" w:hAnsi="Calibri" w:cs="Calibri"/>
          <w:color w:val="000000"/>
          <w:sz w:val="22"/>
          <w:szCs w:val="22"/>
        </w:rPr>
        <w:t>Seq</w:t>
      </w:r>
      <w:proofErr w:type="spellEnd"/>
      <w:r w:rsidR="00DE69D0" w:rsidRPr="00DE69D0">
        <w:rPr>
          <w:rFonts w:ascii="Calibri" w:hAnsi="Calibri" w:cs="Calibri"/>
          <w:color w:val="000000"/>
          <w:sz w:val="22"/>
          <w:szCs w:val="22"/>
        </w:rPr>
        <w:t xml:space="preserve">) i </w:t>
      </w:r>
      <w:proofErr w:type="spellStart"/>
      <w:r w:rsidR="00DE69D0" w:rsidRPr="00DE69D0">
        <w:rPr>
          <w:rFonts w:ascii="Calibri" w:hAnsi="Calibri" w:cs="Calibri"/>
          <w:color w:val="000000"/>
          <w:sz w:val="22"/>
          <w:szCs w:val="22"/>
        </w:rPr>
        <w:t>miRNOmu</w:t>
      </w:r>
      <w:proofErr w:type="spellEnd"/>
      <w:r w:rsidR="00DE69D0" w:rsidRPr="00DE69D0">
        <w:rPr>
          <w:rFonts w:ascii="Calibri" w:hAnsi="Calibri" w:cs="Calibri"/>
          <w:color w:val="000000"/>
          <w:sz w:val="22"/>
          <w:szCs w:val="22"/>
        </w:rPr>
        <w:t xml:space="preserve"> - (</w:t>
      </w:r>
      <w:proofErr w:type="spellStart"/>
      <w:r w:rsidR="00DE69D0" w:rsidRPr="00DE69D0">
        <w:rPr>
          <w:rFonts w:ascii="Calibri" w:hAnsi="Calibri" w:cs="Calibri"/>
          <w:color w:val="000000"/>
          <w:sz w:val="22"/>
          <w:szCs w:val="22"/>
        </w:rPr>
        <w:t>miRNA</w:t>
      </w:r>
      <w:proofErr w:type="spellEnd"/>
      <w:r w:rsidR="00DE69D0" w:rsidRPr="00DE69D0">
        <w:rPr>
          <w:rFonts w:ascii="Calibri" w:hAnsi="Calibri" w:cs="Calibri"/>
          <w:color w:val="000000"/>
          <w:sz w:val="22"/>
          <w:szCs w:val="22"/>
        </w:rPr>
        <w:t xml:space="preserve"> -</w:t>
      </w:r>
      <w:proofErr w:type="spellStart"/>
      <w:r w:rsidR="00DE69D0" w:rsidRPr="00DE69D0">
        <w:rPr>
          <w:rFonts w:ascii="Calibri" w:hAnsi="Calibri" w:cs="Calibri"/>
          <w:color w:val="000000"/>
          <w:sz w:val="22"/>
          <w:szCs w:val="22"/>
        </w:rPr>
        <w:t>Seq</w:t>
      </w:r>
      <w:proofErr w:type="spellEnd"/>
      <w:r w:rsidR="00DE69D0" w:rsidRPr="00DE69D0">
        <w:rPr>
          <w:rFonts w:ascii="Calibri" w:hAnsi="Calibri" w:cs="Calibri"/>
          <w:color w:val="000000"/>
          <w:sz w:val="22"/>
          <w:szCs w:val="22"/>
        </w:rPr>
        <w:t>), z materiału ludzkiego i mysiego, wraz z dedykowaną analizą porównawczą.</w:t>
      </w:r>
    </w:p>
    <w:p w:rsidR="00375634" w:rsidRPr="00F70078" w:rsidRDefault="00375634" w:rsidP="00A20090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</w:p>
    <w:p w:rsidR="00375634" w:rsidRPr="00F70078" w:rsidRDefault="00493E01" w:rsidP="00493E01">
      <w:pPr>
        <w:spacing w:before="100" w:beforeAutospacing="1" w:after="100" w:afterAutospacing="1" w:line="22" w:lineRule="atLeast"/>
        <w:ind w:right="-285" w:firstLine="708"/>
        <w:rPr>
          <w:rFonts w:ascii="Calibri" w:hAnsi="Calibri" w:cs="Calibri"/>
          <w:sz w:val="22"/>
          <w:szCs w:val="22"/>
        </w:rPr>
      </w:pPr>
      <w:r w:rsidRPr="00F70078">
        <w:rPr>
          <w:rFonts w:ascii="Calibri" w:hAnsi="Calibri" w:cs="Calibri"/>
          <w:b/>
          <w:bCs/>
          <w:sz w:val="22"/>
          <w:szCs w:val="22"/>
        </w:rPr>
        <w:t xml:space="preserve">                                                           </w:t>
      </w:r>
      <w:r w:rsidR="00375634" w:rsidRPr="00F70078">
        <w:rPr>
          <w:rFonts w:ascii="Calibri" w:hAnsi="Calibri" w:cs="Calibri"/>
          <w:b/>
          <w:bCs/>
          <w:sz w:val="22"/>
          <w:szCs w:val="22"/>
        </w:rPr>
        <w:t>Uzasadnienie:</w:t>
      </w:r>
    </w:p>
    <w:p w:rsidR="005E28A6" w:rsidRPr="00F70078" w:rsidRDefault="00375634" w:rsidP="00493E01">
      <w:pPr>
        <w:spacing w:line="22" w:lineRule="atLeast"/>
        <w:ind w:right="-285"/>
        <w:jc w:val="both"/>
        <w:rPr>
          <w:rFonts w:ascii="Calibri" w:hAnsi="Calibri" w:cs="Calibri"/>
          <w:sz w:val="22"/>
          <w:szCs w:val="22"/>
        </w:rPr>
      </w:pPr>
      <w:r w:rsidRPr="00F70078">
        <w:rPr>
          <w:rFonts w:ascii="Calibri" w:hAnsi="Calibri" w:cs="Calibri"/>
          <w:sz w:val="22"/>
          <w:szCs w:val="22"/>
        </w:rPr>
        <w:t>Postępowanie zostało unieważnione</w:t>
      </w:r>
      <w:r w:rsidR="00493E01" w:rsidRPr="00F70078">
        <w:rPr>
          <w:rFonts w:ascii="Calibri" w:hAnsi="Calibri" w:cs="Calibri"/>
          <w:sz w:val="22"/>
          <w:szCs w:val="22"/>
        </w:rPr>
        <w:t>.</w:t>
      </w:r>
      <w:r w:rsidR="00F911FA">
        <w:rPr>
          <w:rFonts w:ascii="Calibri" w:hAnsi="Calibri" w:cs="Calibri"/>
          <w:sz w:val="22"/>
          <w:szCs w:val="22"/>
        </w:rPr>
        <w:t xml:space="preserve"> </w:t>
      </w:r>
      <w:r w:rsidR="005E28A6">
        <w:rPr>
          <w:rFonts w:ascii="Calibri" w:hAnsi="Calibri" w:cs="Calibri"/>
          <w:sz w:val="22"/>
          <w:szCs w:val="22"/>
        </w:rPr>
        <w:t xml:space="preserve">Do terminu składania ofert tj. do dnia </w:t>
      </w:r>
      <w:r w:rsidR="00DE69D0">
        <w:rPr>
          <w:rFonts w:ascii="Calibri" w:hAnsi="Calibri" w:cs="Calibri"/>
          <w:sz w:val="22"/>
          <w:szCs w:val="22"/>
        </w:rPr>
        <w:t>23</w:t>
      </w:r>
      <w:r w:rsidR="00F911FA">
        <w:rPr>
          <w:rFonts w:ascii="Calibri" w:hAnsi="Calibri" w:cs="Calibri"/>
          <w:sz w:val="22"/>
          <w:szCs w:val="22"/>
        </w:rPr>
        <w:t>.0</w:t>
      </w:r>
      <w:r w:rsidR="00DE69D0">
        <w:rPr>
          <w:rFonts w:ascii="Calibri" w:hAnsi="Calibri" w:cs="Calibri"/>
          <w:sz w:val="22"/>
          <w:szCs w:val="22"/>
        </w:rPr>
        <w:t>1</w:t>
      </w:r>
      <w:r w:rsidR="00F911FA">
        <w:rPr>
          <w:rFonts w:ascii="Calibri" w:hAnsi="Calibri" w:cs="Calibri"/>
          <w:sz w:val="22"/>
          <w:szCs w:val="22"/>
        </w:rPr>
        <w:t>.</w:t>
      </w:r>
      <w:r w:rsidR="005E28A6">
        <w:rPr>
          <w:rFonts w:ascii="Calibri" w:hAnsi="Calibri" w:cs="Calibri"/>
          <w:sz w:val="22"/>
          <w:szCs w:val="22"/>
        </w:rPr>
        <w:t>20</w:t>
      </w:r>
      <w:r w:rsidR="00DE69D0">
        <w:rPr>
          <w:rFonts w:ascii="Calibri" w:hAnsi="Calibri" w:cs="Calibri"/>
          <w:sz w:val="22"/>
          <w:szCs w:val="22"/>
        </w:rPr>
        <w:t>20</w:t>
      </w:r>
      <w:r w:rsidR="005E28A6">
        <w:rPr>
          <w:rFonts w:ascii="Calibri" w:hAnsi="Calibri" w:cs="Calibri"/>
          <w:sz w:val="22"/>
          <w:szCs w:val="22"/>
        </w:rPr>
        <w:t xml:space="preserve">r. do godz. </w:t>
      </w:r>
      <w:r w:rsidR="00F911FA">
        <w:rPr>
          <w:rFonts w:ascii="Calibri" w:hAnsi="Calibri" w:cs="Calibri"/>
          <w:sz w:val="22"/>
          <w:szCs w:val="22"/>
        </w:rPr>
        <w:t>15</w:t>
      </w:r>
      <w:r w:rsidR="005E28A6">
        <w:rPr>
          <w:rFonts w:ascii="Calibri" w:hAnsi="Calibri" w:cs="Calibri"/>
          <w:sz w:val="22"/>
          <w:szCs w:val="22"/>
        </w:rPr>
        <w:t>:</w:t>
      </w:r>
      <w:r w:rsidR="00DE69D0">
        <w:rPr>
          <w:rFonts w:ascii="Calibri" w:hAnsi="Calibri" w:cs="Calibri"/>
          <w:sz w:val="22"/>
          <w:szCs w:val="22"/>
        </w:rPr>
        <w:t>0</w:t>
      </w:r>
      <w:r w:rsidR="006F45B1">
        <w:rPr>
          <w:rFonts w:ascii="Calibri" w:hAnsi="Calibri" w:cs="Calibri"/>
          <w:sz w:val="22"/>
          <w:szCs w:val="22"/>
        </w:rPr>
        <w:t>0 nie wpłynęł</w:t>
      </w:r>
      <w:r w:rsidR="005E28A6">
        <w:rPr>
          <w:rFonts w:ascii="Calibri" w:hAnsi="Calibri" w:cs="Calibri"/>
          <w:sz w:val="22"/>
          <w:szCs w:val="22"/>
        </w:rPr>
        <w:t>a żadna ofert</w:t>
      </w:r>
      <w:r w:rsidR="006F45B1">
        <w:rPr>
          <w:rFonts w:ascii="Calibri" w:hAnsi="Calibri" w:cs="Calibri"/>
          <w:sz w:val="22"/>
          <w:szCs w:val="22"/>
        </w:rPr>
        <w:t>a.</w:t>
      </w:r>
    </w:p>
    <w:p w:rsidR="00375634" w:rsidRPr="00F70078" w:rsidRDefault="00375634" w:rsidP="0037563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75634" w:rsidRDefault="00375634" w:rsidP="003756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</w:p>
    <w:p w:rsidR="00375634" w:rsidRDefault="00375634" w:rsidP="00375634">
      <w:pPr>
        <w:pStyle w:val="HTML-wstpniesformatowany"/>
        <w:rPr>
          <w:rFonts w:ascii="Calibri" w:hAnsi="Calibri" w:cs="Calibri"/>
          <w:i/>
          <w:iCs/>
          <w:sz w:val="22"/>
          <w:szCs w:val="22"/>
        </w:rPr>
      </w:pPr>
    </w:p>
    <w:p w:rsidR="00375634" w:rsidRPr="00493E01" w:rsidRDefault="00375634" w:rsidP="00375634">
      <w:pPr>
        <w:pStyle w:val="HTML-wstpniesformatowany"/>
        <w:rPr>
          <w:rFonts w:ascii="Calibri" w:hAnsi="Calibri" w:cs="Calibri"/>
        </w:rPr>
      </w:pPr>
    </w:p>
    <w:p w:rsidR="00375634" w:rsidRPr="00493E01" w:rsidRDefault="00375634" w:rsidP="00375634">
      <w:pPr>
        <w:ind w:left="5664" w:firstLine="708"/>
        <w:rPr>
          <w:rFonts w:ascii="Calibri" w:hAnsi="Calibri" w:cs="Calibri"/>
          <w:i/>
          <w:iCs/>
          <w:sz w:val="20"/>
          <w:szCs w:val="20"/>
        </w:rPr>
      </w:pPr>
      <w:r w:rsidRPr="00493E01">
        <w:rPr>
          <w:rFonts w:ascii="Calibri" w:hAnsi="Calibri" w:cs="Calibri"/>
          <w:i/>
          <w:iCs/>
          <w:sz w:val="20"/>
          <w:szCs w:val="20"/>
        </w:rPr>
        <w:t xml:space="preserve">             Kanclerz</w:t>
      </w:r>
    </w:p>
    <w:p w:rsidR="00F70078" w:rsidRDefault="00B07B9B" w:rsidP="00375634">
      <w:pPr>
        <w:jc w:val="both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 w:rsidR="00375634" w:rsidRPr="00493E01"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 xml:space="preserve">                               /-/</w:t>
      </w:r>
    </w:p>
    <w:p w:rsidR="00375634" w:rsidRPr="00493E01" w:rsidRDefault="00375634" w:rsidP="00375634">
      <w:pPr>
        <w:jc w:val="both"/>
        <w:rPr>
          <w:rFonts w:ascii="Calibri" w:hAnsi="Calibri" w:cs="Calibri"/>
          <w:i/>
          <w:iCs/>
          <w:sz w:val="20"/>
          <w:szCs w:val="20"/>
        </w:rPr>
      </w:pPr>
      <w:r w:rsidRPr="00493E01">
        <w:rPr>
          <w:rFonts w:ascii="Calibri" w:hAnsi="Calibri" w:cs="Calibri"/>
          <w:i/>
          <w:iCs/>
          <w:sz w:val="20"/>
          <w:szCs w:val="20"/>
        </w:rPr>
        <w:t>  </w:t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</w:r>
      <w:r w:rsidRPr="00493E01">
        <w:rPr>
          <w:rFonts w:ascii="Calibri" w:hAnsi="Calibri" w:cs="Calibri"/>
          <w:i/>
          <w:iCs/>
          <w:sz w:val="20"/>
          <w:szCs w:val="20"/>
        </w:rPr>
        <w:tab/>
        <w:t>  mgr Marek Langowski</w:t>
      </w:r>
    </w:p>
    <w:p w:rsidR="00375634" w:rsidRDefault="00375634" w:rsidP="00375634">
      <w:pPr>
        <w:jc w:val="both"/>
        <w:rPr>
          <w:rFonts w:ascii="Calibri" w:hAnsi="Calibri" w:cs="Arial"/>
        </w:rPr>
      </w:pPr>
    </w:p>
    <w:p w:rsidR="00FD5462" w:rsidRPr="008C0B36" w:rsidRDefault="00FD5462" w:rsidP="008C0B36">
      <w:pPr>
        <w:autoSpaceDE w:val="0"/>
        <w:autoSpaceDN w:val="0"/>
        <w:adjustRightInd w:val="0"/>
        <w:rPr>
          <w:rFonts w:ascii="Calibri" w:hAnsi="Calibri"/>
          <w:sz w:val="18"/>
          <w:szCs w:val="18"/>
        </w:rPr>
      </w:pPr>
      <w:r w:rsidRPr="00E21910">
        <w:rPr>
          <w:rFonts w:ascii="Calibri" w:hAnsi="Calibri" w:cs="Arial"/>
          <w:i/>
          <w:sz w:val="18"/>
          <w:szCs w:val="18"/>
        </w:rPr>
        <w:tab/>
      </w:r>
      <w:r w:rsidRPr="00E21910">
        <w:rPr>
          <w:rFonts w:ascii="Calibri" w:hAnsi="Calibri" w:cs="Arial"/>
          <w:i/>
          <w:sz w:val="18"/>
          <w:szCs w:val="18"/>
        </w:rPr>
        <w:tab/>
      </w:r>
      <w:r w:rsidRPr="00E21910">
        <w:rPr>
          <w:rFonts w:ascii="Calibri" w:hAnsi="Calibri" w:cs="Arial"/>
          <w:i/>
          <w:sz w:val="18"/>
          <w:szCs w:val="18"/>
        </w:rPr>
        <w:tab/>
      </w:r>
    </w:p>
    <w:sectPr w:rsidR="00FD5462" w:rsidRPr="008C0B36" w:rsidSect="00C67289">
      <w:headerReference w:type="default" r:id="rId7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528" w:rsidRDefault="00B16528" w:rsidP="007D7E6E">
      <w:r>
        <w:separator/>
      </w:r>
    </w:p>
  </w:endnote>
  <w:endnote w:type="continuationSeparator" w:id="0">
    <w:p w:rsidR="00B16528" w:rsidRDefault="00B16528" w:rsidP="007D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528" w:rsidRDefault="00B16528" w:rsidP="007D7E6E">
      <w:r>
        <w:separator/>
      </w:r>
    </w:p>
  </w:footnote>
  <w:footnote w:type="continuationSeparator" w:id="0">
    <w:p w:rsidR="00B16528" w:rsidRDefault="00B16528" w:rsidP="007D7E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E6E" w:rsidRDefault="00DE69D0">
    <w:pPr>
      <w:pStyle w:val="Nagwek"/>
    </w:pPr>
    <w:r>
      <w:rPr>
        <w:noProof/>
      </w:rPr>
      <w:drawing>
        <wp:inline distT="0" distB="0" distL="0" distR="0" wp14:anchorId="5491C824">
          <wp:extent cx="6047740" cy="71310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7740" cy="713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C4C7E"/>
    <w:multiLevelType w:val="hybridMultilevel"/>
    <w:tmpl w:val="93280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837B8B"/>
    <w:multiLevelType w:val="hybridMultilevel"/>
    <w:tmpl w:val="A588E5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920E77"/>
    <w:multiLevelType w:val="hybridMultilevel"/>
    <w:tmpl w:val="3E46792E"/>
    <w:lvl w:ilvl="0" w:tplc="21CCD11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462"/>
    <w:rsid w:val="000D4B17"/>
    <w:rsid w:val="001C11E9"/>
    <w:rsid w:val="001F3DAB"/>
    <w:rsid w:val="0021116F"/>
    <w:rsid w:val="00295D0C"/>
    <w:rsid w:val="00300625"/>
    <w:rsid w:val="00375634"/>
    <w:rsid w:val="003A10F3"/>
    <w:rsid w:val="003C2034"/>
    <w:rsid w:val="00493E01"/>
    <w:rsid w:val="00545004"/>
    <w:rsid w:val="005E28A6"/>
    <w:rsid w:val="00607771"/>
    <w:rsid w:val="006C6827"/>
    <w:rsid w:val="006F45B1"/>
    <w:rsid w:val="007102F8"/>
    <w:rsid w:val="007222D4"/>
    <w:rsid w:val="0072525D"/>
    <w:rsid w:val="00740B03"/>
    <w:rsid w:val="00780585"/>
    <w:rsid w:val="007D7E6E"/>
    <w:rsid w:val="00810C02"/>
    <w:rsid w:val="008A20C9"/>
    <w:rsid w:val="008C0B36"/>
    <w:rsid w:val="00996339"/>
    <w:rsid w:val="009C37A3"/>
    <w:rsid w:val="00A20090"/>
    <w:rsid w:val="00AF78B4"/>
    <w:rsid w:val="00B07B9B"/>
    <w:rsid w:val="00B16528"/>
    <w:rsid w:val="00B45827"/>
    <w:rsid w:val="00B600AB"/>
    <w:rsid w:val="00B95415"/>
    <w:rsid w:val="00BB7474"/>
    <w:rsid w:val="00C01DFC"/>
    <w:rsid w:val="00C12554"/>
    <w:rsid w:val="00C43C5B"/>
    <w:rsid w:val="00C67289"/>
    <w:rsid w:val="00C9364D"/>
    <w:rsid w:val="00DE69D0"/>
    <w:rsid w:val="00E15557"/>
    <w:rsid w:val="00EA6733"/>
    <w:rsid w:val="00F13892"/>
    <w:rsid w:val="00F70078"/>
    <w:rsid w:val="00F71211"/>
    <w:rsid w:val="00F911FA"/>
    <w:rsid w:val="00FD0A20"/>
    <w:rsid w:val="00FD5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A887FC5-E442-42BE-A560-26F52AF75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546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FD54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FD546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FD5462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rsid w:val="00FD54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54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D5462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D7E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D7E6E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D7E6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D7E6E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375634"/>
    <w:pPr>
      <w:autoSpaceDE w:val="0"/>
      <w:autoSpaceDN w:val="0"/>
      <w:adjustRightInd w:val="0"/>
    </w:pPr>
    <w:rPr>
      <w:rFonts w:ascii="Times New Roman" w:eastAsia="Batang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Dagmara</dc:creator>
  <cp:lastModifiedBy>GUMed</cp:lastModifiedBy>
  <cp:revision>2</cp:revision>
  <cp:lastPrinted>2019-07-22T11:06:00Z</cp:lastPrinted>
  <dcterms:created xsi:type="dcterms:W3CDTF">2020-01-24T13:21:00Z</dcterms:created>
  <dcterms:modified xsi:type="dcterms:W3CDTF">2020-01-24T13:21:00Z</dcterms:modified>
</cp:coreProperties>
</file>