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21396BF4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F01099">
              <w:rPr>
                <w:rFonts w:ascii="Century Gothic" w:hAnsi="Century Gothic" w:cs="Calibri"/>
                <w:b/>
                <w:sz w:val="18"/>
                <w:szCs w:val="18"/>
              </w:rPr>
              <w:t>41</w:t>
            </w:r>
            <w:r w:rsidR="005D06B0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6C45738C" w14:textId="0107C987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E90D19">
              <w:rPr>
                <w:rFonts w:ascii="Century Gothic" w:hAnsi="Century Gothic" w:cs="Calibri"/>
                <w:sz w:val="18"/>
                <w:szCs w:val="18"/>
              </w:rPr>
              <w:t>10.04.2026</w:t>
            </w:r>
            <w:r w:rsidR="0098593F" w:rsidRPr="00EE1F14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5338A929" w14:textId="20DA0743" w:rsidR="00236A4D" w:rsidRDefault="00962A81" w:rsidP="00F01099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A13B1E">
        <w:rPr>
          <w:rFonts w:ascii="Century Gothic" w:eastAsia="Times New Roman" w:hAnsi="Century Gothic" w:cs="Times New Roman"/>
          <w:sz w:val="18"/>
          <w:szCs w:val="18"/>
        </w:rPr>
        <w:t xml:space="preserve">wykonanie okresowej </w:t>
      </w:r>
      <w:r w:rsidR="00F01099">
        <w:rPr>
          <w:rFonts w:ascii="Century Gothic" w:eastAsia="Times New Roman" w:hAnsi="Century Gothic" w:cs="Times New Roman"/>
          <w:sz w:val="18"/>
          <w:szCs w:val="18"/>
        </w:rPr>
        <w:t>kompletnej kontroli dróg wewnętrznych na terenie Gdańskiego Uniwersytetu Medycznego, zlokalizowanych w Gdańsku oraz Gdyni, polegającej na sprawdzeniu stanu technicznego zgodnie z zapisami:</w:t>
      </w:r>
    </w:p>
    <w:p w14:paraId="67555627" w14:textId="32D358DA" w:rsidR="00F01099" w:rsidRDefault="00F01099" w:rsidP="00F01099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Ustawy Prawo Budowlane (art.62 ust.1, Dz.U. 1994 Nr 89 poz. 414 z późn. Zm.)</w:t>
      </w:r>
    </w:p>
    <w:p w14:paraId="77C9BC47" w14:textId="369F42C1" w:rsidR="00F01099" w:rsidRDefault="00F01099" w:rsidP="00F01099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Ustawy o drogach publicznych (art. 20 pkt. 10. Dz.U. 1985 Nr poz. 60 z późn. Zm.)</w:t>
      </w:r>
    </w:p>
    <w:p w14:paraId="066CF0D9" w14:textId="36E186AE" w:rsidR="00F01099" w:rsidRDefault="00F01099" w:rsidP="00F0109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Szczegółowy opis przedmiotu zamówienia zawiera załącznik nr</w:t>
      </w:r>
      <w:r w:rsidR="0059355D">
        <w:rPr>
          <w:rFonts w:ascii="Century Gothic" w:eastAsia="Times New Roman" w:hAnsi="Century Gothic" w:cs="Times New Roman"/>
          <w:sz w:val="18"/>
          <w:szCs w:val="18"/>
        </w:rPr>
        <w:t xml:space="preserve"> 7</w:t>
      </w:r>
    </w:p>
    <w:p w14:paraId="33585ADD" w14:textId="01C6E68B" w:rsidR="00F01099" w:rsidRDefault="00F01099" w:rsidP="00F0109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Lokalizację obiektów drogowych zawiera załącznik nr </w:t>
      </w:r>
      <w:r w:rsidR="0059355D">
        <w:rPr>
          <w:rFonts w:ascii="Century Gothic" w:eastAsia="Times New Roman" w:hAnsi="Century Gothic" w:cs="Times New Roman"/>
          <w:sz w:val="18"/>
          <w:szCs w:val="18"/>
        </w:rPr>
        <w:t>8</w:t>
      </w:r>
    </w:p>
    <w:p w14:paraId="1AB8E506" w14:textId="77777777" w:rsidR="00D94395" w:rsidRPr="00D94395" w:rsidRDefault="00D94395" w:rsidP="00D94395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240C118" w14:textId="77777777" w:rsidR="00D93CD5" w:rsidRPr="00D93CD5" w:rsidRDefault="00962A81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693CA37D" w14:textId="26865150" w:rsidR="00D93CD5" w:rsidRDefault="00962A81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wykaże się wykonaniem w okresie ostatnich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3 lat przed upływem terminu składania ofert, a jeżeli okres prowadzenia działalności jest krótszy – w tym okresie, </w:t>
      </w:r>
      <w:r w:rsidR="00167772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usług </w:t>
      </w:r>
      <w:r w:rsidR="00AE577F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kontroli dróg </w:t>
      </w:r>
      <w:r w:rsidR="00167772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</w:t>
      </w:r>
      <w:r w:rsidR="00F0109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</w:t>
      </w:r>
      <w:r w:rsidR="00167772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dla minimum 2 inwestorów / lokalizacji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5</w:t>
      </w:r>
    </w:p>
    <w:p w14:paraId="75B4CBF5" w14:textId="60354735" w:rsidR="002245EE" w:rsidRDefault="00962A81" w:rsidP="00167772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dysponuje </w:t>
      </w:r>
      <w:r w:rsidR="00167772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odpowiednim potencjałem technicznym i osobami zdolnymi do wykonania zamówienia – posiadają uprawnienia budowlane </w:t>
      </w:r>
      <w:r w:rsidR="004E1211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 specjalności </w:t>
      </w:r>
      <w:r w:rsidR="00F0109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drogowej</w:t>
      </w:r>
      <w:r w:rsidR="00167772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, których kopie należy dołączyć do oferty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6</w:t>
      </w:r>
    </w:p>
    <w:p w14:paraId="76F9B004" w14:textId="5C45A493" w:rsidR="00F32F43" w:rsidRDefault="00F32F43" w:rsidP="00167772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znajduje się w dobrej sytuacji ekonomicznej i finansowej oraz posiada polisę ubezpieczeniową od odpowiedzialności cywilnej w zakresie prowadzonej działalności.</w:t>
      </w:r>
    </w:p>
    <w:p w14:paraId="7A346BF3" w14:textId="4E39AF37" w:rsidR="005909DE" w:rsidRPr="00167772" w:rsidRDefault="005909DE" w:rsidP="00167772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Zamawiający dopuszcza udział w postepowaniu Konsorcjum.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lastRenderedPageBreak/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062B9E0C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F32F43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68BEE4B" w14:textId="05948462" w:rsidR="00F43D7E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F32F43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7A789683" w14:textId="423B9119" w:rsidR="009C6209" w:rsidRPr="00F32F43" w:rsidRDefault="00962A81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b/>
          <w:sz w:val="18"/>
          <w:szCs w:val="18"/>
        </w:rPr>
      </w:pPr>
      <w:bookmarkStart w:id="1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 xml:space="preserve">całości </w:t>
      </w:r>
      <w:r w:rsidR="00167772" w:rsidRPr="00F32F43">
        <w:rPr>
          <w:rFonts w:ascii="Century Gothic" w:hAnsi="Century Gothic"/>
          <w:b/>
          <w:sz w:val="18"/>
          <w:szCs w:val="18"/>
        </w:rPr>
        <w:t>do 3</w:t>
      </w:r>
      <w:r w:rsidR="00F32F43" w:rsidRPr="00F32F43">
        <w:rPr>
          <w:rFonts w:ascii="Century Gothic" w:hAnsi="Century Gothic"/>
          <w:b/>
          <w:sz w:val="18"/>
          <w:szCs w:val="18"/>
        </w:rPr>
        <w:t>1</w:t>
      </w:r>
      <w:r w:rsidR="00167772" w:rsidRPr="00F32F43">
        <w:rPr>
          <w:rFonts w:ascii="Century Gothic" w:hAnsi="Century Gothic"/>
          <w:b/>
          <w:sz w:val="18"/>
          <w:szCs w:val="18"/>
        </w:rPr>
        <w:t>.</w:t>
      </w:r>
      <w:r w:rsidR="00F32F43" w:rsidRPr="00F32F43">
        <w:rPr>
          <w:rFonts w:ascii="Century Gothic" w:hAnsi="Century Gothic"/>
          <w:b/>
          <w:sz w:val="18"/>
          <w:szCs w:val="18"/>
        </w:rPr>
        <w:t>05</w:t>
      </w:r>
      <w:r w:rsidR="00167772" w:rsidRPr="00F32F43">
        <w:rPr>
          <w:rFonts w:ascii="Century Gothic" w:hAnsi="Century Gothic"/>
          <w:b/>
          <w:sz w:val="18"/>
          <w:szCs w:val="18"/>
        </w:rPr>
        <w:t>.2026 r</w:t>
      </w:r>
      <w:r w:rsidR="00F32F43" w:rsidRPr="00F32F43">
        <w:rPr>
          <w:rFonts w:ascii="Century Gothic" w:hAnsi="Century Gothic"/>
          <w:b/>
          <w:sz w:val="18"/>
          <w:szCs w:val="18"/>
        </w:rPr>
        <w:t>.</w:t>
      </w:r>
    </w:p>
    <w:p w14:paraId="7F3321BD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5F2180D9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</w:t>
      </w:r>
      <w:r w:rsidR="005B1DE8">
        <w:rPr>
          <w:rFonts w:ascii="Century Gothic" w:hAnsi="Century Gothic"/>
          <w:sz w:val="18"/>
          <w:szCs w:val="18"/>
        </w:rPr>
        <w:t xml:space="preserve"> i pobytów.</w:t>
      </w:r>
    </w:p>
    <w:p w14:paraId="3F5DE199" w14:textId="1F0F2770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</w:t>
      </w:r>
      <w:r w:rsidR="00D94395">
        <w:rPr>
          <w:rFonts w:ascii="Century Gothic" w:hAnsi="Century Gothic"/>
          <w:sz w:val="18"/>
          <w:szCs w:val="18"/>
        </w:rPr>
        <w:t>prac</w:t>
      </w:r>
      <w:r w:rsidRPr="00053E0F">
        <w:rPr>
          <w:rFonts w:ascii="Century Gothic" w:hAnsi="Century Gothic"/>
          <w:sz w:val="18"/>
          <w:szCs w:val="18"/>
        </w:rPr>
        <w:t xml:space="preserve">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016AC7D1" w14:textId="77777777" w:rsidR="0098593F" w:rsidRPr="00DC46E9" w:rsidRDefault="0098593F" w:rsidP="0098593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CA2FAB3" w14:textId="26A803C1" w:rsidR="00E45370" w:rsidRPr="00E45370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usług </w:t>
      </w:r>
      <w:r w:rsidRPr="00E45370">
        <w:rPr>
          <w:rFonts w:ascii="Century Gothic" w:eastAsia="Arial" w:hAnsi="Century Gothic" w:cstheme="minorHAnsi"/>
          <w:sz w:val="18"/>
          <w:szCs w:val="18"/>
        </w:rPr>
        <w:t>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16A4D0BE" w14:textId="500EBF2C" w:rsidR="00E45370" w:rsidRPr="00B5738B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osób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1A99ECC6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do dnia</w:t>
      </w:r>
      <w:r w:rsidR="005817EA">
        <w:rPr>
          <w:rFonts w:ascii="Century Gothic" w:hAnsi="Century Gothic" w:cs="Calibri"/>
          <w:bCs/>
          <w:sz w:val="18"/>
          <w:szCs w:val="18"/>
        </w:rPr>
        <w:t xml:space="preserve"> </w:t>
      </w:r>
      <w:r w:rsidR="00E90D19">
        <w:rPr>
          <w:rFonts w:ascii="Century Gothic" w:hAnsi="Century Gothic" w:cs="Calibri"/>
          <w:bCs/>
          <w:sz w:val="18"/>
          <w:szCs w:val="18"/>
        </w:rPr>
        <w:t>20.04.2026</w:t>
      </w:r>
      <w:r w:rsidR="0098593F" w:rsidRPr="007D3DD4">
        <w:rPr>
          <w:rFonts w:ascii="Century Gothic" w:hAnsi="Century Gothic" w:cs="Calibri"/>
          <w:bCs/>
          <w:sz w:val="18"/>
          <w:szCs w:val="18"/>
        </w:rPr>
        <w:t xml:space="preserve"> </w:t>
      </w:r>
      <w:r w:rsidR="005817EA" w:rsidRPr="007D3DD4">
        <w:rPr>
          <w:rFonts w:ascii="Century Gothic" w:hAnsi="Century Gothic" w:cs="Calibri"/>
          <w:bCs/>
          <w:sz w:val="18"/>
          <w:szCs w:val="18"/>
        </w:rPr>
        <w:t xml:space="preserve">do godz. </w:t>
      </w:r>
      <w:r w:rsidR="0098593F">
        <w:rPr>
          <w:rFonts w:ascii="Century Gothic" w:hAnsi="Century Gothic" w:cs="Calibri"/>
          <w:bCs/>
          <w:sz w:val="18"/>
          <w:szCs w:val="18"/>
        </w:rPr>
        <w:t>1</w:t>
      </w:r>
      <w:r w:rsidR="007D3DD4">
        <w:rPr>
          <w:rFonts w:ascii="Century Gothic" w:hAnsi="Century Gothic" w:cs="Calibri"/>
          <w:bCs/>
          <w:sz w:val="18"/>
          <w:szCs w:val="18"/>
        </w:rPr>
        <w:t>0</w:t>
      </w:r>
      <w:r w:rsidR="0098593F">
        <w:rPr>
          <w:rFonts w:ascii="Century Gothic" w:hAnsi="Century Gothic" w:cs="Calibri"/>
          <w:bCs/>
          <w:sz w:val="18"/>
          <w:szCs w:val="18"/>
        </w:rPr>
        <w:t>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F32F43">
        <w:rPr>
          <w:rFonts w:ascii="Century Gothic" w:hAnsi="Century Gothic" w:cs="Calibri"/>
          <w:b/>
          <w:sz w:val="18"/>
          <w:szCs w:val="18"/>
        </w:rPr>
        <w:t>41</w:t>
      </w:r>
      <w:r w:rsidR="00B5738B" w:rsidRPr="009A5EF5">
        <w:rPr>
          <w:rFonts w:ascii="Century Gothic" w:hAnsi="Century Gothic" w:cs="Calibri"/>
          <w:b/>
          <w:sz w:val="18"/>
          <w:szCs w:val="18"/>
        </w:rPr>
        <w:t>/ZZ/2026</w:t>
      </w:r>
    </w:p>
    <w:bookmarkEnd w:id="4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D94395" w:rsidRDefault="00D84C9F" w:rsidP="00D94395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7C67E820" w14:textId="43E6CD9D" w:rsidR="00AA2C0F" w:rsidRDefault="00962A81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>Sekcji Budowlanej</w:t>
      </w:r>
      <w:r>
        <w:rPr>
          <w:rFonts w:ascii="Century Gothic" w:eastAsia="Arial" w:hAnsi="Century Gothic" w:cs="Calibri"/>
          <w:bCs/>
          <w:sz w:val="18"/>
          <w:szCs w:val="18"/>
        </w:rPr>
        <w:t>:</w:t>
      </w:r>
    </w:p>
    <w:p w14:paraId="3940FC13" w14:textId="70066134" w:rsidR="00AA2C0F" w:rsidRDefault="00962A81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Nadzór nad realizacją </w:t>
      </w:r>
      <w:r w:rsidR="00EC6544">
        <w:rPr>
          <w:rFonts w:ascii="Century Gothic" w:eastAsia="Arial" w:hAnsi="Century Gothic" w:cs="Calibri"/>
          <w:bCs/>
          <w:sz w:val="18"/>
          <w:szCs w:val="18"/>
        </w:rPr>
        <w:t>umowy: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 xml:space="preserve"> Monika Machalska email: monika.machalska@gumed.edu.pl</w:t>
      </w: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7DE8B0" w14:textId="64418C67" w:rsidR="00CA49CD" w:rsidRPr="005817EA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5817EA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5817EA">
        <w:rPr>
          <w:rFonts w:ascii="Century Gothic" w:eastAsia="Arial" w:hAnsi="Century Gothic" w:cs="Calibri"/>
          <w:bCs/>
          <w:sz w:val="18"/>
          <w:szCs w:val="18"/>
        </w:rPr>
        <w:t>Wykaz usług</w:t>
      </w:r>
    </w:p>
    <w:p w14:paraId="41B432D2" w14:textId="430C3D72" w:rsidR="005817EA" w:rsidRPr="005817EA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Wykaz osób</w:t>
      </w:r>
    </w:p>
    <w:p w14:paraId="479E0BF7" w14:textId="1AE4BAE3" w:rsidR="005817EA" w:rsidRPr="00F32F43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7 – </w:t>
      </w:r>
      <w:r w:rsidR="00F32F43">
        <w:rPr>
          <w:rFonts w:ascii="Century Gothic" w:eastAsia="Arial" w:hAnsi="Century Gothic" w:cs="Calibri"/>
          <w:bCs/>
          <w:sz w:val="18"/>
          <w:szCs w:val="18"/>
        </w:rPr>
        <w:t>Opis przedmiotu zamówienia</w:t>
      </w:r>
    </w:p>
    <w:p w14:paraId="53E255DA" w14:textId="33F8C953" w:rsidR="00F32F43" w:rsidRPr="00CA49CD" w:rsidRDefault="0059355D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8 – Lokalizacja obiektów drogowych</w:t>
      </w:r>
    </w:p>
    <w:p w14:paraId="2D2921CC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77777777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p.o Kanclerza</w:t>
      </w:r>
    </w:p>
    <w:p w14:paraId="21F3FB43" w14:textId="659EA039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</w:t>
      </w:r>
      <w:r w:rsidR="0098593F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77777777" w:rsidR="00E7630D" w:rsidRPr="00241E8B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>prof. dr hab. Jacek Bigda</w:t>
      </w:r>
    </w:p>
    <w:bookmarkEnd w:id="5"/>
    <w:p w14:paraId="62026C96" w14:textId="4A7B422E" w:rsidR="00D72033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5A6A943" w14:textId="3E98A213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08E8840" w14:textId="05F199AB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0A0E24E" w14:textId="1FDEB1D2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D58910B" w14:textId="1AC7C010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C1FE905" w14:textId="3EC39B92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133FE7C" w14:textId="3CC22AF8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FF73DD6" w14:textId="59BA932E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5AD2C24" w14:textId="33732250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2F82729" w14:textId="7879CF73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4185F77" w14:textId="683DD082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674F40E" w14:textId="7054E0B3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33D272C" w14:textId="7D27EAF1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F6D1CD4" w14:textId="4A0ACCC5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1B5E835A" w14:textId="0DFEF296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8AD2CF4" w14:textId="5A0C37C5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1C454DD" w14:textId="45084FA8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AE4C5B5" w14:textId="77777777" w:rsidR="00AE577F" w:rsidRPr="00241E8B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672BB2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81A208" w14:textId="03DAB082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99212A0" w14:textId="77777777" w:rsidR="0098593F" w:rsidRPr="00EE1F14" w:rsidRDefault="009859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4FDB2D41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59355D">
        <w:rPr>
          <w:rFonts w:ascii="Century Gothic" w:eastAsia="Arial" w:hAnsi="Century Gothic" w:cs="Calibri"/>
          <w:b/>
          <w:color w:val="000000"/>
          <w:sz w:val="18"/>
          <w:szCs w:val="18"/>
        </w:rPr>
        <w:t>41</w:t>
      </w:r>
      <w:r w:rsidR="00AA2C0F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2C3419DF" w14:textId="77777777" w:rsidR="0059355D" w:rsidRDefault="00962A81" w:rsidP="0059355D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AA2C0F" w:rsidRPr="00AA2C0F">
        <w:rPr>
          <w:rFonts w:ascii="Century Gothic" w:eastAsia="Times New Roman" w:hAnsi="Century Gothic" w:cs="Times New Roman"/>
          <w:sz w:val="18"/>
          <w:szCs w:val="18"/>
        </w:rPr>
        <w:t xml:space="preserve">wykonania </w:t>
      </w:r>
      <w:r w:rsidR="00D94395">
        <w:rPr>
          <w:rFonts w:ascii="Century Gothic" w:eastAsia="Times New Roman" w:hAnsi="Century Gothic" w:cs="Times New Roman"/>
          <w:sz w:val="18"/>
          <w:szCs w:val="18"/>
        </w:rPr>
        <w:t xml:space="preserve">okresowej </w:t>
      </w:r>
      <w:r w:rsidR="0059355D">
        <w:rPr>
          <w:rFonts w:ascii="Century Gothic" w:eastAsia="Times New Roman" w:hAnsi="Century Gothic" w:cs="Times New Roman"/>
          <w:sz w:val="18"/>
          <w:szCs w:val="18"/>
        </w:rPr>
        <w:t>kompletnej kontroli dróg wewnętrznych na terenie Gdańskiego Uniwersytetu Medycznego, zlokalizowanych w Gdańsku oraz Gdyni, polegającej na sprawdzeniu stanu technicznego zgodnie z zapisami:</w:t>
      </w:r>
    </w:p>
    <w:p w14:paraId="65D13B94" w14:textId="77777777" w:rsidR="0059355D" w:rsidRDefault="0059355D" w:rsidP="0059355D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Ustawy Prawo Budowlane (art.62 ust.1, Dz.U. 1994 Nr 89 poz. 414 z późn. Zm.)</w:t>
      </w:r>
    </w:p>
    <w:p w14:paraId="26E7861E" w14:textId="77777777" w:rsidR="0059355D" w:rsidRDefault="0059355D" w:rsidP="0059355D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Ustawy o drogach publicznych (art. 20 pkt. 10. Dz.U. 1985 Nr poz. 60 z późn. Zm.)</w:t>
      </w:r>
    </w:p>
    <w:p w14:paraId="35F95D4C" w14:textId="1B10EF36" w:rsidR="006B1199" w:rsidRPr="00D9389E" w:rsidRDefault="006B1199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A7CFD4F" w14:textId="5FCB9001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9355D">
        <w:rPr>
          <w:rFonts w:ascii="Century Gothic" w:eastAsia="Arial" w:hAnsi="Century Gothic" w:cs="Calibri"/>
          <w:sz w:val="18"/>
          <w:szCs w:val="18"/>
        </w:rPr>
        <w:t>41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/ZZ/2026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44"/>
        <w:gridCol w:w="2052"/>
        <w:gridCol w:w="1502"/>
        <w:gridCol w:w="2264"/>
      </w:tblGrid>
      <w:tr w:rsidR="009E628D" w14:paraId="1A36C939" w14:textId="77777777" w:rsidTr="009E628D">
        <w:trPr>
          <w:trHeight w:val="1777"/>
        </w:trPr>
        <w:tc>
          <w:tcPr>
            <w:tcW w:w="1790" w:type="pct"/>
            <w:shd w:val="clear" w:color="auto" w:fill="D9D9D9" w:themeFill="background1" w:themeFillShade="D9"/>
          </w:tcPr>
          <w:p w14:paraId="11000D82" w14:textId="77777777" w:rsidR="009E628D" w:rsidRPr="00D9389E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 w:rsidRPr="00D9389E"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  <w:t>Nazwa usługi</w:t>
            </w:r>
          </w:p>
        </w:tc>
        <w:tc>
          <w:tcPr>
            <w:tcW w:w="1132" w:type="pct"/>
            <w:shd w:val="clear" w:color="auto" w:fill="D9D9D9" w:themeFill="background1" w:themeFillShade="D9"/>
          </w:tcPr>
          <w:p w14:paraId="55383491" w14:textId="77777777" w:rsidR="009E628D" w:rsidRPr="008C099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8C099D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Całkowita kwota netto wykonanych czynności </w:t>
            </w:r>
          </w:p>
        </w:tc>
        <w:tc>
          <w:tcPr>
            <w:tcW w:w="829" w:type="pct"/>
            <w:shd w:val="clear" w:color="auto" w:fill="D9D9D9" w:themeFill="background1" w:themeFillShade="D9"/>
          </w:tcPr>
          <w:p w14:paraId="68457EE2" w14:textId="77777777" w:rsidR="009E628D" w:rsidRPr="008C099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8C099D">
              <w:rPr>
                <w:b/>
                <w:sz w:val="20"/>
              </w:rPr>
              <w:t>Stawka</w:t>
            </w:r>
            <w:r w:rsidRPr="008C099D">
              <w:rPr>
                <w:b/>
                <w:spacing w:val="-2"/>
                <w:sz w:val="20"/>
              </w:rPr>
              <w:t xml:space="preserve"> </w:t>
            </w:r>
            <w:r w:rsidRPr="008C099D">
              <w:rPr>
                <w:b/>
                <w:sz w:val="20"/>
              </w:rPr>
              <w:t>podatku</w:t>
            </w:r>
            <w:r w:rsidRPr="008C099D">
              <w:rPr>
                <w:b/>
                <w:spacing w:val="-1"/>
                <w:sz w:val="20"/>
              </w:rPr>
              <w:t xml:space="preserve"> </w:t>
            </w:r>
            <w:r w:rsidRPr="008C099D">
              <w:rPr>
                <w:b/>
                <w:spacing w:val="-5"/>
                <w:sz w:val="20"/>
              </w:rPr>
              <w:t>Vat</w:t>
            </w:r>
          </w:p>
        </w:tc>
        <w:tc>
          <w:tcPr>
            <w:tcW w:w="1249" w:type="pct"/>
            <w:shd w:val="clear" w:color="auto" w:fill="D9D9D9" w:themeFill="background1" w:themeFillShade="D9"/>
          </w:tcPr>
          <w:p w14:paraId="4D2186A2" w14:textId="77777777" w:rsidR="009E628D" w:rsidRPr="008C099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Całkowita kwota brutto wykonanych czynności</w:t>
            </w:r>
          </w:p>
        </w:tc>
      </w:tr>
      <w:tr w:rsidR="009E628D" w14:paraId="0D88EE6F" w14:textId="77777777" w:rsidTr="009E628D">
        <w:trPr>
          <w:trHeight w:val="1665"/>
        </w:trPr>
        <w:tc>
          <w:tcPr>
            <w:tcW w:w="1790" w:type="pct"/>
          </w:tcPr>
          <w:p w14:paraId="42D2576A" w14:textId="4017053F" w:rsidR="009E628D" w:rsidRPr="0059355D" w:rsidRDefault="009E628D" w:rsidP="0059355D">
            <w:pPr>
              <w:spacing w:line="360" w:lineRule="auto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 w:rsidRPr="0059355D">
              <w:rPr>
                <w:rFonts w:ascii="Century Gothic" w:eastAsia="Times New Roman" w:hAnsi="Century Gothic" w:cs="Times New Roman"/>
                <w:sz w:val="18"/>
                <w:szCs w:val="18"/>
              </w:rPr>
              <w:t>Wykonanie okresowej</w:t>
            </w:r>
            <w:r w:rsidR="0059355D" w:rsidRPr="0059355D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kompletnej kontroli dróg wewnętrznych na terenie Gdańskiego Uniwersytetu Medycznego, zlokalizowanych w Gdańsku oraz Gdyni</w:t>
            </w:r>
          </w:p>
        </w:tc>
        <w:tc>
          <w:tcPr>
            <w:tcW w:w="1132" w:type="pct"/>
          </w:tcPr>
          <w:p w14:paraId="34425169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F39FC63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E945A9A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C648A81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</w:t>
            </w:r>
          </w:p>
          <w:p w14:paraId="7822586B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829" w:type="pct"/>
          </w:tcPr>
          <w:p w14:paraId="58A6EDBE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6FB6905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45F893DF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C4DAE8C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………..</w:t>
            </w:r>
          </w:p>
          <w:p w14:paraId="7B2E1735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VAT</w:t>
            </w:r>
          </w:p>
        </w:tc>
        <w:tc>
          <w:tcPr>
            <w:tcW w:w="1249" w:type="pct"/>
          </w:tcPr>
          <w:p w14:paraId="323D5141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562EDF9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F504E9C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6E498E6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……………..</w:t>
            </w:r>
          </w:p>
          <w:p w14:paraId="3ACAB4DA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brutto</w:t>
            </w: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77777777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oraz 6 do zapytania ofertowego.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155A55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3765A4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431A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863070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10BF5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F89C1A0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2D6007A" w14:textId="3B32A8BB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7FE5E7" w14:textId="42A38BD6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385E12" w14:textId="641427A9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426B43" w14:textId="3319E69F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3B13037" w14:textId="63E14DB4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56EDA77" w14:textId="18BFEC89" w:rsidR="0098593F" w:rsidRDefault="009859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5E20D6D" w14:textId="77777777" w:rsidR="0098593F" w:rsidRDefault="009859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5142B69" w14:textId="77777777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DD0AA3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15168C80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59355D">
        <w:rPr>
          <w:rFonts w:ascii="Century Gothic" w:hAnsi="Century Gothic" w:cs="Calibri"/>
          <w:b/>
          <w:sz w:val="18"/>
          <w:szCs w:val="18"/>
        </w:rPr>
        <w:t>41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433F7551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59355D">
        <w:rPr>
          <w:rFonts w:ascii="Century Gothic" w:hAnsi="Century Gothic" w:cs="Calibri"/>
          <w:b/>
          <w:sz w:val="18"/>
          <w:szCs w:val="18"/>
        </w:rPr>
        <w:t>41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0A9190EC" w14:textId="77777777" w:rsidR="00EE7780" w:rsidRPr="00EE1F14" w:rsidRDefault="00EE7780" w:rsidP="00AE577F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1ABBBF11" w14:textId="77777777" w:rsidR="0059355D" w:rsidRDefault="00962A81" w:rsidP="00AE577F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Pr="00AA2C0F">
        <w:rPr>
          <w:rFonts w:ascii="Century Gothic" w:eastAsia="Times New Roman" w:hAnsi="Century Gothic" w:cs="Times New Roman"/>
          <w:sz w:val="18"/>
          <w:szCs w:val="18"/>
        </w:rPr>
        <w:t>wykonania</w:t>
      </w:r>
      <w:r w:rsidR="009E628D">
        <w:rPr>
          <w:rFonts w:ascii="Century Gothic" w:eastAsia="Times New Roman" w:hAnsi="Century Gothic" w:cs="Times New Roman"/>
          <w:sz w:val="18"/>
          <w:szCs w:val="18"/>
        </w:rPr>
        <w:t xml:space="preserve"> okresowej </w:t>
      </w:r>
      <w:r w:rsidR="0059355D">
        <w:rPr>
          <w:rFonts w:ascii="Century Gothic" w:eastAsia="Times New Roman" w:hAnsi="Century Gothic" w:cs="Times New Roman"/>
          <w:sz w:val="18"/>
          <w:szCs w:val="18"/>
        </w:rPr>
        <w:t>kompletnej kontroli dróg wewnętrznych na terenie Gdańskiego Uniwersytetu Medycznego, zlokalizowanych w Gdańsku oraz Gdyni, polegającej na sprawdzeniu stanu technicznego zgodnie z zapisami:</w:t>
      </w:r>
    </w:p>
    <w:p w14:paraId="2F9DAC8B" w14:textId="77777777" w:rsidR="0059355D" w:rsidRDefault="0059355D" w:rsidP="0059355D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Ustawy Prawo Budowlane (art.62 ust.1, Dz.U. 1994 Nr 89 poz. 414 z późn. Zm.)</w:t>
      </w:r>
    </w:p>
    <w:p w14:paraId="7D06387F" w14:textId="146856DA" w:rsidR="00842DA1" w:rsidRPr="00AE577F" w:rsidRDefault="0059355D" w:rsidP="00AE577F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Ustawy o drogach publicznych (art. 20 pkt. 10. Dz.U. 1985 Nr poz. 60 z późn. Zm.)</w:t>
      </w: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C9B101D" w14:textId="63C617CD" w:rsidR="009E628D" w:rsidRPr="009E628D" w:rsidRDefault="00962A81" w:rsidP="009E628D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1363685F" w14:textId="77777777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117A1B78" w14:textId="77777777" w:rsidR="0059355D" w:rsidRPr="0068323C" w:rsidRDefault="00962A81" w:rsidP="0068323C">
      <w:p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68323C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68323C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68323C">
        <w:rPr>
          <w:rFonts w:ascii="Century Gothic" w:eastAsia="Times New Roman" w:hAnsi="Century Gothic" w:cs="Times New Roman"/>
          <w:sz w:val="18"/>
          <w:szCs w:val="18"/>
        </w:rPr>
        <w:t>świadczenia przez Wykonawcę</w:t>
      </w:r>
      <w:r w:rsidR="00375BAE" w:rsidRPr="0068323C">
        <w:rPr>
          <w:rFonts w:ascii="Century Gothic" w:eastAsia="Times New Roman" w:hAnsi="Century Gothic" w:cs="Times New Roman"/>
          <w:sz w:val="18"/>
          <w:szCs w:val="18"/>
        </w:rPr>
        <w:t xml:space="preserve"> usługi polegającej na</w:t>
      </w:r>
      <w:r w:rsidRPr="0068323C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9E628D" w:rsidRPr="0068323C">
        <w:rPr>
          <w:rFonts w:ascii="Century Gothic" w:eastAsia="Times New Roman" w:hAnsi="Century Gothic" w:cs="Times New Roman"/>
          <w:sz w:val="18"/>
          <w:szCs w:val="18"/>
        </w:rPr>
        <w:t xml:space="preserve">wykonaniu okresowej </w:t>
      </w:r>
      <w:r w:rsidR="0059355D" w:rsidRPr="0068323C">
        <w:rPr>
          <w:rFonts w:ascii="Century Gothic" w:eastAsia="Times New Roman" w:hAnsi="Century Gothic" w:cs="Times New Roman"/>
          <w:sz w:val="18"/>
          <w:szCs w:val="18"/>
        </w:rPr>
        <w:t>kompletnej kontroli dróg wewnętrznych na terenie Gdańskiego Uniwersytetu Medycznego, zlokalizowanych w Gdańsku oraz Gdyni, polegającej na sprawdzeniu stanu technicznego zgodnie z zapisami:</w:t>
      </w:r>
    </w:p>
    <w:p w14:paraId="147C8497" w14:textId="77777777" w:rsidR="0059355D" w:rsidRDefault="0059355D" w:rsidP="0059355D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Ustawy Prawo Budowlane (art.62 ust.1, Dz.U. 1994 Nr 89 poz. 414 z późn. Zm.)</w:t>
      </w:r>
    </w:p>
    <w:p w14:paraId="07F75EF7" w14:textId="77777777" w:rsidR="0059355D" w:rsidRDefault="0059355D" w:rsidP="0059355D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Ustawy o drogach publicznych (art. 20 pkt. 10. Dz.U. 1985 Nr poz. 60 z późn. Zm.)</w:t>
      </w:r>
    </w:p>
    <w:p w14:paraId="7B54F3B1" w14:textId="3802CF7F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0515B980" w14:textId="7DD14570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59355D">
        <w:rPr>
          <w:rFonts w:ascii="Century Gothic" w:hAnsi="Century Gothic" w:cstheme="minorHAnsi"/>
          <w:b/>
          <w:sz w:val="18"/>
          <w:szCs w:val="18"/>
        </w:rPr>
        <w:t>41</w:t>
      </w:r>
      <w:r w:rsidR="004F4DFB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8ACDCC9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default" r:id="rId12"/>
          <w:footerReference w:type="default" r:id="rId13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5A81F5A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7DC7AD63" w14:textId="77777777" w:rsidR="00FA2E4E" w:rsidRPr="00902C58" w:rsidRDefault="00962A81" w:rsidP="00FA2E4E">
      <w:pPr>
        <w:pStyle w:val="Nagwek2"/>
        <w:spacing w:before="0"/>
        <w:jc w:val="right"/>
        <w:rPr>
          <w:rFonts w:ascii="Century Gothic" w:hAnsi="Century Gothic" w:cs="Calibri"/>
          <w:b w:val="0"/>
          <w:sz w:val="18"/>
          <w:szCs w:val="18"/>
        </w:rPr>
      </w:pPr>
      <w:r w:rsidRPr="00902C58">
        <w:rPr>
          <w:rFonts w:ascii="Century Gothic" w:hAnsi="Century Gothic" w:cs="Calibri"/>
          <w:b w:val="0"/>
          <w:sz w:val="18"/>
          <w:szCs w:val="18"/>
        </w:rPr>
        <w:t xml:space="preserve">Załącznik nr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5</w:t>
      </w:r>
      <w:r w:rsidRPr="00902C58">
        <w:rPr>
          <w:rFonts w:ascii="Century Gothic" w:hAnsi="Century Gothic" w:cs="Calibri"/>
          <w:b w:val="0"/>
          <w:sz w:val="18"/>
          <w:szCs w:val="18"/>
          <w:lang w:val="pl-PL"/>
        </w:rPr>
        <w:t xml:space="preserve"> 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do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zapytania ofertowego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 </w:t>
      </w:r>
    </w:p>
    <w:p w14:paraId="7053AC2B" w14:textId="77777777" w:rsidR="00FA2E4E" w:rsidRPr="00902C58" w:rsidRDefault="00FA2E4E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</w:p>
    <w:p w14:paraId="5500DB8A" w14:textId="77777777" w:rsidR="00FA2E4E" w:rsidRPr="00902C58" w:rsidRDefault="00962A81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  <w:r w:rsidRPr="00902C58">
        <w:rPr>
          <w:rFonts w:ascii="Century Gothic" w:hAnsi="Century Gothic" w:cs="Calibri"/>
          <w:sz w:val="18"/>
          <w:szCs w:val="18"/>
        </w:rPr>
        <w:t xml:space="preserve">WYKAZ </w:t>
      </w:r>
      <w:r w:rsidRPr="00902C58">
        <w:rPr>
          <w:rFonts w:ascii="Century Gothic" w:hAnsi="Century Gothic" w:cs="Calibri"/>
          <w:sz w:val="18"/>
          <w:szCs w:val="18"/>
          <w:lang w:val="pl-PL"/>
        </w:rPr>
        <w:t>USŁUG</w:t>
      </w:r>
      <w:r w:rsidRPr="00902C58">
        <w:rPr>
          <w:rFonts w:ascii="Century Gothic" w:hAnsi="Century Gothic" w:cs="Calibri"/>
          <w:sz w:val="18"/>
          <w:szCs w:val="18"/>
        </w:rPr>
        <w:t xml:space="preserve"> </w:t>
      </w:r>
    </w:p>
    <w:p w14:paraId="1CF328F5" w14:textId="77777777" w:rsidR="00605242" w:rsidRPr="00902C58" w:rsidRDefault="00605242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color w:val="FF0000"/>
          <w:sz w:val="18"/>
          <w:szCs w:val="18"/>
          <w:lang w:eastAsia="pl-PL"/>
        </w:rPr>
      </w:pPr>
    </w:p>
    <w:p w14:paraId="37770117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Dotyczy postępowania pn.: </w:t>
      </w:r>
    </w:p>
    <w:p w14:paraId="6B71B122" w14:textId="77777777" w:rsidR="003769F0" w:rsidRPr="00902C58" w:rsidRDefault="003769F0" w:rsidP="003769F0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val="x-none" w:eastAsia="x-none"/>
        </w:rPr>
      </w:pPr>
    </w:p>
    <w:p w14:paraId="2489563C" w14:textId="77777777" w:rsidR="0059355D" w:rsidRPr="0059355D" w:rsidRDefault="009E628D" w:rsidP="0059355D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59355D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Wykonanie okresowej </w:t>
      </w:r>
      <w:r w:rsidR="0059355D" w:rsidRPr="0059355D">
        <w:rPr>
          <w:rFonts w:ascii="Century Gothic" w:eastAsia="Times New Roman" w:hAnsi="Century Gothic" w:cs="Times New Roman"/>
          <w:b/>
          <w:bCs/>
          <w:sz w:val="18"/>
          <w:szCs w:val="18"/>
        </w:rPr>
        <w:t>kompletnej kontroli dróg wewnętrznych na terenie Gdańskiego Uniwersytetu Medycznego, zlokalizowanych w Gdańsku oraz Gdyni, polegającej na sprawdzeniu stanu technicznego zgodnie z zapisami:</w:t>
      </w:r>
    </w:p>
    <w:p w14:paraId="43BDF0B2" w14:textId="77777777" w:rsidR="0059355D" w:rsidRPr="0059355D" w:rsidRDefault="0059355D" w:rsidP="0059355D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59355D">
        <w:rPr>
          <w:rFonts w:ascii="Century Gothic" w:eastAsia="Times New Roman" w:hAnsi="Century Gothic" w:cs="Times New Roman"/>
          <w:b/>
          <w:bCs/>
          <w:sz w:val="18"/>
          <w:szCs w:val="18"/>
        </w:rPr>
        <w:t>Ustawy Prawo Budowlane (art.62 ust.1, Dz.U. 1994 Nr 89 poz. 414 z późn. Zm.)</w:t>
      </w:r>
    </w:p>
    <w:p w14:paraId="68C7BFA4" w14:textId="77777777" w:rsidR="0059355D" w:rsidRPr="0059355D" w:rsidRDefault="0059355D" w:rsidP="0059355D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59355D">
        <w:rPr>
          <w:rFonts w:ascii="Century Gothic" w:eastAsia="Times New Roman" w:hAnsi="Century Gothic" w:cs="Times New Roman"/>
          <w:b/>
          <w:bCs/>
          <w:sz w:val="18"/>
          <w:szCs w:val="18"/>
        </w:rPr>
        <w:t>Ustawy o drogach publicznych (art. 20 pkt. 10. Dz.U. 1985 Nr poz. 60 z późn. Zm.)</w:t>
      </w:r>
    </w:p>
    <w:p w14:paraId="6A760FC6" w14:textId="520FF4C2" w:rsidR="009E628D" w:rsidRPr="00902C58" w:rsidRDefault="009E628D" w:rsidP="003769F0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6563CF11" w14:textId="55B08917" w:rsidR="00FA2E4E" w:rsidRPr="00902C58" w:rsidRDefault="0087724E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59355D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41</w:t>
      </w:r>
      <w:r w:rsidR="00902C5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/ZZ/2026</w:t>
      </w:r>
    </w:p>
    <w:p w14:paraId="410BBBC8" w14:textId="77777777" w:rsidR="00AF5DE8" w:rsidRPr="00902C58" w:rsidRDefault="00AF5DE8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7A2FC41D" w14:textId="77777777" w:rsidR="003769F0" w:rsidRPr="00902C58" w:rsidRDefault="003769F0" w:rsidP="00FA2E4E">
      <w:pPr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5839249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Nazwa (firma) i adres Wykonawcy/podmiotu trzeciego* wykazującego spełnianie warunku udziału w postępowaniu:</w:t>
      </w:r>
    </w:p>
    <w:p w14:paraId="738FB6D6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6B66120C" w14:textId="77777777" w:rsidR="00FA2E4E" w:rsidRPr="00902C58" w:rsidRDefault="00FA2E4E" w:rsidP="00FA2E4E">
      <w:pPr>
        <w:suppressAutoHyphens/>
        <w:spacing w:after="0" w:line="240" w:lineRule="auto"/>
        <w:rPr>
          <w:rFonts w:ascii="Century Gothic" w:eastAsia="Times New Roman" w:hAnsi="Century Gothic" w:cs="Calibri"/>
          <w:b/>
          <w:sz w:val="18"/>
          <w:szCs w:val="18"/>
          <w:lang w:eastAsia="x-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4"/>
        <w:gridCol w:w="5271"/>
        <w:gridCol w:w="2091"/>
        <w:gridCol w:w="1772"/>
        <w:gridCol w:w="4156"/>
      </w:tblGrid>
      <w:tr w:rsidR="00864E6A" w14:paraId="5BAEA65E" w14:textId="77777777" w:rsidTr="0087724E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CF3C30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3A44D195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Rodzaj usług oraz inne informacje pozwalające na ocenę czy wszystkie elementy warunku doświadczenia opisanego w</w:t>
            </w:r>
          </w:p>
          <w:p w14:paraId="7D291A4A" w14:textId="7AAD32E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ogłoszeniu </w:t>
            </w:r>
            <w:r w:rsid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nr </w:t>
            </w:r>
            <w:r w:rsidR="0059355D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41</w:t>
            </w:r>
            <w:r w:rsid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/ZZ/2026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0A9218A8" w14:textId="63B06E18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Ilość obiektów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21C8907E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  <w:p w14:paraId="265BF2BD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Data wykonania (zakończenia)</w:t>
            </w:r>
          </w:p>
          <w:p w14:paraId="307C02A5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7E4072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Nazwa (firma) i adres</w:t>
            </w:r>
          </w:p>
          <w:p w14:paraId="267B1A5A" w14:textId="5573935C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Zamawiającego</w:t>
            </w:r>
          </w:p>
        </w:tc>
      </w:tr>
      <w:tr w:rsidR="00864E6A" w14:paraId="410ABE32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6313C6A" w14:textId="77777777" w:rsidR="00FA2E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86" w:type="pct"/>
            <w:vAlign w:val="center"/>
          </w:tcPr>
          <w:p w14:paraId="39E7874C" w14:textId="77777777" w:rsidR="00FA2E4E" w:rsidRPr="00902C58" w:rsidRDefault="00FA2E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023E51D2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2BD58549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670A81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6BF243BF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42F5B01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86" w:type="pct"/>
            <w:vAlign w:val="center"/>
          </w:tcPr>
          <w:p w14:paraId="37C32335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42A8D08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F71518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50CDC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00D726B3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481DE009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86" w:type="pct"/>
            <w:vAlign w:val="center"/>
          </w:tcPr>
          <w:p w14:paraId="3D28979B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94CE315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5B08B4C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10DCC75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58F46450" w14:textId="77777777" w:rsidR="003769F0" w:rsidRPr="00902C58" w:rsidRDefault="003769F0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Batang" w:hAnsi="Century Gothic" w:cs="Calibri"/>
          <w:sz w:val="18"/>
          <w:szCs w:val="18"/>
          <w:lang w:eastAsia="pl-PL"/>
        </w:rPr>
      </w:pPr>
    </w:p>
    <w:p w14:paraId="32B92F40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>W załączeniu</w:t>
      </w:r>
      <w:r w:rsidRPr="00902C58">
        <w:rPr>
          <w:rFonts w:ascii="Century Gothic" w:eastAsia="Batang" w:hAnsi="Century Gothic" w:cs="Calibri"/>
          <w:b/>
          <w:sz w:val="18"/>
          <w:szCs w:val="18"/>
          <w:lang w:eastAsia="pl-PL"/>
        </w:rPr>
        <w:t xml:space="preserve"> </w:t>
      </w: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 xml:space="preserve">przedstawiam dowody, określające, czy </w:t>
      </w:r>
      <w:r w:rsidR="00D90FC1" w:rsidRPr="00902C58">
        <w:rPr>
          <w:rFonts w:ascii="Century Gothic" w:eastAsia="Batang" w:hAnsi="Century Gothic" w:cs="Calibri"/>
          <w:sz w:val="18"/>
          <w:szCs w:val="18"/>
          <w:lang w:eastAsia="pl-PL"/>
        </w:rPr>
        <w:t>usługi</w:t>
      </w:r>
      <w:r w:rsidR="00D90FC1" w:rsidRPr="00902C58">
        <w:rPr>
          <w:rFonts w:ascii="Century Gothic" w:eastAsia="Batang" w:hAnsi="Century Gothic" w:cs="Calibri"/>
          <w:color w:val="FF0000"/>
          <w:sz w:val="18"/>
          <w:szCs w:val="18"/>
          <w:lang w:eastAsia="pl-PL"/>
        </w:rPr>
        <w:t xml:space="preserve"> </w:t>
      </w: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 xml:space="preserve">te zostały wykonane należycie, zgodnie z przepisami prawa budowlanego i prawidłowo ukończone. </w:t>
      </w:r>
      <w:r w:rsidRPr="00902C58">
        <w:rPr>
          <w:rFonts w:ascii="Century Gothic" w:eastAsia="Times New Roman" w:hAnsi="Century Gothic" w:cs="Calibri"/>
          <w:b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</w:t>
      </w:r>
    </w:p>
    <w:p w14:paraId="0556758F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  <w:sectPr w:rsidR="00FA2E4E" w:rsidRPr="00902C58" w:rsidSect="009867D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568" w:right="1417" w:bottom="1417" w:left="1417" w:header="0" w:footer="0" w:gutter="0"/>
          <w:pgNumType w:start="1"/>
          <w:cols w:space="708"/>
          <w:docGrid w:linePitch="360"/>
        </w:sectPr>
      </w:pPr>
    </w:p>
    <w:p w14:paraId="60E8911D" w14:textId="77777777" w:rsidR="00711A91" w:rsidRPr="000C0E18" w:rsidRDefault="00AE0656" w:rsidP="00AE0656">
      <w:pPr>
        <w:pStyle w:val="Nagwek2"/>
        <w:tabs>
          <w:tab w:val="left" w:pos="552"/>
          <w:tab w:val="left" w:pos="1170"/>
          <w:tab w:val="right" w:pos="14570"/>
        </w:tabs>
        <w:spacing w:before="0"/>
        <w:jc w:val="lef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ab/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Załącznik nr 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 do zapytania ofertowego</w:t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5513FF25" w14:textId="77777777" w:rsidR="00376540" w:rsidRPr="000C0E18" w:rsidRDefault="00ED1292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7B3000B6" w14:textId="77777777" w:rsidR="00C05436" w:rsidRPr="000C0E18" w:rsidRDefault="00962A81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7B9830E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8986E87" w14:textId="77777777" w:rsidR="000C0E18" w:rsidRPr="000C0E18" w:rsidRDefault="00284CB9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07260823" w14:textId="77777777" w:rsidR="0059355D" w:rsidRPr="0059355D" w:rsidRDefault="009E628D" w:rsidP="0059355D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59355D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Wykonanie okresowej </w:t>
      </w:r>
      <w:r w:rsidR="0059355D" w:rsidRPr="0059355D">
        <w:rPr>
          <w:rFonts w:ascii="Century Gothic" w:eastAsia="Times New Roman" w:hAnsi="Century Gothic" w:cs="Times New Roman"/>
          <w:b/>
          <w:bCs/>
          <w:sz w:val="18"/>
          <w:szCs w:val="18"/>
        </w:rPr>
        <w:t>kompletnej kontroli dróg wewnętrznych na terenie Gdańskiego Uniwersytetu Medycznego, zlokalizowanych w Gdańsku oraz Gdyni, polegającej na sprawdzeniu stanu technicznego zgodnie z zapisami:</w:t>
      </w:r>
    </w:p>
    <w:p w14:paraId="5912E6DA" w14:textId="77777777" w:rsidR="0059355D" w:rsidRPr="0059355D" w:rsidRDefault="0059355D" w:rsidP="0059355D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59355D">
        <w:rPr>
          <w:rFonts w:ascii="Century Gothic" w:eastAsia="Times New Roman" w:hAnsi="Century Gothic" w:cs="Times New Roman"/>
          <w:b/>
          <w:bCs/>
          <w:sz w:val="18"/>
          <w:szCs w:val="18"/>
        </w:rPr>
        <w:t>Ustawy Prawo Budowlane (art.62 ust.1, Dz.U. 1994 Nr 89 poz. 414 z późn. Zm.)</w:t>
      </w:r>
    </w:p>
    <w:p w14:paraId="452F259E" w14:textId="77777777" w:rsidR="0059355D" w:rsidRPr="0059355D" w:rsidRDefault="0059355D" w:rsidP="0059355D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59355D">
        <w:rPr>
          <w:rFonts w:ascii="Century Gothic" w:eastAsia="Times New Roman" w:hAnsi="Century Gothic" w:cs="Times New Roman"/>
          <w:b/>
          <w:bCs/>
          <w:sz w:val="18"/>
          <w:szCs w:val="18"/>
        </w:rPr>
        <w:t>Ustawy o drogach publicznych (art. 20 pkt. 10. Dz.U. 1985 Nr poz. 60 z późn. Zm.)</w:t>
      </w:r>
    </w:p>
    <w:p w14:paraId="43B45AF9" w14:textId="3CC2F1DE" w:rsidR="000727F2" w:rsidRPr="009E628D" w:rsidRDefault="000727F2" w:rsidP="00AE0656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7912D433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263AF3F" w14:textId="581A0122" w:rsidR="0042586F" w:rsidRPr="000C0E18" w:rsidRDefault="00441CA4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59355D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41</w:t>
      </w:r>
      <w:r w:rsid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/ZZ/2026</w:t>
      </w:r>
    </w:p>
    <w:p w14:paraId="2546F48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E1ED2EE" w14:textId="77777777" w:rsidR="00040569" w:rsidRPr="000C0E18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9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6F8EB4AC" w14:textId="77777777" w:rsidR="00483142" w:rsidRPr="000C0E18" w:rsidRDefault="00962A81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9"/>
    <w:p w14:paraId="50B61DE0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864E6A" w14:paraId="4D7E392B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A4E9B9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52A745C2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62BFE83" w14:textId="77777777" w:rsidR="00441CA4" w:rsidRPr="000C0E18" w:rsidRDefault="00962A81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CFDC08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38DCE0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864E6A" w14:paraId="39924971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E63FE82" w14:textId="4EB13EA7" w:rsidR="00441CA4" w:rsidRPr="000C0E18" w:rsidRDefault="004E1211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 xml:space="preserve">Uprawnienia budowlane w specjalności </w:t>
            </w:r>
            <w:r w:rsidR="0059355D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drogowej</w:t>
            </w:r>
          </w:p>
        </w:tc>
        <w:tc>
          <w:tcPr>
            <w:tcW w:w="3827" w:type="dxa"/>
            <w:vAlign w:val="center"/>
          </w:tcPr>
          <w:p w14:paraId="5D27C3E6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993465D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FF48A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38FC082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C183EAF" w14:textId="3C122E9A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092986C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1923896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A4454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44242C6E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7D2B95C" w14:textId="35CAB1C2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2A1DC06F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26C3D2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72474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3AC94B0F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75142C8" w14:textId="77777777" w:rsidR="00566D8C" w:rsidRPr="000C0E18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637BE5AB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7E40D" w14:textId="77777777" w:rsidR="004A6377" w:rsidRDefault="004A6377">
      <w:pPr>
        <w:spacing w:after="0" w:line="240" w:lineRule="auto"/>
      </w:pPr>
      <w:r>
        <w:separator/>
      </w:r>
    </w:p>
  </w:endnote>
  <w:endnote w:type="continuationSeparator" w:id="0">
    <w:p w14:paraId="5DADF6FB" w14:textId="77777777" w:rsidR="004A6377" w:rsidRDefault="004A6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2368BDA5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ED" w14:textId="77777777" w:rsidR="00864E6A" w:rsidRDefault="00864E6A">
    <w:pPr>
      <w:rPr>
        <w:vanish/>
        <w:sz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497C" w14:textId="77777777" w:rsidR="00864E6A" w:rsidRDefault="00864E6A">
    <w:pPr>
      <w:rPr>
        <w:vanish/>
        <w:sz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20DC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78376" w14:textId="77777777" w:rsidR="004A6377" w:rsidRDefault="004A6377" w:rsidP="00204492">
      <w:pPr>
        <w:spacing w:after="0" w:line="240" w:lineRule="auto"/>
      </w:pPr>
      <w:r>
        <w:separator/>
      </w:r>
    </w:p>
  </w:footnote>
  <w:footnote w:type="continuationSeparator" w:id="0">
    <w:p w14:paraId="35A6706F" w14:textId="77777777" w:rsidR="004A6377" w:rsidRDefault="004A6377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6C54F74E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59F097DD" w:rsidR="00B071BB" w:rsidRDefault="006360A2" w:rsidP="006360A2">
    <w:pPr>
      <w:pStyle w:val="Nagwek"/>
    </w:pPr>
    <w:r>
      <w:rPr>
        <w:noProof/>
      </w:rPr>
      <w:drawing>
        <wp:inline distT="0" distB="0" distL="0" distR="0" wp14:anchorId="7DFEE5A1" wp14:editId="36BC445B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BF7A" w14:textId="77777777" w:rsidR="00864E6A" w:rsidRDefault="00864E6A">
    <w:pPr>
      <w:rPr>
        <w:vanish/>
        <w:sz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AB0E" w14:textId="77777777" w:rsidR="00864E6A" w:rsidRDefault="00864E6A">
    <w:pPr>
      <w:rPr>
        <w:vanish/>
        <w:sz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B83D8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9C9"/>
    <w:multiLevelType w:val="hybridMultilevel"/>
    <w:tmpl w:val="1406B23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D692AD9"/>
    <w:multiLevelType w:val="hybridMultilevel"/>
    <w:tmpl w:val="FA90F5B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9C26AB2"/>
    <w:multiLevelType w:val="hybridMultilevel"/>
    <w:tmpl w:val="D9E0F2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8E46F5"/>
    <w:multiLevelType w:val="hybridMultilevel"/>
    <w:tmpl w:val="E75656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B07D3"/>
    <w:multiLevelType w:val="hybridMultilevel"/>
    <w:tmpl w:val="A4FA90C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86139D"/>
    <w:multiLevelType w:val="hybridMultilevel"/>
    <w:tmpl w:val="3B7A2A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D60471"/>
    <w:multiLevelType w:val="hybridMultilevel"/>
    <w:tmpl w:val="2E1A07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3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8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0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3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5"/>
  </w:num>
  <w:num w:numId="3">
    <w:abstractNumId w:val="10"/>
  </w:num>
  <w:num w:numId="4">
    <w:abstractNumId w:val="36"/>
  </w:num>
  <w:num w:numId="5">
    <w:abstractNumId w:val="31"/>
  </w:num>
  <w:num w:numId="6">
    <w:abstractNumId w:val="2"/>
  </w:num>
  <w:num w:numId="7">
    <w:abstractNumId w:val="32"/>
  </w:num>
  <w:num w:numId="8">
    <w:abstractNumId w:val="52"/>
  </w:num>
  <w:num w:numId="9">
    <w:abstractNumId w:val="48"/>
  </w:num>
  <w:num w:numId="10">
    <w:abstractNumId w:val="24"/>
  </w:num>
  <w:num w:numId="11">
    <w:abstractNumId w:val="11"/>
  </w:num>
  <w:num w:numId="12">
    <w:abstractNumId w:val="39"/>
  </w:num>
  <w:num w:numId="13">
    <w:abstractNumId w:val="41"/>
  </w:num>
  <w:num w:numId="14">
    <w:abstractNumId w:val="19"/>
  </w:num>
  <w:num w:numId="15">
    <w:abstractNumId w:val="13"/>
  </w:num>
  <w:num w:numId="16">
    <w:abstractNumId w:val="20"/>
  </w:num>
  <w:num w:numId="17">
    <w:abstractNumId w:val="33"/>
  </w:num>
  <w:num w:numId="18">
    <w:abstractNumId w:val="30"/>
  </w:num>
  <w:num w:numId="19">
    <w:abstractNumId w:val="1"/>
  </w:num>
  <w:num w:numId="20">
    <w:abstractNumId w:val="23"/>
  </w:num>
  <w:num w:numId="21">
    <w:abstractNumId w:val="42"/>
  </w:num>
  <w:num w:numId="22">
    <w:abstractNumId w:val="9"/>
  </w:num>
  <w:num w:numId="23">
    <w:abstractNumId w:val="3"/>
  </w:num>
  <w:num w:numId="24">
    <w:abstractNumId w:val="4"/>
  </w:num>
  <w:num w:numId="25">
    <w:abstractNumId w:val="37"/>
  </w:num>
  <w:num w:numId="26">
    <w:abstractNumId w:val="44"/>
  </w:num>
  <w:num w:numId="27">
    <w:abstractNumId w:val="49"/>
  </w:num>
  <w:num w:numId="28">
    <w:abstractNumId w:val="7"/>
  </w:num>
  <w:num w:numId="29">
    <w:abstractNumId w:val="34"/>
  </w:num>
  <w:num w:numId="30">
    <w:abstractNumId w:val="46"/>
  </w:num>
  <w:num w:numId="31">
    <w:abstractNumId w:val="17"/>
  </w:num>
  <w:num w:numId="32">
    <w:abstractNumId w:val="25"/>
  </w:num>
  <w:num w:numId="33">
    <w:abstractNumId w:val="6"/>
  </w:num>
  <w:num w:numId="34">
    <w:abstractNumId w:val="51"/>
  </w:num>
  <w:num w:numId="35">
    <w:abstractNumId w:val="27"/>
  </w:num>
  <w:num w:numId="36">
    <w:abstractNumId w:val="8"/>
  </w:num>
  <w:num w:numId="37">
    <w:abstractNumId w:val="54"/>
  </w:num>
  <w:num w:numId="38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0"/>
  </w:num>
  <w:num w:numId="40">
    <w:abstractNumId w:val="12"/>
  </w:num>
  <w:num w:numId="41">
    <w:abstractNumId w:val="16"/>
  </w:num>
  <w:num w:numId="42">
    <w:abstractNumId w:val="43"/>
  </w:num>
  <w:num w:numId="43">
    <w:abstractNumId w:val="35"/>
  </w:num>
  <w:num w:numId="44">
    <w:abstractNumId w:val="29"/>
  </w:num>
  <w:num w:numId="45">
    <w:abstractNumId w:val="53"/>
  </w:num>
  <w:num w:numId="46">
    <w:abstractNumId w:val="47"/>
  </w:num>
  <w:num w:numId="47">
    <w:abstractNumId w:val="22"/>
  </w:num>
  <w:num w:numId="48">
    <w:abstractNumId w:val="38"/>
  </w:num>
  <w:num w:numId="49">
    <w:abstractNumId w:val="18"/>
  </w:num>
  <w:num w:numId="50">
    <w:abstractNumId w:val="14"/>
  </w:num>
  <w:num w:numId="51">
    <w:abstractNumId w:val="5"/>
  </w:num>
  <w:num w:numId="52">
    <w:abstractNumId w:val="26"/>
  </w:num>
  <w:num w:numId="53">
    <w:abstractNumId w:val="0"/>
  </w:num>
  <w:num w:numId="54">
    <w:abstractNumId w:val="21"/>
  </w:num>
  <w:num w:numId="55">
    <w:abstractNumId w:val="28"/>
  </w:num>
  <w:num w:numId="56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2A1D"/>
    <w:rsid w:val="00053C4D"/>
    <w:rsid w:val="00053E0F"/>
    <w:rsid w:val="00057566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772"/>
    <w:rsid w:val="00167A4C"/>
    <w:rsid w:val="00172CEB"/>
    <w:rsid w:val="00176811"/>
    <w:rsid w:val="00177619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360"/>
    <w:rsid w:val="001A1DB7"/>
    <w:rsid w:val="001A4C4D"/>
    <w:rsid w:val="001B1607"/>
    <w:rsid w:val="001B16CD"/>
    <w:rsid w:val="001B1A9F"/>
    <w:rsid w:val="001B274F"/>
    <w:rsid w:val="001B5ECD"/>
    <w:rsid w:val="001B6D53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73A9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4510"/>
    <w:rsid w:val="0023468A"/>
    <w:rsid w:val="0023468B"/>
    <w:rsid w:val="00234D42"/>
    <w:rsid w:val="00234E63"/>
    <w:rsid w:val="00236A4D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0C3F"/>
    <w:rsid w:val="00273392"/>
    <w:rsid w:val="0027370F"/>
    <w:rsid w:val="00277A5C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2E5F7F"/>
    <w:rsid w:val="002F576E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786A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66F67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A6377"/>
    <w:rsid w:val="004B1294"/>
    <w:rsid w:val="004B1945"/>
    <w:rsid w:val="004C1896"/>
    <w:rsid w:val="004C65C7"/>
    <w:rsid w:val="004D0C50"/>
    <w:rsid w:val="004D1BE0"/>
    <w:rsid w:val="004E1211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01DD"/>
    <w:rsid w:val="00522618"/>
    <w:rsid w:val="00523126"/>
    <w:rsid w:val="00526031"/>
    <w:rsid w:val="00530B29"/>
    <w:rsid w:val="005321DA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09DE"/>
    <w:rsid w:val="0059355D"/>
    <w:rsid w:val="00594E69"/>
    <w:rsid w:val="0059595F"/>
    <w:rsid w:val="005A29EB"/>
    <w:rsid w:val="005A2C30"/>
    <w:rsid w:val="005B1DE8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394B"/>
    <w:rsid w:val="006251B5"/>
    <w:rsid w:val="00625CF8"/>
    <w:rsid w:val="00627AEB"/>
    <w:rsid w:val="00630A11"/>
    <w:rsid w:val="00630DC2"/>
    <w:rsid w:val="00631E9C"/>
    <w:rsid w:val="006360A2"/>
    <w:rsid w:val="0063743B"/>
    <w:rsid w:val="00642E2D"/>
    <w:rsid w:val="00650263"/>
    <w:rsid w:val="00650678"/>
    <w:rsid w:val="00651909"/>
    <w:rsid w:val="00655270"/>
    <w:rsid w:val="006574B7"/>
    <w:rsid w:val="00661E2C"/>
    <w:rsid w:val="006633F5"/>
    <w:rsid w:val="00667A72"/>
    <w:rsid w:val="00671F56"/>
    <w:rsid w:val="00680B0F"/>
    <w:rsid w:val="0068166E"/>
    <w:rsid w:val="006821A0"/>
    <w:rsid w:val="006825D5"/>
    <w:rsid w:val="00682EB7"/>
    <w:rsid w:val="0068323C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31CC"/>
    <w:rsid w:val="006B6044"/>
    <w:rsid w:val="006C65F6"/>
    <w:rsid w:val="006D1F0A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3DD4"/>
    <w:rsid w:val="007D461F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014B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2C"/>
    <w:rsid w:val="008F32D7"/>
    <w:rsid w:val="008F38F4"/>
    <w:rsid w:val="008F5174"/>
    <w:rsid w:val="008F6132"/>
    <w:rsid w:val="008F6982"/>
    <w:rsid w:val="008F7F26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84D44"/>
    <w:rsid w:val="0098593F"/>
    <w:rsid w:val="00987914"/>
    <w:rsid w:val="00990255"/>
    <w:rsid w:val="00990B8F"/>
    <w:rsid w:val="00992435"/>
    <w:rsid w:val="009934E4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E628D"/>
    <w:rsid w:val="009F151E"/>
    <w:rsid w:val="009F6A3C"/>
    <w:rsid w:val="00A00B11"/>
    <w:rsid w:val="00A022B5"/>
    <w:rsid w:val="00A03453"/>
    <w:rsid w:val="00A03B24"/>
    <w:rsid w:val="00A06B19"/>
    <w:rsid w:val="00A10C3D"/>
    <w:rsid w:val="00A13B1E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0959"/>
    <w:rsid w:val="00A91ADD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77F"/>
    <w:rsid w:val="00AE5867"/>
    <w:rsid w:val="00AE5A7E"/>
    <w:rsid w:val="00AF3B7E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BD0"/>
    <w:rsid w:val="00C34134"/>
    <w:rsid w:val="00C34BED"/>
    <w:rsid w:val="00C36D16"/>
    <w:rsid w:val="00C40945"/>
    <w:rsid w:val="00C43A56"/>
    <w:rsid w:val="00C462FB"/>
    <w:rsid w:val="00C474A4"/>
    <w:rsid w:val="00C54EC8"/>
    <w:rsid w:val="00C604A5"/>
    <w:rsid w:val="00C656C5"/>
    <w:rsid w:val="00C67B88"/>
    <w:rsid w:val="00C74AD5"/>
    <w:rsid w:val="00C74DE1"/>
    <w:rsid w:val="00C77099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2468"/>
    <w:rsid w:val="00CB28D0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35D0"/>
    <w:rsid w:val="00D3546A"/>
    <w:rsid w:val="00D40401"/>
    <w:rsid w:val="00D41A0E"/>
    <w:rsid w:val="00D43905"/>
    <w:rsid w:val="00D43CA5"/>
    <w:rsid w:val="00D529D8"/>
    <w:rsid w:val="00D53D9D"/>
    <w:rsid w:val="00D54DAD"/>
    <w:rsid w:val="00D61B40"/>
    <w:rsid w:val="00D62E73"/>
    <w:rsid w:val="00D70FF4"/>
    <w:rsid w:val="00D72033"/>
    <w:rsid w:val="00D76509"/>
    <w:rsid w:val="00D836B8"/>
    <w:rsid w:val="00D84C9F"/>
    <w:rsid w:val="00D87C6D"/>
    <w:rsid w:val="00D90FC1"/>
    <w:rsid w:val="00D914A8"/>
    <w:rsid w:val="00D92659"/>
    <w:rsid w:val="00D9279A"/>
    <w:rsid w:val="00D9389E"/>
    <w:rsid w:val="00D93CD5"/>
    <w:rsid w:val="00D9439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993"/>
    <w:rsid w:val="00DC6374"/>
    <w:rsid w:val="00DC645A"/>
    <w:rsid w:val="00DC7E99"/>
    <w:rsid w:val="00DD67A1"/>
    <w:rsid w:val="00DD6845"/>
    <w:rsid w:val="00DD779A"/>
    <w:rsid w:val="00DD7B7D"/>
    <w:rsid w:val="00DE01C5"/>
    <w:rsid w:val="00DE13EA"/>
    <w:rsid w:val="00DE1F2F"/>
    <w:rsid w:val="00DE5044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01C6"/>
    <w:rsid w:val="00E74A40"/>
    <w:rsid w:val="00E7630D"/>
    <w:rsid w:val="00E76883"/>
    <w:rsid w:val="00E7735C"/>
    <w:rsid w:val="00E80A91"/>
    <w:rsid w:val="00E850FF"/>
    <w:rsid w:val="00E86522"/>
    <w:rsid w:val="00E90D19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6544"/>
    <w:rsid w:val="00EC7ED9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099"/>
    <w:rsid w:val="00F014C4"/>
    <w:rsid w:val="00F0482F"/>
    <w:rsid w:val="00F10F8E"/>
    <w:rsid w:val="00F115A7"/>
    <w:rsid w:val="00F11A34"/>
    <w:rsid w:val="00F16592"/>
    <w:rsid w:val="00F166B6"/>
    <w:rsid w:val="00F212FB"/>
    <w:rsid w:val="00F30903"/>
    <w:rsid w:val="00F30F8C"/>
    <w:rsid w:val="00F32620"/>
    <w:rsid w:val="00F32F43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6698"/>
    <w:rsid w:val="00FD672D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3384</Words>
  <Characters>20309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10</cp:revision>
  <cp:lastPrinted>2026-03-17T13:34:00Z</cp:lastPrinted>
  <dcterms:created xsi:type="dcterms:W3CDTF">2026-03-17T13:08:00Z</dcterms:created>
  <dcterms:modified xsi:type="dcterms:W3CDTF">2026-04-10T09:39:00Z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